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Default="007625EB" w:rsidP="007625EB">
      <w:pPr>
        <w:tabs>
          <w:tab w:val="left" w:pos="7245"/>
        </w:tabs>
      </w:pPr>
      <w:r>
        <w:tab/>
      </w:r>
      <w:r w:rsidRPr="007625EB">
        <w:t>17/12/2019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D570B5" w:rsidRPr="009745C4" w:rsidRDefault="00D570B5" w:rsidP="00D570B5">
      <w:pPr>
        <w:jc w:val="center"/>
        <w:rPr>
          <w:b/>
          <w:sz w:val="28"/>
          <w:szCs w:val="28"/>
        </w:rPr>
      </w:pPr>
      <w:r w:rsidRPr="009745C4">
        <w:rPr>
          <w:b/>
          <w:sz w:val="28"/>
          <w:szCs w:val="28"/>
        </w:rPr>
        <w:t>Prematurely ended - statement</w:t>
      </w:r>
    </w:p>
    <w:p w:rsidR="009F5B3A" w:rsidRPr="00835F58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2007-000446-12</w:t>
      </w:r>
    </w:p>
    <w:p w:rsidR="009F5B3A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Treatment of Pulmonary Hypertension and Sickle Cell Disease with Sildenafil Therapy</w:t>
      </w:r>
      <w:r w:rsidR="007625EB" w:rsidRPr="007625EB">
        <w:t xml:space="preserve"> </w:t>
      </w:r>
      <w:r w:rsidR="007625EB">
        <w:t>(</w:t>
      </w:r>
      <w:proofErr w:type="spellStart"/>
      <w:r w:rsidR="007625EB" w:rsidRPr="007625EB">
        <w:rPr>
          <w:rFonts w:asciiTheme="majorHAnsi" w:hAnsiTheme="majorHAnsi" w:cstheme="majorHAnsi"/>
          <w:sz w:val="28"/>
          <w:szCs w:val="28"/>
        </w:rPr>
        <w:t>WalkPhaSST</w:t>
      </w:r>
      <w:proofErr w:type="spellEnd"/>
      <w:r w:rsidR="007625EB">
        <w:rPr>
          <w:rFonts w:asciiTheme="majorHAnsi" w:hAnsiTheme="majorHAnsi" w:cstheme="majorHAnsi"/>
          <w:sz w:val="28"/>
          <w:szCs w:val="28"/>
        </w:rPr>
        <w:t>)</w:t>
      </w:r>
    </w:p>
    <w:p w:rsidR="007625EB" w:rsidRPr="007625EB" w:rsidRDefault="007625EB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Pr="007625EB">
        <w:rPr>
          <w:rFonts w:asciiTheme="majorHAnsi" w:hAnsiTheme="majorHAnsi" w:cstheme="majorHAnsi"/>
          <w:sz w:val="28"/>
          <w:szCs w:val="28"/>
        </w:rPr>
        <w:t>Simon Gibbs</w:t>
      </w:r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s.gibbs@imperial.ac.uk</w:t>
      </w:r>
    </w:p>
    <w:p w:rsidR="009F5B3A" w:rsidRPr="00835F58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984EDF">
        <w:rPr>
          <w:rFonts w:asciiTheme="majorHAnsi" w:hAnsiTheme="majorHAnsi" w:cstheme="majorHAnsi"/>
          <w:sz w:val="28"/>
          <w:szCs w:val="28"/>
        </w:rPr>
        <w:t>Sildenafil</w:t>
      </w:r>
    </w:p>
    <w:p w:rsidR="007625EB" w:rsidRDefault="009F5B3A" w:rsidP="007625EB"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08/07/2009</w:t>
      </w:r>
    </w:p>
    <w:p w:rsidR="009F5B3A" w:rsidRDefault="009F5B3A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Pr="00835F58" w:rsidRDefault="007B4069" w:rsidP="007625EB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  <w:r w:rsidRPr="007B4069">
        <w:rPr>
          <w:rFonts w:ascii="Calibri" w:hAnsi="Calibri" w:cs="Calibri"/>
          <w:lang w:eastAsia="en-GB"/>
        </w:rPr>
        <w:t>London W2 1PG</w:t>
      </w:r>
    </w:p>
    <w:sectPr w:rsidR="005F367A" w:rsidRPr="00835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5F367A"/>
    <w:rsid w:val="007625EB"/>
    <w:rsid w:val="007B4069"/>
    <w:rsid w:val="00835F58"/>
    <w:rsid w:val="00853DEA"/>
    <w:rsid w:val="008F5463"/>
    <w:rsid w:val="009745C4"/>
    <w:rsid w:val="00984EDF"/>
    <w:rsid w:val="009F5B3A"/>
    <w:rsid w:val="00CD0B7B"/>
    <w:rsid w:val="00D5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CD576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Magnusson, Elizabeth B</cp:lastModifiedBy>
  <cp:revision>3</cp:revision>
  <dcterms:created xsi:type="dcterms:W3CDTF">2019-12-17T14:04:00Z</dcterms:created>
  <dcterms:modified xsi:type="dcterms:W3CDTF">2019-12-17T14:17:00Z</dcterms:modified>
</cp:coreProperties>
</file>