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F1888" w:rsidRPr="002F6EEF" w:rsidTr="00D52393">
        <w:trPr>
          <w:trHeight w:val="8196"/>
        </w:trPr>
        <w:tc>
          <w:tcPr>
            <w:tcW w:w="8780" w:type="dxa"/>
            <w:shd w:val="clear" w:color="auto" w:fill="auto"/>
          </w:tcPr>
          <w:p w:rsidR="00AF1888" w:rsidRPr="002F6EEF" w:rsidRDefault="00AF1888" w:rsidP="00D52393">
            <w:pPr>
              <w:rPr>
                <w:rFonts w:ascii="Calibri" w:hAnsi="Calibri" w:cs="Calibri"/>
                <w:sz w:val="24"/>
                <w:szCs w:val="24"/>
                <w:lang w:val="en-GB"/>
              </w:rPr>
            </w:pPr>
            <w:r>
              <w:rPr>
                <w:rFonts w:ascii="Calibri" w:hAnsi="Calibri"/>
                <w:noProof/>
                <w:sz w:val="24"/>
                <w:szCs w:val="24"/>
                <w:lang w:val="es-ES" w:eastAsia="es-ES"/>
              </w:rPr>
              <w:drawing>
                <wp:inline distT="0" distB="0" distL="0" distR="0">
                  <wp:extent cx="5600700" cy="448627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448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1888" w:rsidRPr="002F6EEF" w:rsidTr="00D52393">
        <w:tc>
          <w:tcPr>
            <w:tcW w:w="878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06"/>
              <w:gridCol w:w="2807"/>
              <w:gridCol w:w="2807"/>
            </w:tblGrid>
            <w:tr w:rsidR="00AF1888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 xml:space="preserve">   End 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b/>
                      <w:sz w:val="24"/>
                      <w:szCs w:val="24"/>
                      <w:lang w:val="en-GB"/>
                    </w:rPr>
                    <w:t>End + Bev</w:t>
                  </w:r>
                </w:p>
              </w:tc>
            </w:tr>
            <w:tr w:rsidR="00AF1888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Median  TTF, months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.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43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5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.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09</w:t>
                  </w:r>
                </w:p>
              </w:tc>
            </w:tr>
            <w:tr w:rsidR="00AF1888" w:rsidRPr="002F6EEF" w:rsidTr="00D52393">
              <w:trPr>
                <w:trHeight w:val="260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95% CI for median  TTF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11.31 , 17.56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12.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66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, 1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7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.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52</w:t>
                  </w:r>
                </w:p>
              </w:tc>
            </w:tr>
            <w:tr w:rsidR="00AF1888" w:rsidRPr="002F6EEF" w:rsidTr="00D52393">
              <w:trPr>
                <w:trHeight w:val="247"/>
              </w:trPr>
              <w:tc>
                <w:tcPr>
                  <w:tcW w:w="2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Events/censored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135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/4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9</w:t>
                  </w:r>
                </w:p>
              </w:tc>
              <w:tc>
                <w:tcPr>
                  <w:tcW w:w="2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jc w:val="center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1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42</w:t>
                  </w: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/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48</w:t>
                  </w:r>
                </w:p>
              </w:tc>
            </w:tr>
            <w:tr w:rsidR="00AF1888" w:rsidRPr="002F6EEF" w:rsidTr="00D52393">
              <w:trPr>
                <w:trHeight w:val="260"/>
              </w:trPr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Log-rank p=0.891</w:t>
                  </w:r>
                </w:p>
              </w:tc>
            </w:tr>
            <w:tr w:rsidR="00AF1888" w:rsidRPr="002F6EEF" w:rsidTr="00D52393">
              <w:trPr>
                <w:trHeight w:val="272"/>
              </w:trPr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1888" w:rsidRPr="002F6EEF" w:rsidRDefault="00AF1888" w:rsidP="00D52393">
                  <w:pPr>
                    <w:pStyle w:val="Text"/>
                    <w:spacing w:before="0" w:after="0" w:line="240" w:lineRule="auto"/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</w:pPr>
                  <w:r w:rsidRPr="002F6EEF"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Cox prop</w:t>
                  </w:r>
                  <w:r>
                    <w:rPr>
                      <w:rFonts w:ascii="Calibri" w:hAnsi="Calibri" w:cs="Calibri"/>
                      <w:sz w:val="24"/>
                      <w:szCs w:val="24"/>
                      <w:lang w:val="en-GB"/>
                    </w:rPr>
                    <w:t>ortional hazards model: HR 0.983, 95% CI (0.777, 1.245), p=0.891</w:t>
                  </w:r>
                </w:p>
              </w:tc>
            </w:tr>
          </w:tbl>
          <w:p w:rsidR="00AF1888" w:rsidRPr="002F6EEF" w:rsidRDefault="00AF1888" w:rsidP="00D52393">
            <w:pPr>
              <w:rPr>
                <w:rFonts w:ascii="Calibri" w:hAnsi="Calibri" w:cs="Calibri"/>
                <w:sz w:val="24"/>
                <w:szCs w:val="24"/>
                <w:lang w:val="en-GB"/>
              </w:rPr>
            </w:pPr>
          </w:p>
        </w:tc>
      </w:tr>
    </w:tbl>
    <w:p w:rsidR="00875A49" w:rsidRDefault="00875A49"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88"/>
    <w:rsid w:val="00875A49"/>
    <w:rsid w:val="00AF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888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AF1888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18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888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888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">
    <w:name w:val="Text"/>
    <w:rsid w:val="00AF1888"/>
    <w:pPr>
      <w:suppressAutoHyphens/>
      <w:spacing w:before="120" w:after="120" w:line="360" w:lineRule="auto"/>
    </w:pPr>
    <w:rPr>
      <w:rFonts w:ascii="Arial" w:eastAsia="Times New Roman" w:hAnsi="Arial" w:cs="Times New Roman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18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1888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2019-12-12T11:23:00Z</dcterms:created>
  <dcterms:modified xsi:type="dcterms:W3CDTF">2019-12-12T11:23:00Z</dcterms:modified>
</cp:coreProperties>
</file>