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4522" w:rsidRDefault="00884999">
      <w:r>
        <w:t>SYNOPSIS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884999" w:rsidTr="00884999">
        <w:tc>
          <w:tcPr>
            <w:tcW w:w="3209" w:type="dxa"/>
          </w:tcPr>
          <w:p w:rsidR="00884999" w:rsidRDefault="00884999" w:rsidP="00884999">
            <w:r>
              <w:t>Name of Sponsor/Company:</w:t>
            </w:r>
          </w:p>
          <w:p w:rsidR="00884999" w:rsidRDefault="00AC3E32">
            <w:r>
              <w:t xml:space="preserve"> IRCCS </w:t>
            </w:r>
            <w:proofErr w:type="spellStart"/>
            <w:r w:rsidR="00982213">
              <w:rPr>
                <w:lang w:val="en-US"/>
              </w:rPr>
              <w:t>Azienda</w:t>
            </w:r>
            <w:proofErr w:type="spellEnd"/>
            <w:r w:rsidR="00982213">
              <w:rPr>
                <w:lang w:val="en-US"/>
              </w:rPr>
              <w:t xml:space="preserve"> </w:t>
            </w:r>
            <w:proofErr w:type="spellStart"/>
            <w:r w:rsidR="00982213">
              <w:rPr>
                <w:lang w:val="en-US"/>
              </w:rPr>
              <w:t>Ospedaliero-Universitaria</w:t>
            </w:r>
            <w:proofErr w:type="spellEnd"/>
            <w:r w:rsidR="00982213">
              <w:rPr>
                <w:lang w:val="en-US"/>
              </w:rPr>
              <w:t xml:space="preserve"> di Bologna</w:t>
            </w:r>
          </w:p>
        </w:tc>
        <w:tc>
          <w:tcPr>
            <w:tcW w:w="3209" w:type="dxa"/>
            <w:vMerge w:val="restart"/>
          </w:tcPr>
          <w:p w:rsidR="00884999" w:rsidRDefault="00884999">
            <w:proofErr w:type="spellStart"/>
            <w:r>
              <w:t>Individual</w:t>
            </w:r>
            <w:proofErr w:type="spellEnd"/>
            <w:r>
              <w:t xml:space="preserve"> Study </w:t>
            </w:r>
            <w:proofErr w:type="spellStart"/>
            <w:r>
              <w:t>Table</w:t>
            </w:r>
            <w:proofErr w:type="spellEnd"/>
            <w:r>
              <w:t xml:space="preserve"> </w:t>
            </w:r>
            <w:proofErr w:type="spellStart"/>
            <w:r>
              <w:t>Referring</w:t>
            </w:r>
            <w:proofErr w:type="spellEnd"/>
            <w:r>
              <w:t xml:space="preserve"> to Part of the Dossier</w:t>
            </w:r>
          </w:p>
          <w:p w:rsidR="00884999" w:rsidRDefault="00884999"/>
          <w:p w:rsidR="00884999" w:rsidRDefault="00884999">
            <w:r>
              <w:t>Volume:</w:t>
            </w:r>
          </w:p>
          <w:p w:rsidR="00884999" w:rsidRDefault="00884999"/>
          <w:p w:rsidR="00884999" w:rsidRDefault="00884999">
            <w:r>
              <w:t xml:space="preserve">Page: </w:t>
            </w:r>
          </w:p>
          <w:p w:rsidR="00884999" w:rsidRDefault="00884999"/>
        </w:tc>
        <w:tc>
          <w:tcPr>
            <w:tcW w:w="3210" w:type="dxa"/>
            <w:vMerge w:val="restart"/>
          </w:tcPr>
          <w:p w:rsidR="00884999" w:rsidRDefault="00884999">
            <w:r>
              <w:t xml:space="preserve">(For National Authority Use </w:t>
            </w:r>
            <w:proofErr w:type="spellStart"/>
            <w:r>
              <w:t>only</w:t>
            </w:r>
            <w:proofErr w:type="spellEnd"/>
            <w:r>
              <w:t>)</w:t>
            </w:r>
          </w:p>
        </w:tc>
      </w:tr>
      <w:tr w:rsidR="00884999" w:rsidTr="00884999">
        <w:tc>
          <w:tcPr>
            <w:tcW w:w="3209" w:type="dxa"/>
          </w:tcPr>
          <w:p w:rsidR="00884999" w:rsidRDefault="00884999" w:rsidP="00884999">
            <w:r>
              <w:t xml:space="preserve">Name of </w:t>
            </w:r>
            <w:proofErr w:type="spellStart"/>
            <w:r>
              <w:t>Finished</w:t>
            </w:r>
            <w:proofErr w:type="spellEnd"/>
            <w:r>
              <w:t xml:space="preserve"> Product:</w:t>
            </w:r>
          </w:p>
          <w:p w:rsidR="00884999" w:rsidRDefault="00C05183">
            <w:r w:rsidRPr="001D3CEC">
              <w:rPr>
                <w:lang w:val="en-US"/>
              </w:rPr>
              <w:t>CHIROCAINE ®</w:t>
            </w:r>
          </w:p>
        </w:tc>
        <w:tc>
          <w:tcPr>
            <w:tcW w:w="3209" w:type="dxa"/>
            <w:vMerge/>
          </w:tcPr>
          <w:p w:rsidR="00884999" w:rsidRDefault="00884999"/>
        </w:tc>
        <w:tc>
          <w:tcPr>
            <w:tcW w:w="3210" w:type="dxa"/>
            <w:vMerge/>
          </w:tcPr>
          <w:p w:rsidR="00884999" w:rsidRDefault="00884999"/>
        </w:tc>
      </w:tr>
      <w:tr w:rsidR="00884999" w:rsidTr="00884999">
        <w:tc>
          <w:tcPr>
            <w:tcW w:w="3209" w:type="dxa"/>
          </w:tcPr>
          <w:p w:rsidR="00884999" w:rsidRDefault="00884999" w:rsidP="00884999">
            <w:r>
              <w:t xml:space="preserve">Name of Active </w:t>
            </w:r>
            <w:proofErr w:type="spellStart"/>
            <w:r>
              <w:t>Ingredient</w:t>
            </w:r>
            <w:proofErr w:type="spellEnd"/>
            <w:r>
              <w:t>:</w:t>
            </w:r>
          </w:p>
          <w:p w:rsidR="00884999" w:rsidRDefault="00AC3E32">
            <w:proofErr w:type="spellStart"/>
            <w:r>
              <w:t>levobupivacaine</w:t>
            </w:r>
            <w:proofErr w:type="spellEnd"/>
            <w:r>
              <w:t xml:space="preserve"> 0.5%</w:t>
            </w:r>
          </w:p>
          <w:p w:rsidR="00B01080" w:rsidRDefault="00B01080">
            <w:r>
              <w:t>ATC code: N01BB10</w:t>
            </w:r>
          </w:p>
        </w:tc>
        <w:tc>
          <w:tcPr>
            <w:tcW w:w="3209" w:type="dxa"/>
            <w:vMerge/>
          </w:tcPr>
          <w:p w:rsidR="00884999" w:rsidRDefault="00884999"/>
        </w:tc>
        <w:tc>
          <w:tcPr>
            <w:tcW w:w="3210" w:type="dxa"/>
            <w:vMerge/>
          </w:tcPr>
          <w:p w:rsidR="00884999" w:rsidRDefault="00884999"/>
        </w:tc>
      </w:tr>
      <w:tr w:rsidR="002B689F" w:rsidTr="00DB12EA">
        <w:tc>
          <w:tcPr>
            <w:tcW w:w="9628" w:type="dxa"/>
            <w:gridSpan w:val="3"/>
          </w:tcPr>
          <w:p w:rsidR="00B0319D" w:rsidRDefault="002B689F">
            <w:r>
              <w:t>Title of Study:</w:t>
            </w:r>
            <w:r w:rsidR="00B0319D">
              <w:t xml:space="preserve"> </w:t>
            </w:r>
          </w:p>
          <w:p w:rsidR="002B689F" w:rsidRDefault="00B0319D">
            <w:r w:rsidRPr="00B0319D">
              <w:t>LEVOBUPIVACAINA INTRATECALE NEL TAGLIO CESAREO: DETERMINAZIONE DELLA “MINIMUM LOCAL ANAESTHETIC DOSE (MLAD)”</w:t>
            </w:r>
          </w:p>
          <w:p w:rsidR="002B689F" w:rsidRDefault="002B689F"/>
        </w:tc>
      </w:tr>
      <w:tr w:rsidR="002B689F" w:rsidTr="00571EE4">
        <w:tc>
          <w:tcPr>
            <w:tcW w:w="9628" w:type="dxa"/>
            <w:gridSpan w:val="3"/>
          </w:tcPr>
          <w:p w:rsidR="00B0319D" w:rsidRDefault="002B689F">
            <w:proofErr w:type="spellStart"/>
            <w:r>
              <w:t>Investigators</w:t>
            </w:r>
            <w:proofErr w:type="spellEnd"/>
            <w:r>
              <w:t>:</w:t>
            </w:r>
          </w:p>
          <w:p w:rsidR="002B689F" w:rsidRDefault="00B0319D">
            <w:r>
              <w:t>M.P. Rinaldi</w:t>
            </w:r>
            <w:r w:rsidR="00AC3E32">
              <w:t xml:space="preserve"> MD, MV Valentini MD, S. Baroncini MD</w:t>
            </w:r>
          </w:p>
          <w:p w:rsidR="002B689F" w:rsidRDefault="002B689F"/>
        </w:tc>
      </w:tr>
      <w:tr w:rsidR="002B689F" w:rsidTr="00E7787F">
        <w:tc>
          <w:tcPr>
            <w:tcW w:w="9628" w:type="dxa"/>
            <w:gridSpan w:val="3"/>
          </w:tcPr>
          <w:p w:rsidR="002B689F" w:rsidRDefault="002B689F">
            <w:r>
              <w:t>Study centre (s):</w:t>
            </w:r>
            <w:r w:rsidR="00B0319D">
              <w:t xml:space="preserve"> General and </w:t>
            </w:r>
            <w:proofErr w:type="spellStart"/>
            <w:r w:rsidR="00B0319D">
              <w:t>Pediatric</w:t>
            </w:r>
            <w:proofErr w:type="spellEnd"/>
            <w:r w:rsidR="00B0319D">
              <w:t xml:space="preserve"> </w:t>
            </w:r>
            <w:proofErr w:type="spellStart"/>
            <w:r w:rsidR="00B0319D">
              <w:t>Anesthesia</w:t>
            </w:r>
            <w:proofErr w:type="spellEnd"/>
            <w:r w:rsidR="00B0319D">
              <w:t xml:space="preserve"> and Intensive Care Department</w:t>
            </w:r>
            <w:r w:rsidR="00982213">
              <w:t xml:space="preserve">, IRCCS </w:t>
            </w:r>
            <w:proofErr w:type="spellStart"/>
            <w:r w:rsidR="00982213">
              <w:rPr>
                <w:lang w:val="en-US"/>
              </w:rPr>
              <w:t>Azienda</w:t>
            </w:r>
            <w:proofErr w:type="spellEnd"/>
            <w:r w:rsidR="00982213">
              <w:rPr>
                <w:lang w:val="en-US"/>
              </w:rPr>
              <w:t xml:space="preserve"> </w:t>
            </w:r>
            <w:proofErr w:type="spellStart"/>
            <w:r w:rsidR="00982213">
              <w:rPr>
                <w:lang w:val="en-US"/>
              </w:rPr>
              <w:t>Ospedaliero-Universitaria</w:t>
            </w:r>
            <w:proofErr w:type="spellEnd"/>
            <w:r w:rsidR="00982213">
              <w:rPr>
                <w:lang w:val="en-US"/>
              </w:rPr>
              <w:t xml:space="preserve"> di Bologna</w:t>
            </w:r>
          </w:p>
          <w:p w:rsidR="002B689F" w:rsidRDefault="002B689F"/>
        </w:tc>
      </w:tr>
      <w:tr w:rsidR="002B689F" w:rsidTr="00316EEA">
        <w:tc>
          <w:tcPr>
            <w:tcW w:w="9628" w:type="dxa"/>
            <w:gridSpan w:val="3"/>
          </w:tcPr>
          <w:p w:rsidR="002B689F" w:rsidRDefault="002B689F">
            <w:r>
              <w:t>Publication (</w:t>
            </w:r>
            <w:proofErr w:type="spellStart"/>
            <w:r>
              <w:t>reference</w:t>
            </w:r>
            <w:proofErr w:type="spellEnd"/>
            <w:r>
              <w:t>):</w:t>
            </w:r>
            <w:r w:rsidR="00982213">
              <w:t xml:space="preserve"> </w:t>
            </w:r>
            <w:proofErr w:type="spellStart"/>
            <w:r w:rsidR="00982213">
              <w:t>Not</w:t>
            </w:r>
            <w:proofErr w:type="spellEnd"/>
            <w:r w:rsidR="00982213">
              <w:t xml:space="preserve"> available</w:t>
            </w:r>
          </w:p>
          <w:p w:rsidR="002B689F" w:rsidRDefault="002B689F"/>
          <w:p w:rsidR="002B689F" w:rsidRDefault="002B689F"/>
        </w:tc>
      </w:tr>
      <w:tr w:rsidR="002B689F" w:rsidTr="001D1CBF">
        <w:tc>
          <w:tcPr>
            <w:tcW w:w="3209" w:type="dxa"/>
          </w:tcPr>
          <w:p w:rsidR="002B689F" w:rsidRDefault="002B689F">
            <w:proofErr w:type="spellStart"/>
            <w:r>
              <w:t>Studied</w:t>
            </w:r>
            <w:proofErr w:type="spellEnd"/>
            <w:r>
              <w:t xml:space="preserve"> </w:t>
            </w:r>
            <w:proofErr w:type="spellStart"/>
            <w:r>
              <w:t>period</w:t>
            </w:r>
            <w:proofErr w:type="spellEnd"/>
            <w:r>
              <w:t xml:space="preserve"> (</w:t>
            </w:r>
            <w:proofErr w:type="spellStart"/>
            <w:r>
              <w:t>years</w:t>
            </w:r>
            <w:proofErr w:type="spellEnd"/>
            <w:r>
              <w:t>):</w:t>
            </w:r>
          </w:p>
          <w:p w:rsidR="002B689F" w:rsidRDefault="00C05183">
            <w:r w:rsidRPr="00B04354">
              <w:rPr>
                <w:lang w:val="en-US"/>
              </w:rPr>
              <w:t>date of first enrol</w:t>
            </w:r>
            <w:r>
              <w:rPr>
                <w:lang w:val="en-US"/>
              </w:rPr>
              <w:t>l</w:t>
            </w:r>
            <w:r w:rsidRPr="00B04354">
              <w:rPr>
                <w:lang w:val="en-US"/>
              </w:rPr>
              <w:t>ment</w:t>
            </w:r>
            <w:r>
              <w:rPr>
                <w:lang w:val="en-US"/>
              </w:rPr>
              <w:t xml:space="preserve">: </w:t>
            </w:r>
            <w:r w:rsidR="00542949">
              <w:t>03/11/2009</w:t>
            </w:r>
          </w:p>
          <w:p w:rsidR="002B689F" w:rsidRDefault="00C05183">
            <w:r w:rsidRPr="00DE4D97">
              <w:rPr>
                <w:lang w:val="en-US"/>
              </w:rPr>
              <w:t>date of last completed</w:t>
            </w:r>
            <w:r>
              <w:rPr>
                <w:lang w:val="en-US"/>
              </w:rPr>
              <w:t xml:space="preserve">: </w:t>
            </w:r>
            <w:r w:rsidR="00A87773">
              <w:t>17/02/2010</w:t>
            </w:r>
          </w:p>
        </w:tc>
        <w:tc>
          <w:tcPr>
            <w:tcW w:w="6419" w:type="dxa"/>
            <w:gridSpan w:val="2"/>
          </w:tcPr>
          <w:p w:rsidR="002B689F" w:rsidRDefault="002B689F">
            <w:r>
              <w:t xml:space="preserve">Phase of </w:t>
            </w:r>
            <w:proofErr w:type="spellStart"/>
            <w:r>
              <w:t>development</w:t>
            </w:r>
            <w:proofErr w:type="spellEnd"/>
            <w:r>
              <w:t>:</w:t>
            </w:r>
          </w:p>
          <w:p w:rsidR="002B689F" w:rsidRDefault="00B01080">
            <w:r>
              <w:t>Phase IV</w:t>
            </w:r>
          </w:p>
          <w:p w:rsidR="002B689F" w:rsidRDefault="002B689F"/>
          <w:p w:rsidR="002B689F" w:rsidRDefault="002B689F"/>
          <w:p w:rsidR="002B689F" w:rsidRDefault="002B689F"/>
        </w:tc>
      </w:tr>
      <w:tr w:rsidR="001E6FCD" w:rsidTr="007E4E6C">
        <w:tc>
          <w:tcPr>
            <w:tcW w:w="9628" w:type="dxa"/>
            <w:gridSpan w:val="3"/>
          </w:tcPr>
          <w:p w:rsidR="001E6FCD" w:rsidRDefault="001E6FCD">
            <w:proofErr w:type="spellStart"/>
            <w:r>
              <w:t>Objectives</w:t>
            </w:r>
            <w:proofErr w:type="spellEnd"/>
            <w:r>
              <w:t>:</w:t>
            </w:r>
          </w:p>
          <w:p w:rsidR="001D3CEC" w:rsidRDefault="001D3CEC">
            <w:r w:rsidRPr="001D3CEC">
              <w:t xml:space="preserve">The </w:t>
            </w:r>
            <w:proofErr w:type="spellStart"/>
            <w:r w:rsidRPr="001D3CEC">
              <w:t>aim</w:t>
            </w:r>
            <w:proofErr w:type="spellEnd"/>
            <w:r w:rsidRPr="001D3CEC">
              <w:t xml:space="preserve"> of </w:t>
            </w:r>
            <w:proofErr w:type="spellStart"/>
            <w:r w:rsidRPr="001D3CEC">
              <w:t>this</w:t>
            </w:r>
            <w:proofErr w:type="spellEnd"/>
            <w:r w:rsidRPr="001D3CEC">
              <w:t xml:space="preserve"> study </w:t>
            </w:r>
            <w:proofErr w:type="spellStart"/>
            <w:r w:rsidRPr="001D3CEC">
              <w:t>was</w:t>
            </w:r>
            <w:proofErr w:type="spellEnd"/>
            <w:r w:rsidRPr="001D3CEC">
              <w:t xml:space="preserve"> to </w:t>
            </w:r>
            <w:proofErr w:type="spellStart"/>
            <w:r w:rsidRPr="001D3CEC">
              <w:t>determine</w:t>
            </w:r>
            <w:proofErr w:type="spellEnd"/>
            <w:r w:rsidRPr="001D3CEC">
              <w:t xml:space="preserve"> the Minimum Local </w:t>
            </w:r>
            <w:proofErr w:type="spellStart"/>
            <w:r w:rsidRPr="001D3CEC">
              <w:t>Anesthetic</w:t>
            </w:r>
            <w:proofErr w:type="spellEnd"/>
            <w:r w:rsidRPr="001D3CEC">
              <w:t xml:space="preserve"> Dose (MLAD) of </w:t>
            </w:r>
            <w:proofErr w:type="spellStart"/>
            <w:r w:rsidRPr="001D3CEC">
              <w:t>subarachnoidal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Levobupivacaine</w:t>
            </w:r>
            <w:proofErr w:type="spellEnd"/>
            <w:r w:rsidRPr="001D3CEC">
              <w:t xml:space="preserve"> in </w:t>
            </w:r>
            <w:proofErr w:type="spellStart"/>
            <w:r w:rsidRPr="001D3CEC">
              <w:t>cesarean</w:t>
            </w:r>
            <w:proofErr w:type="spellEnd"/>
            <w:r w:rsidRPr="001D3CEC">
              <w:t xml:space="preserve"> section </w:t>
            </w:r>
            <w:proofErr w:type="spellStart"/>
            <w:r w:rsidRPr="001D3CEC">
              <w:t>combined</w:t>
            </w:r>
            <w:proofErr w:type="spellEnd"/>
            <w:r w:rsidRPr="001D3CEC">
              <w:t xml:space="preserve"> with </w:t>
            </w:r>
            <w:proofErr w:type="spellStart"/>
            <w:r w:rsidRPr="001D3CEC">
              <w:t>opioid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analgesics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which</w:t>
            </w:r>
            <w:proofErr w:type="spellEnd"/>
            <w:r w:rsidRPr="001D3CEC">
              <w:t xml:space="preserve"> are </w:t>
            </w:r>
            <w:proofErr w:type="spellStart"/>
            <w:r w:rsidRPr="001D3CEC">
              <w:t>currently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used</w:t>
            </w:r>
            <w:proofErr w:type="spellEnd"/>
            <w:r w:rsidRPr="001D3CEC">
              <w:t xml:space="preserve"> for </w:t>
            </w:r>
            <w:proofErr w:type="spellStart"/>
            <w:r w:rsidRPr="001D3CEC">
              <w:t>cesarean</w:t>
            </w:r>
            <w:proofErr w:type="spellEnd"/>
            <w:r w:rsidRPr="001D3CEC">
              <w:t xml:space="preserve"> section.</w:t>
            </w:r>
          </w:p>
          <w:p w:rsidR="001D3CEC" w:rsidRDefault="001D3CEC" w:rsidP="001D3CEC">
            <w:pPr>
              <w:rPr>
                <w:u w:val="single"/>
              </w:rPr>
            </w:pPr>
          </w:p>
          <w:p w:rsidR="001D3CEC" w:rsidRPr="001D3CEC" w:rsidRDefault="001D3CEC" w:rsidP="001D3CEC">
            <w:pPr>
              <w:rPr>
                <w:u w:val="single"/>
              </w:rPr>
            </w:pPr>
            <w:proofErr w:type="spellStart"/>
            <w:r w:rsidRPr="001D3CEC">
              <w:rPr>
                <w:u w:val="single"/>
              </w:rPr>
              <w:t>Main</w:t>
            </w:r>
            <w:proofErr w:type="spellEnd"/>
            <w:r w:rsidRPr="001D3CEC">
              <w:rPr>
                <w:u w:val="single"/>
              </w:rPr>
              <w:t xml:space="preserve"> </w:t>
            </w:r>
            <w:proofErr w:type="spellStart"/>
            <w:r w:rsidRPr="001D3CEC">
              <w:rPr>
                <w:u w:val="single"/>
              </w:rPr>
              <w:t>objective</w:t>
            </w:r>
            <w:proofErr w:type="spellEnd"/>
            <w:r w:rsidRPr="001D3CEC">
              <w:rPr>
                <w:u w:val="single"/>
              </w:rPr>
              <w:t>:</w:t>
            </w:r>
          </w:p>
          <w:p w:rsidR="001D3CEC" w:rsidRPr="001D3CEC" w:rsidRDefault="001D3CEC" w:rsidP="001D3CEC">
            <w:r w:rsidRPr="001D3CEC">
              <w:t xml:space="preserve">To detect the most appropriate local anesthetic dose </w:t>
            </w:r>
            <w:proofErr w:type="spellStart"/>
            <w:r w:rsidRPr="001D3CEC">
              <w:t>that</w:t>
            </w:r>
            <w:proofErr w:type="spellEnd"/>
            <w:r w:rsidRPr="001D3CEC">
              <w:t xml:space="preserve"> results in </w:t>
            </w:r>
            <w:proofErr w:type="spellStart"/>
            <w:r w:rsidRPr="001D3CEC">
              <w:t>effective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subarachnoidal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anesthesia</w:t>
            </w:r>
            <w:proofErr w:type="spellEnd"/>
            <w:r w:rsidRPr="001D3CEC">
              <w:t xml:space="preserve"> in </w:t>
            </w:r>
            <w:proofErr w:type="spellStart"/>
            <w:r w:rsidRPr="001D3CEC">
              <w:t>cesarean</w:t>
            </w:r>
            <w:proofErr w:type="spellEnd"/>
            <w:r w:rsidRPr="001D3CEC">
              <w:t xml:space="preserve"> section, </w:t>
            </w:r>
            <w:proofErr w:type="spellStart"/>
            <w:r w:rsidRPr="001D3CEC">
              <w:t>Levobupivacaine</w:t>
            </w:r>
            <w:proofErr w:type="spellEnd"/>
            <w:r w:rsidRPr="001D3CEC">
              <w:t xml:space="preserve">, for </w:t>
            </w:r>
            <w:proofErr w:type="spellStart"/>
            <w:r w:rsidRPr="001D3CEC">
              <w:t>both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surgical</w:t>
            </w:r>
            <w:proofErr w:type="spellEnd"/>
            <w:r w:rsidRPr="001D3CEC">
              <w:t xml:space="preserve"> purpose and </w:t>
            </w:r>
            <w:proofErr w:type="spellStart"/>
            <w:r w:rsidRPr="001D3CEC">
              <w:t>patient's</w:t>
            </w:r>
            <w:proofErr w:type="spellEnd"/>
            <w:r w:rsidRPr="001D3CEC">
              <w:t xml:space="preserve"> “comfort </w:t>
            </w:r>
            <w:proofErr w:type="spellStart"/>
            <w:r w:rsidRPr="001D3CEC">
              <w:t>anesthesia</w:t>
            </w:r>
            <w:proofErr w:type="spellEnd"/>
            <w:r w:rsidRPr="001D3CEC">
              <w:t>”.</w:t>
            </w:r>
          </w:p>
          <w:p w:rsidR="001D3CEC" w:rsidRDefault="001D3CEC" w:rsidP="001D3CEC">
            <w:pPr>
              <w:rPr>
                <w:u w:val="single"/>
              </w:rPr>
            </w:pPr>
          </w:p>
          <w:p w:rsidR="001D3CEC" w:rsidRDefault="001D3CEC" w:rsidP="001D3CEC">
            <w:pPr>
              <w:rPr>
                <w:u w:val="single"/>
              </w:rPr>
            </w:pPr>
            <w:r w:rsidRPr="001D3CEC">
              <w:rPr>
                <w:u w:val="single"/>
              </w:rPr>
              <w:t xml:space="preserve">Minor </w:t>
            </w:r>
            <w:proofErr w:type="spellStart"/>
            <w:r w:rsidRPr="001D3CEC">
              <w:rPr>
                <w:u w:val="single"/>
              </w:rPr>
              <w:t>objectives</w:t>
            </w:r>
            <w:proofErr w:type="spellEnd"/>
            <w:r>
              <w:rPr>
                <w:u w:val="single"/>
              </w:rPr>
              <w:t>:</w:t>
            </w:r>
          </w:p>
          <w:p w:rsidR="001D3CEC" w:rsidRPr="001D3CEC" w:rsidRDefault="001D3CEC" w:rsidP="001D3CEC">
            <w:r w:rsidRPr="001D3CEC">
              <w:t>1)</w:t>
            </w:r>
            <w:r>
              <w:t xml:space="preserve"> </w:t>
            </w:r>
            <w:proofErr w:type="spellStart"/>
            <w:r w:rsidRPr="001D3CEC">
              <w:t>Onset</w:t>
            </w:r>
            <w:proofErr w:type="spellEnd"/>
            <w:r w:rsidRPr="001D3CEC">
              <w:t xml:space="preserve"> (time </w:t>
            </w:r>
            <w:proofErr w:type="spellStart"/>
            <w:r w:rsidRPr="001D3CEC">
              <w:t>elapsed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between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subarachnoidal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administration</w:t>
            </w:r>
            <w:proofErr w:type="spellEnd"/>
            <w:r w:rsidRPr="001D3CEC">
              <w:t xml:space="preserve"> (T0) and achievement of L5 block) and duration of anesthesia</w:t>
            </w:r>
          </w:p>
          <w:p w:rsidR="001D3CEC" w:rsidRPr="001D3CEC" w:rsidRDefault="001D3CEC" w:rsidP="001D3CEC">
            <w:r w:rsidRPr="001D3CEC">
              <w:t xml:space="preserve">2) Intraoperative motor block </w:t>
            </w:r>
          </w:p>
          <w:p w:rsidR="001D3CEC" w:rsidRPr="001D3CEC" w:rsidRDefault="001D3CEC" w:rsidP="001D3CEC">
            <w:r w:rsidRPr="001D3CEC">
              <w:t xml:space="preserve">3) Hemodynamic impact of anesthetic block evaluated by measurement of blood pressure, heart rate (at various time </w:t>
            </w:r>
            <w:proofErr w:type="spellStart"/>
            <w:r w:rsidRPr="001D3CEC">
              <w:t>intervals</w:t>
            </w:r>
            <w:proofErr w:type="spellEnd"/>
            <w:r w:rsidRPr="001D3CEC">
              <w:t xml:space="preserve">) and </w:t>
            </w:r>
            <w:proofErr w:type="spellStart"/>
            <w:r w:rsidRPr="001D3CEC">
              <w:t>possible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therapeutic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adjustment</w:t>
            </w:r>
            <w:proofErr w:type="spellEnd"/>
            <w:r w:rsidRPr="001D3CEC">
              <w:t xml:space="preserve"> (mg efedrina) </w:t>
            </w:r>
            <w:proofErr w:type="spellStart"/>
            <w:r w:rsidRPr="001D3CEC">
              <w:t>needed</w:t>
            </w:r>
            <w:proofErr w:type="spellEnd"/>
            <w:r w:rsidRPr="001D3CEC">
              <w:t xml:space="preserve"> to </w:t>
            </w:r>
            <w:proofErr w:type="spellStart"/>
            <w:r w:rsidRPr="001D3CEC">
              <w:t>resolve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hypotension</w:t>
            </w:r>
            <w:proofErr w:type="spellEnd"/>
            <w:r w:rsidRPr="001D3CEC">
              <w:t xml:space="preserve"> and bradycardia</w:t>
            </w:r>
          </w:p>
          <w:p w:rsidR="001D3CEC" w:rsidRPr="001D3CEC" w:rsidRDefault="001D3CEC" w:rsidP="001D3CEC">
            <w:r w:rsidRPr="001D3CEC">
              <w:t xml:space="preserve">4) Duration of </w:t>
            </w:r>
            <w:proofErr w:type="spellStart"/>
            <w:r w:rsidRPr="001D3CEC">
              <w:t>postoperative</w:t>
            </w:r>
            <w:proofErr w:type="spellEnd"/>
            <w:r w:rsidRPr="001D3CEC">
              <w:t xml:space="preserve"> </w:t>
            </w:r>
            <w:proofErr w:type="spellStart"/>
            <w:r w:rsidRPr="001D3CEC">
              <w:t>anesthetic</w:t>
            </w:r>
            <w:proofErr w:type="spellEnd"/>
            <w:r w:rsidRPr="001D3CEC">
              <w:t xml:space="preserve"> block </w:t>
            </w:r>
            <w:proofErr w:type="spellStart"/>
            <w:r w:rsidRPr="001D3CEC">
              <w:t>measured</w:t>
            </w:r>
            <w:proofErr w:type="spellEnd"/>
            <w:r w:rsidRPr="001D3CEC">
              <w:t xml:space="preserve"> by the </w:t>
            </w:r>
            <w:proofErr w:type="spellStart"/>
            <w:r w:rsidRPr="001D3CEC">
              <w:t>Bromage</w:t>
            </w:r>
            <w:proofErr w:type="spellEnd"/>
            <w:r w:rsidRPr="001D3CEC">
              <w:t xml:space="preserve"> test;</w:t>
            </w:r>
          </w:p>
          <w:p w:rsidR="001D3CEC" w:rsidRPr="001D3CEC" w:rsidRDefault="001D3CEC" w:rsidP="001D3CEC">
            <w:r w:rsidRPr="001D3CEC">
              <w:t xml:space="preserve">5) Duration of postoperative anesthesia as indicated by the time of first request for analgesic after operation </w:t>
            </w:r>
          </w:p>
          <w:p w:rsidR="001E6FCD" w:rsidRDefault="001E6FCD"/>
        </w:tc>
      </w:tr>
      <w:tr w:rsidR="001E6FCD" w:rsidTr="00DB0DCB">
        <w:tc>
          <w:tcPr>
            <w:tcW w:w="9628" w:type="dxa"/>
            <w:gridSpan w:val="3"/>
          </w:tcPr>
          <w:p w:rsidR="001E6FCD" w:rsidRDefault="001E6FCD">
            <w:proofErr w:type="spellStart"/>
            <w:r>
              <w:t>Methodology</w:t>
            </w:r>
            <w:proofErr w:type="spellEnd"/>
            <w:r>
              <w:t>:</w:t>
            </w:r>
          </w:p>
          <w:p w:rsidR="001E6FCD" w:rsidRDefault="00A477DA" w:rsidP="00A477DA">
            <w:proofErr w:type="spellStart"/>
            <w:r>
              <w:t>monocentric</w:t>
            </w:r>
            <w:proofErr w:type="spellEnd"/>
            <w:r>
              <w:t xml:space="preserve">, </w:t>
            </w:r>
            <w:proofErr w:type="spellStart"/>
            <w:r>
              <w:t>prospective</w:t>
            </w:r>
            <w:proofErr w:type="spellEnd"/>
            <w:r>
              <w:t>, open</w:t>
            </w:r>
            <w:r w:rsidR="00B01080">
              <w:t>-label</w:t>
            </w:r>
            <w:r>
              <w:t xml:space="preserve">, </w:t>
            </w:r>
            <w:proofErr w:type="spellStart"/>
            <w:r>
              <w:t>not</w:t>
            </w:r>
            <w:proofErr w:type="spellEnd"/>
            <w:r>
              <w:t xml:space="preserve"> </w:t>
            </w:r>
            <w:proofErr w:type="spellStart"/>
            <w:r>
              <w:t>randomized</w:t>
            </w:r>
            <w:proofErr w:type="spellEnd"/>
            <w:r w:rsidR="004C3F4A">
              <w:t xml:space="preserve"> trial</w:t>
            </w:r>
          </w:p>
          <w:p w:rsidR="009330EA" w:rsidRDefault="009330EA" w:rsidP="00A477DA"/>
        </w:tc>
      </w:tr>
      <w:tr w:rsidR="001E6FCD" w:rsidTr="00657672">
        <w:tc>
          <w:tcPr>
            <w:tcW w:w="9628" w:type="dxa"/>
            <w:gridSpan w:val="3"/>
          </w:tcPr>
          <w:p w:rsidR="009330EA" w:rsidRDefault="009330EA"/>
          <w:p w:rsidR="001E6FCD" w:rsidRDefault="001E6FCD">
            <w:proofErr w:type="spellStart"/>
            <w:r>
              <w:lastRenderedPageBreak/>
              <w:t>Number</w:t>
            </w:r>
            <w:proofErr w:type="spellEnd"/>
            <w:r>
              <w:t xml:space="preserve"> of </w:t>
            </w:r>
            <w:proofErr w:type="spellStart"/>
            <w:r>
              <w:t>patients</w:t>
            </w:r>
            <w:proofErr w:type="spellEnd"/>
            <w:r>
              <w:t xml:space="preserve"> (</w:t>
            </w:r>
            <w:proofErr w:type="spellStart"/>
            <w:r>
              <w:t>planned</w:t>
            </w:r>
            <w:proofErr w:type="spellEnd"/>
            <w:r>
              <w:t xml:space="preserve"> and </w:t>
            </w:r>
            <w:proofErr w:type="spellStart"/>
            <w:r>
              <w:t>analysed</w:t>
            </w:r>
            <w:proofErr w:type="spellEnd"/>
            <w:r>
              <w:t>)</w:t>
            </w:r>
          </w:p>
          <w:p w:rsidR="001E6FCD" w:rsidRDefault="005543A9">
            <w:proofErr w:type="spellStart"/>
            <w:r>
              <w:t>Planned</w:t>
            </w:r>
            <w:proofErr w:type="spellEnd"/>
            <w:r>
              <w:t xml:space="preserve">: </w:t>
            </w:r>
            <w:r w:rsidR="00A477DA">
              <w:t>31</w:t>
            </w:r>
            <w:r>
              <w:t xml:space="preserve">/ </w:t>
            </w:r>
            <w:proofErr w:type="spellStart"/>
            <w:r>
              <w:t>Enrolled</w:t>
            </w:r>
            <w:proofErr w:type="spellEnd"/>
            <w:r>
              <w:t xml:space="preserve">: 29/ </w:t>
            </w:r>
            <w:bookmarkStart w:id="0" w:name="_GoBack"/>
            <w:bookmarkEnd w:id="0"/>
          </w:p>
          <w:p w:rsidR="001E6FCD" w:rsidRDefault="001E6FCD"/>
        </w:tc>
      </w:tr>
      <w:tr w:rsidR="001E6FCD" w:rsidTr="0055295B">
        <w:tc>
          <w:tcPr>
            <w:tcW w:w="9628" w:type="dxa"/>
            <w:gridSpan w:val="3"/>
          </w:tcPr>
          <w:p w:rsidR="001E6FCD" w:rsidRDefault="001E6FCD">
            <w:proofErr w:type="spellStart"/>
            <w:r>
              <w:lastRenderedPageBreak/>
              <w:t>Diagnosis</w:t>
            </w:r>
            <w:proofErr w:type="spellEnd"/>
            <w:r>
              <w:t xml:space="preserve"> and </w:t>
            </w:r>
            <w:proofErr w:type="spellStart"/>
            <w:r>
              <w:t>main</w:t>
            </w:r>
            <w:proofErr w:type="spellEnd"/>
            <w:r>
              <w:t xml:space="preserve"> </w:t>
            </w:r>
            <w:proofErr w:type="spellStart"/>
            <w:r>
              <w:t>criteria</w:t>
            </w:r>
            <w:proofErr w:type="spellEnd"/>
            <w:r>
              <w:t xml:space="preserve"> for </w:t>
            </w:r>
            <w:proofErr w:type="spellStart"/>
            <w:r>
              <w:t>inclusion</w:t>
            </w:r>
            <w:proofErr w:type="spellEnd"/>
            <w:r>
              <w:t>:</w:t>
            </w:r>
          </w:p>
          <w:p w:rsidR="001E6FCD" w:rsidRDefault="005543A9">
            <w:proofErr w:type="spellStart"/>
            <w:r w:rsidRPr="002B1EF1">
              <w:rPr>
                <w:u w:val="single"/>
              </w:rPr>
              <w:t>Diagnosis</w:t>
            </w:r>
            <w:proofErr w:type="spellEnd"/>
            <w:r w:rsidRPr="002B1EF1">
              <w:rPr>
                <w:u w:val="single"/>
              </w:rPr>
              <w:t>:</w:t>
            </w:r>
            <w:r>
              <w:t xml:space="preserve"> </w:t>
            </w:r>
            <w:proofErr w:type="spellStart"/>
            <w:r w:rsidR="00D42C39">
              <w:t>elective</w:t>
            </w:r>
            <w:proofErr w:type="spellEnd"/>
            <w:r w:rsidR="00D42C39">
              <w:t>/</w:t>
            </w:r>
            <w:proofErr w:type="spellStart"/>
            <w:r>
              <w:t>scheluded</w:t>
            </w:r>
            <w:proofErr w:type="spellEnd"/>
            <w:r w:rsidR="00D42C39">
              <w:t xml:space="preserve"> </w:t>
            </w:r>
            <w:proofErr w:type="spellStart"/>
            <w:r w:rsidR="00D42C39">
              <w:t>cesarean</w:t>
            </w:r>
            <w:proofErr w:type="spellEnd"/>
            <w:r w:rsidR="00D42C39">
              <w:t xml:space="preserve"> section</w:t>
            </w:r>
          </w:p>
          <w:p w:rsidR="005543A9" w:rsidRDefault="005543A9"/>
          <w:p w:rsidR="005543A9" w:rsidRDefault="005543A9">
            <w:proofErr w:type="spellStart"/>
            <w:r>
              <w:t>Inclusion</w:t>
            </w:r>
            <w:proofErr w:type="spellEnd"/>
            <w:r>
              <w:t xml:space="preserve"> </w:t>
            </w:r>
            <w:proofErr w:type="spellStart"/>
            <w:r>
              <w:t>criteria</w:t>
            </w:r>
            <w:proofErr w:type="spellEnd"/>
            <w:r>
              <w:t>:</w:t>
            </w:r>
          </w:p>
          <w:p w:rsidR="00BF004D" w:rsidRPr="006321B2" w:rsidRDefault="00BF004D" w:rsidP="00BF004D">
            <w:pPr>
              <w:pStyle w:val="Paragrafoelenco"/>
              <w:numPr>
                <w:ilvl w:val="0"/>
                <w:numId w:val="5"/>
              </w:numPr>
            </w:pPr>
            <w:r w:rsidRPr="005543A9">
              <w:t xml:space="preserve">Gathering of </w:t>
            </w:r>
            <w:proofErr w:type="spellStart"/>
            <w:r w:rsidRPr="005543A9">
              <w:t>informed</w:t>
            </w:r>
            <w:proofErr w:type="spellEnd"/>
            <w:r w:rsidRPr="005543A9">
              <w:t xml:space="preserve"> </w:t>
            </w:r>
            <w:proofErr w:type="spellStart"/>
            <w:r w:rsidRPr="005543A9">
              <w:t>consent</w:t>
            </w:r>
            <w:proofErr w:type="spellEnd"/>
            <w:r w:rsidRPr="006321B2">
              <w:t>;</w:t>
            </w:r>
          </w:p>
          <w:p w:rsidR="00BF004D" w:rsidRPr="006321B2" w:rsidRDefault="00BF004D" w:rsidP="00BF004D">
            <w:pPr>
              <w:pStyle w:val="Paragrafoelenco"/>
              <w:numPr>
                <w:ilvl w:val="0"/>
                <w:numId w:val="5"/>
              </w:numPr>
            </w:pPr>
            <w:r w:rsidRPr="006321B2">
              <w:t xml:space="preserve">ASA </w:t>
            </w:r>
            <w:r>
              <w:t>I</w:t>
            </w:r>
            <w:r w:rsidRPr="006321B2">
              <w:t>-</w:t>
            </w:r>
            <w:r>
              <w:t>II patient</w:t>
            </w:r>
            <w:r w:rsidRPr="006321B2">
              <w:t>;</w:t>
            </w:r>
          </w:p>
          <w:p w:rsidR="00BF004D" w:rsidRPr="006321B2" w:rsidRDefault="00BF004D" w:rsidP="00BF004D">
            <w:pPr>
              <w:pStyle w:val="Paragrafoelenco"/>
              <w:numPr>
                <w:ilvl w:val="0"/>
                <w:numId w:val="5"/>
              </w:numPr>
            </w:pPr>
            <w:r w:rsidRPr="006321B2">
              <w:t xml:space="preserve">Age </w:t>
            </w:r>
            <w:proofErr w:type="spellStart"/>
            <w:r w:rsidRPr="006321B2">
              <w:t>between</w:t>
            </w:r>
            <w:proofErr w:type="spellEnd"/>
            <w:r w:rsidRPr="006321B2">
              <w:t xml:space="preserve"> 18 and 44 </w:t>
            </w:r>
            <w:proofErr w:type="spellStart"/>
            <w:r w:rsidRPr="006321B2">
              <w:t>years</w:t>
            </w:r>
            <w:proofErr w:type="spellEnd"/>
            <w:r w:rsidRPr="006321B2">
              <w:t xml:space="preserve"> </w:t>
            </w:r>
          </w:p>
          <w:p w:rsidR="00BF004D" w:rsidRPr="006321B2" w:rsidRDefault="00BF004D" w:rsidP="00BF004D">
            <w:pPr>
              <w:pStyle w:val="Paragrafoelenco"/>
              <w:numPr>
                <w:ilvl w:val="0"/>
                <w:numId w:val="5"/>
              </w:numPr>
            </w:pPr>
            <w:proofErr w:type="spellStart"/>
            <w:r w:rsidRPr="006321B2">
              <w:t>Maternal</w:t>
            </w:r>
            <w:proofErr w:type="spellEnd"/>
            <w:r w:rsidRPr="006321B2">
              <w:t xml:space="preserve"> </w:t>
            </w:r>
            <w:proofErr w:type="spellStart"/>
            <w:r w:rsidRPr="006321B2">
              <w:t>height</w:t>
            </w:r>
            <w:proofErr w:type="spellEnd"/>
            <w:r w:rsidRPr="006321B2">
              <w:t xml:space="preserve"> </w:t>
            </w:r>
            <w:proofErr w:type="spellStart"/>
            <w:r w:rsidRPr="006321B2">
              <w:t>between</w:t>
            </w:r>
            <w:proofErr w:type="spellEnd"/>
            <w:r w:rsidRPr="006321B2">
              <w:t xml:space="preserve"> 150 and 190 cm, </w:t>
            </w:r>
          </w:p>
          <w:p w:rsidR="005543A9" w:rsidRPr="006321B2" w:rsidRDefault="00BF004D" w:rsidP="00BF004D">
            <w:pPr>
              <w:pStyle w:val="Paragrafoelenco"/>
              <w:numPr>
                <w:ilvl w:val="0"/>
                <w:numId w:val="5"/>
              </w:numPr>
            </w:pPr>
            <w:proofErr w:type="spellStart"/>
            <w:r w:rsidRPr="006321B2">
              <w:t>Maternal</w:t>
            </w:r>
            <w:proofErr w:type="spellEnd"/>
            <w:r w:rsidRPr="006321B2">
              <w:t xml:space="preserve"> weight </w:t>
            </w:r>
            <w:proofErr w:type="spellStart"/>
            <w:r w:rsidRPr="006321B2">
              <w:t>between</w:t>
            </w:r>
            <w:proofErr w:type="spellEnd"/>
            <w:r w:rsidRPr="006321B2">
              <w:t xml:space="preserve"> 50 and 120 kg</w:t>
            </w:r>
            <w:r>
              <w:t>.</w:t>
            </w:r>
            <w:r w:rsidR="005543A9" w:rsidRPr="006321B2">
              <w:t xml:space="preserve"> </w:t>
            </w:r>
          </w:p>
          <w:p w:rsidR="005543A9" w:rsidRDefault="005543A9"/>
          <w:p w:rsidR="00D42C39" w:rsidRDefault="00D42C39"/>
        </w:tc>
      </w:tr>
      <w:tr w:rsidR="001E6FCD" w:rsidTr="00690A9C">
        <w:tc>
          <w:tcPr>
            <w:tcW w:w="9628" w:type="dxa"/>
            <w:gridSpan w:val="3"/>
          </w:tcPr>
          <w:p w:rsidR="001E6FCD" w:rsidRDefault="001E6FCD">
            <w:r>
              <w:t>Test product, do</w:t>
            </w:r>
            <w:r w:rsidR="00B01080">
              <w:t>s</w:t>
            </w:r>
            <w:r>
              <w:t xml:space="preserve">e and mode of </w:t>
            </w:r>
            <w:proofErr w:type="spellStart"/>
            <w:r>
              <w:t>administration</w:t>
            </w:r>
            <w:proofErr w:type="spellEnd"/>
            <w:r>
              <w:t xml:space="preserve">, batch </w:t>
            </w:r>
            <w:proofErr w:type="spellStart"/>
            <w:r>
              <w:t>number</w:t>
            </w:r>
            <w:proofErr w:type="spellEnd"/>
            <w:r>
              <w:t>:</w:t>
            </w:r>
          </w:p>
          <w:p w:rsidR="001E6FCD" w:rsidRDefault="00A477DA">
            <w:proofErr w:type="spellStart"/>
            <w:r>
              <w:t>levobupicaine</w:t>
            </w:r>
            <w:proofErr w:type="spellEnd"/>
            <w:r>
              <w:t xml:space="preserve"> 0.5%, starting dose 7,5 mg, </w:t>
            </w:r>
            <w:proofErr w:type="spellStart"/>
            <w:r>
              <w:t>subarachnoid</w:t>
            </w:r>
            <w:proofErr w:type="spellEnd"/>
          </w:p>
          <w:p w:rsidR="001E6FCD" w:rsidRDefault="001E6FCD"/>
        </w:tc>
      </w:tr>
      <w:tr w:rsidR="001E6FCD" w:rsidTr="00077CF4">
        <w:tc>
          <w:tcPr>
            <w:tcW w:w="9628" w:type="dxa"/>
            <w:gridSpan w:val="3"/>
          </w:tcPr>
          <w:p w:rsidR="001E6FCD" w:rsidRDefault="001E6FCD">
            <w:r>
              <w:t>Duration of treatment:</w:t>
            </w:r>
          </w:p>
          <w:p w:rsidR="001E6FCD" w:rsidRDefault="00A477DA">
            <w:r>
              <w:t>single dose</w:t>
            </w:r>
          </w:p>
          <w:p w:rsidR="001E6FCD" w:rsidRDefault="001E6FCD"/>
        </w:tc>
      </w:tr>
      <w:tr w:rsidR="001E6FCD" w:rsidTr="00782A5C">
        <w:tc>
          <w:tcPr>
            <w:tcW w:w="9628" w:type="dxa"/>
            <w:gridSpan w:val="3"/>
          </w:tcPr>
          <w:p w:rsidR="001E6FCD" w:rsidRDefault="001E6FCD">
            <w:r>
              <w:t xml:space="preserve">Reference therapy, dose and mode of </w:t>
            </w:r>
            <w:proofErr w:type="spellStart"/>
            <w:r>
              <w:t>administration</w:t>
            </w:r>
            <w:proofErr w:type="spellEnd"/>
            <w:r>
              <w:t xml:space="preserve">, batch </w:t>
            </w:r>
            <w:proofErr w:type="spellStart"/>
            <w:r>
              <w:t>number</w:t>
            </w:r>
            <w:proofErr w:type="spellEnd"/>
            <w:r>
              <w:t>:</w:t>
            </w:r>
          </w:p>
          <w:p w:rsidR="001E6FCD" w:rsidRDefault="00D9533D">
            <w:proofErr w:type="spellStart"/>
            <w:r>
              <w:t>Fentatienil</w:t>
            </w:r>
            <w:proofErr w:type="spellEnd"/>
            <w:r>
              <w:t xml:space="preserve"> (</w:t>
            </w:r>
            <w:proofErr w:type="spellStart"/>
            <w:r w:rsidR="00851611">
              <w:t>Sufentanil</w:t>
            </w:r>
            <w:proofErr w:type="spellEnd"/>
            <w:r>
              <w:t>)</w:t>
            </w:r>
            <w:r w:rsidR="00851611">
              <w:t xml:space="preserve">, </w:t>
            </w:r>
            <w:r>
              <w:t xml:space="preserve">2,5 </w:t>
            </w:r>
            <w:r>
              <w:rPr>
                <w:rFonts w:cstheme="minorHAnsi"/>
              </w:rPr>
              <w:t>µ</w:t>
            </w:r>
            <w:r>
              <w:t xml:space="preserve">g, </w:t>
            </w:r>
            <w:proofErr w:type="spellStart"/>
            <w:r>
              <w:t>intrat</w:t>
            </w:r>
            <w:r w:rsidR="00BC6529">
              <w:t>h</w:t>
            </w:r>
            <w:r>
              <w:t>ecal</w:t>
            </w:r>
            <w:proofErr w:type="spellEnd"/>
            <w:r>
              <w:t xml:space="preserve"> </w:t>
            </w:r>
            <w:proofErr w:type="spellStart"/>
            <w:r w:rsidR="00BC6529">
              <w:t>administration</w:t>
            </w:r>
            <w:proofErr w:type="spellEnd"/>
          </w:p>
          <w:p w:rsidR="001E6FCD" w:rsidRDefault="001E6FCD"/>
          <w:p w:rsidR="001E6FCD" w:rsidRDefault="001E6FCD"/>
          <w:p w:rsidR="001E6FCD" w:rsidRDefault="001E6FCD"/>
          <w:p w:rsidR="001E6FCD" w:rsidRDefault="001E6FCD"/>
          <w:p w:rsidR="001E6FCD" w:rsidRDefault="001E6FCD"/>
          <w:p w:rsidR="001E6FCD" w:rsidRDefault="001E6FCD"/>
          <w:p w:rsidR="001E6FCD" w:rsidRDefault="001E6FCD"/>
        </w:tc>
      </w:tr>
      <w:tr w:rsidR="001E6FCD" w:rsidTr="003A3839">
        <w:tc>
          <w:tcPr>
            <w:tcW w:w="9628" w:type="dxa"/>
            <w:gridSpan w:val="3"/>
          </w:tcPr>
          <w:p w:rsidR="001E6FCD" w:rsidRDefault="001E6FCD" w:rsidP="002B689F">
            <w:proofErr w:type="spellStart"/>
            <w:r>
              <w:t>Criteria</w:t>
            </w:r>
            <w:proofErr w:type="spellEnd"/>
            <w:r>
              <w:t xml:space="preserve"> for evaluation:</w:t>
            </w:r>
          </w:p>
          <w:p w:rsidR="001E6FCD" w:rsidRDefault="001E6FCD" w:rsidP="002B689F">
            <w:pPr>
              <w:rPr>
                <w:b/>
              </w:rPr>
            </w:pPr>
            <w:proofErr w:type="spellStart"/>
            <w:r w:rsidRPr="002B689F">
              <w:rPr>
                <w:b/>
              </w:rPr>
              <w:t>Efficacy</w:t>
            </w:r>
            <w:proofErr w:type="spellEnd"/>
            <w:r>
              <w:rPr>
                <w:b/>
              </w:rPr>
              <w:t>:</w:t>
            </w:r>
          </w:p>
          <w:p w:rsidR="001E6FCD" w:rsidRPr="008E0065" w:rsidRDefault="00D42C39" w:rsidP="002B689F">
            <w:proofErr w:type="spellStart"/>
            <w:r w:rsidRPr="008E0065">
              <w:t>assessment</w:t>
            </w:r>
            <w:proofErr w:type="spellEnd"/>
            <w:r w:rsidRPr="008E0065">
              <w:t xml:space="preserve"> of MLAD</w:t>
            </w:r>
            <w:r w:rsidR="008E0065" w:rsidRPr="008E0065">
              <w:t xml:space="preserve"> with Dixon and </w:t>
            </w:r>
            <w:proofErr w:type="spellStart"/>
            <w:r w:rsidR="008E0065" w:rsidRPr="008E0065">
              <w:t>Massey’s</w:t>
            </w:r>
            <w:proofErr w:type="spellEnd"/>
            <w:r w:rsidR="008E0065" w:rsidRPr="008E0065">
              <w:t xml:space="preserve"> method</w:t>
            </w:r>
          </w:p>
          <w:p w:rsidR="001E6FCD" w:rsidRDefault="001E6FCD" w:rsidP="002B689F">
            <w:pPr>
              <w:rPr>
                <w:b/>
              </w:rPr>
            </w:pPr>
          </w:p>
          <w:p w:rsidR="001E6FCD" w:rsidRDefault="001E6FCD" w:rsidP="002B689F">
            <w:pPr>
              <w:rPr>
                <w:b/>
              </w:rPr>
            </w:pPr>
            <w:r>
              <w:rPr>
                <w:b/>
              </w:rPr>
              <w:t>Safety:</w:t>
            </w:r>
          </w:p>
          <w:p w:rsidR="002F446C" w:rsidRDefault="002F446C" w:rsidP="002B689F"/>
          <w:p w:rsidR="00BF004D" w:rsidRPr="00BF004D" w:rsidRDefault="00BF004D" w:rsidP="00BF004D">
            <w:r w:rsidRPr="00BF004D">
              <w:t xml:space="preserve">The </w:t>
            </w:r>
            <w:proofErr w:type="spellStart"/>
            <w:r>
              <w:t>drug</w:t>
            </w:r>
            <w:proofErr w:type="spellEnd"/>
            <w:r>
              <w:t xml:space="preserve"> </w:t>
            </w:r>
            <w:r w:rsidRPr="00BF004D">
              <w:t xml:space="preserve">safety </w:t>
            </w:r>
            <w:proofErr w:type="spellStart"/>
            <w:r w:rsidRPr="00BF004D">
              <w:t>will</w:t>
            </w:r>
            <w:proofErr w:type="spellEnd"/>
            <w:r w:rsidRPr="00BF004D">
              <w:t xml:space="preserve"> </w:t>
            </w:r>
            <w:r>
              <w:t xml:space="preserve">be </w:t>
            </w:r>
            <w:proofErr w:type="spellStart"/>
            <w:r>
              <w:t>evalueted</w:t>
            </w:r>
            <w:proofErr w:type="spellEnd"/>
            <w:r>
              <w:t xml:space="preserve"> by</w:t>
            </w:r>
            <w:r w:rsidRPr="00BF004D">
              <w:t xml:space="preserve"> </w:t>
            </w:r>
            <w:r>
              <w:t>reporting</w:t>
            </w:r>
            <w:r w:rsidRPr="00BF004D">
              <w:t xml:space="preserve"> </w:t>
            </w:r>
            <w:proofErr w:type="spellStart"/>
            <w:r>
              <w:t>serious</w:t>
            </w:r>
            <w:proofErr w:type="spellEnd"/>
            <w:r>
              <w:t xml:space="preserve"> and non-</w:t>
            </w:r>
            <w:proofErr w:type="spellStart"/>
            <w:r>
              <w:t>serious</w:t>
            </w:r>
            <w:proofErr w:type="spellEnd"/>
            <w:r>
              <w:t xml:space="preserve"> </w:t>
            </w:r>
            <w:proofErr w:type="spellStart"/>
            <w:r w:rsidRPr="00BF004D">
              <w:t>adverse</w:t>
            </w:r>
            <w:proofErr w:type="spellEnd"/>
            <w:r w:rsidRPr="00BF004D">
              <w:t xml:space="preserve"> </w:t>
            </w:r>
            <w:proofErr w:type="spellStart"/>
            <w:r w:rsidRPr="00BF004D">
              <w:t>events</w:t>
            </w:r>
            <w:proofErr w:type="spellEnd"/>
            <w:r w:rsidRPr="00BF004D">
              <w:t xml:space="preserve">, </w:t>
            </w:r>
            <w:proofErr w:type="spellStart"/>
            <w:r w:rsidRPr="00BF004D">
              <w:t>laboratory</w:t>
            </w:r>
            <w:proofErr w:type="spellEnd"/>
            <w:r w:rsidRPr="00BF004D">
              <w:t xml:space="preserve"> </w:t>
            </w:r>
            <w:proofErr w:type="spellStart"/>
            <w:r w:rsidRPr="00BF004D">
              <w:t>tests</w:t>
            </w:r>
            <w:proofErr w:type="spellEnd"/>
            <w:r w:rsidRPr="00BF004D">
              <w:t xml:space="preserve"> and </w:t>
            </w:r>
            <w:proofErr w:type="spellStart"/>
            <w:r w:rsidRPr="00BF004D">
              <w:t>vital</w:t>
            </w:r>
            <w:proofErr w:type="spellEnd"/>
            <w:r w:rsidRPr="00BF004D">
              <w:t xml:space="preserve"> </w:t>
            </w:r>
            <w:proofErr w:type="spellStart"/>
            <w:r w:rsidRPr="00BF004D">
              <w:t>signs</w:t>
            </w:r>
            <w:proofErr w:type="spellEnd"/>
            <w:r>
              <w:t xml:space="preserve"> </w:t>
            </w:r>
            <w:proofErr w:type="spellStart"/>
            <w:r>
              <w:t>assessment</w:t>
            </w:r>
            <w:proofErr w:type="spellEnd"/>
            <w:r w:rsidRPr="00BF004D">
              <w:t>.</w:t>
            </w:r>
          </w:p>
          <w:p w:rsidR="001E6FCD" w:rsidRDefault="001E6FCD" w:rsidP="002B689F">
            <w:pPr>
              <w:rPr>
                <w:b/>
              </w:rPr>
            </w:pPr>
          </w:p>
          <w:p w:rsidR="001E6FCD" w:rsidRDefault="001E6FCD" w:rsidP="002B689F"/>
        </w:tc>
      </w:tr>
      <w:tr w:rsidR="001E6FCD" w:rsidTr="00026A65">
        <w:tc>
          <w:tcPr>
            <w:tcW w:w="9628" w:type="dxa"/>
            <w:gridSpan w:val="3"/>
          </w:tcPr>
          <w:p w:rsidR="001E6FCD" w:rsidRDefault="001E6FCD" w:rsidP="002B689F">
            <w:r>
              <w:t>Statistical methods:</w:t>
            </w:r>
          </w:p>
          <w:p w:rsidR="001E6FCD" w:rsidRDefault="008E0065" w:rsidP="002B689F">
            <w:r w:rsidRPr="008E0065">
              <w:t xml:space="preserve">Dixon and </w:t>
            </w:r>
            <w:proofErr w:type="spellStart"/>
            <w:r w:rsidRPr="008E0065">
              <w:t>Massey’s</w:t>
            </w:r>
            <w:proofErr w:type="spellEnd"/>
            <w:r w:rsidRPr="008E0065">
              <w:t xml:space="preserve"> method</w:t>
            </w:r>
          </w:p>
          <w:p w:rsidR="001E6FCD" w:rsidRDefault="001E6FCD" w:rsidP="002B689F"/>
          <w:p w:rsidR="001E6FCD" w:rsidRDefault="001E6FCD" w:rsidP="002B689F"/>
        </w:tc>
      </w:tr>
      <w:tr w:rsidR="001E6FCD" w:rsidTr="00A1561F">
        <w:tc>
          <w:tcPr>
            <w:tcW w:w="9628" w:type="dxa"/>
            <w:gridSpan w:val="3"/>
          </w:tcPr>
          <w:p w:rsidR="001E6FCD" w:rsidRDefault="001E6FCD" w:rsidP="002B689F">
            <w:r>
              <w:t>SUMMARY – CONCLUSIONS</w:t>
            </w:r>
          </w:p>
          <w:p w:rsidR="001E6FCD" w:rsidRDefault="001E6FCD" w:rsidP="002B689F"/>
          <w:p w:rsidR="001E6FCD" w:rsidRPr="002B1EF1" w:rsidRDefault="001E6FCD" w:rsidP="002B689F">
            <w:r w:rsidRPr="002B689F">
              <w:rPr>
                <w:b/>
              </w:rPr>
              <w:t>EFFICA</w:t>
            </w:r>
            <w:r w:rsidR="00D4436F">
              <w:rPr>
                <w:b/>
              </w:rPr>
              <w:t>C</w:t>
            </w:r>
            <w:r w:rsidRPr="002B689F">
              <w:rPr>
                <w:b/>
              </w:rPr>
              <w:t>Y RESULTS:</w:t>
            </w:r>
            <w:r w:rsidR="008E3A3F">
              <w:rPr>
                <w:b/>
              </w:rPr>
              <w:t xml:space="preserve"> </w:t>
            </w:r>
            <w:proofErr w:type="spellStart"/>
            <w:r w:rsidR="008E3A3F">
              <w:t>Not</w:t>
            </w:r>
            <w:proofErr w:type="spellEnd"/>
            <w:r w:rsidR="008E3A3F">
              <w:t xml:space="preserve"> available</w:t>
            </w:r>
          </w:p>
          <w:p w:rsidR="001E6FCD" w:rsidRDefault="001E6FCD" w:rsidP="002B689F">
            <w:pPr>
              <w:rPr>
                <w:b/>
              </w:rPr>
            </w:pPr>
          </w:p>
          <w:p w:rsidR="001E6FCD" w:rsidRDefault="001E6FCD" w:rsidP="002B689F">
            <w:pPr>
              <w:rPr>
                <w:b/>
              </w:rPr>
            </w:pPr>
            <w:r>
              <w:rPr>
                <w:b/>
              </w:rPr>
              <w:t>SAFETY RESULTS:</w:t>
            </w:r>
          </w:p>
          <w:p w:rsidR="008E3A3F" w:rsidRPr="002B1EF1" w:rsidRDefault="008E3A3F" w:rsidP="002B689F">
            <w:proofErr w:type="spellStart"/>
            <w:r>
              <w:t>Levobupivacaine</w:t>
            </w:r>
            <w:proofErr w:type="spellEnd"/>
            <w:r>
              <w:t xml:space="preserve"> 0.5% </w:t>
            </w:r>
            <w:proofErr w:type="spellStart"/>
            <w:r>
              <w:t>is</w:t>
            </w:r>
            <w:proofErr w:type="spellEnd"/>
            <w:r>
              <w:t xml:space="preserve"> </w:t>
            </w:r>
            <w:proofErr w:type="spellStart"/>
            <w:r>
              <w:t>commonly</w:t>
            </w:r>
            <w:proofErr w:type="spellEnd"/>
            <w:r>
              <w:t xml:space="preserve"> </w:t>
            </w:r>
            <w:proofErr w:type="spellStart"/>
            <w:r>
              <w:t>used</w:t>
            </w:r>
            <w:proofErr w:type="spellEnd"/>
            <w:r>
              <w:t xml:space="preserve"> in </w:t>
            </w:r>
            <w:proofErr w:type="spellStart"/>
            <w:r>
              <w:t>subarachnoid</w:t>
            </w:r>
            <w:proofErr w:type="spellEnd"/>
            <w:r>
              <w:t xml:space="preserve"> </w:t>
            </w:r>
            <w:proofErr w:type="spellStart"/>
            <w:r>
              <w:t>anesthesia</w:t>
            </w:r>
            <w:proofErr w:type="spellEnd"/>
            <w:r>
              <w:t xml:space="preserve"> and </w:t>
            </w:r>
            <w:proofErr w:type="spellStart"/>
            <w:r>
              <w:t>adverse</w:t>
            </w:r>
            <w:proofErr w:type="spellEnd"/>
            <w:r>
              <w:t xml:space="preserve"> </w:t>
            </w:r>
            <w:proofErr w:type="spellStart"/>
            <w:r>
              <w:t>reactions</w:t>
            </w:r>
            <w:proofErr w:type="spellEnd"/>
            <w:r>
              <w:t xml:space="preserve"> </w:t>
            </w:r>
            <w:proofErr w:type="spellStart"/>
            <w:r>
              <w:t>caused</w:t>
            </w:r>
            <w:proofErr w:type="spellEnd"/>
            <w:r>
              <w:t xml:space="preserve"> by </w:t>
            </w:r>
            <w:proofErr w:type="spellStart"/>
            <w:r>
              <w:t>this</w:t>
            </w:r>
            <w:proofErr w:type="spellEnd"/>
            <w:r>
              <w:t xml:space="preserve"> </w:t>
            </w:r>
            <w:proofErr w:type="spellStart"/>
            <w:r>
              <w:t>drug</w:t>
            </w:r>
            <w:proofErr w:type="spellEnd"/>
            <w:r>
              <w:t xml:space="preserve"> are </w:t>
            </w:r>
            <w:proofErr w:type="spellStart"/>
            <w:r>
              <w:t>very</w:t>
            </w:r>
            <w:proofErr w:type="spellEnd"/>
            <w:r>
              <w:t xml:space="preserve"> rare. </w:t>
            </w:r>
            <w:proofErr w:type="spellStart"/>
            <w:r>
              <w:t>Indeed</w:t>
            </w:r>
            <w:proofErr w:type="spellEnd"/>
            <w:r>
              <w:t xml:space="preserve">, no </w:t>
            </w:r>
            <w:proofErr w:type="spellStart"/>
            <w:r>
              <w:t>adverse</w:t>
            </w:r>
            <w:proofErr w:type="spellEnd"/>
            <w:r>
              <w:t xml:space="preserve"> </w:t>
            </w:r>
            <w:proofErr w:type="spellStart"/>
            <w:r>
              <w:t>reactions</w:t>
            </w:r>
            <w:proofErr w:type="spellEnd"/>
            <w:r>
              <w:t xml:space="preserve"> to </w:t>
            </w:r>
            <w:proofErr w:type="spellStart"/>
            <w:r>
              <w:t>levobupivacaine</w:t>
            </w:r>
            <w:proofErr w:type="spellEnd"/>
            <w:r>
              <w:t xml:space="preserve"> </w:t>
            </w:r>
            <w:proofErr w:type="spellStart"/>
            <w:r>
              <w:t>were</w:t>
            </w:r>
            <w:proofErr w:type="spellEnd"/>
            <w:r>
              <w:t xml:space="preserve"> </w:t>
            </w:r>
            <w:proofErr w:type="spellStart"/>
            <w:r>
              <w:t>observed</w:t>
            </w:r>
            <w:proofErr w:type="spellEnd"/>
            <w:r>
              <w:t xml:space="preserve"> </w:t>
            </w:r>
            <w:proofErr w:type="spellStart"/>
            <w:r>
              <w:t>during</w:t>
            </w:r>
            <w:proofErr w:type="spellEnd"/>
            <w:r>
              <w:t xml:space="preserve"> the trial. The </w:t>
            </w:r>
            <w:r w:rsidR="00A87773">
              <w:t xml:space="preserve">treatment </w:t>
            </w:r>
            <w:r>
              <w:t xml:space="preserve">safety results </w:t>
            </w:r>
            <w:proofErr w:type="spellStart"/>
            <w:r>
              <w:t>were</w:t>
            </w:r>
            <w:proofErr w:type="spellEnd"/>
            <w:r>
              <w:t xml:space="preserve"> </w:t>
            </w:r>
            <w:proofErr w:type="spellStart"/>
            <w:r>
              <w:t>judged</w:t>
            </w:r>
            <w:proofErr w:type="spellEnd"/>
            <w:r>
              <w:t xml:space="preserve"> to be </w:t>
            </w:r>
            <w:proofErr w:type="spellStart"/>
            <w:r>
              <w:t>excellent</w:t>
            </w:r>
            <w:proofErr w:type="spellEnd"/>
            <w:r>
              <w:t xml:space="preserve"> by the </w:t>
            </w:r>
            <w:proofErr w:type="spellStart"/>
            <w:r>
              <w:t>investigators</w:t>
            </w:r>
            <w:proofErr w:type="spellEnd"/>
            <w:r>
              <w:t xml:space="preserve">. </w:t>
            </w:r>
          </w:p>
          <w:p w:rsidR="001E6FCD" w:rsidRDefault="001E6FCD" w:rsidP="002B689F">
            <w:pPr>
              <w:rPr>
                <w:b/>
              </w:rPr>
            </w:pPr>
          </w:p>
          <w:p w:rsidR="001E6FCD" w:rsidRPr="006321B2" w:rsidRDefault="001E6FCD" w:rsidP="002B689F">
            <w:r>
              <w:rPr>
                <w:b/>
              </w:rPr>
              <w:lastRenderedPageBreak/>
              <w:t>CONCLUSION:</w:t>
            </w:r>
            <w:r w:rsidR="006321B2">
              <w:rPr>
                <w:b/>
              </w:rPr>
              <w:t xml:space="preserve"> </w:t>
            </w:r>
            <w:r w:rsidR="008E3A3F" w:rsidRPr="002B1EF1">
              <w:t>On</w:t>
            </w:r>
            <w:r w:rsidR="008E3A3F">
              <w:rPr>
                <w:b/>
              </w:rPr>
              <w:t xml:space="preserve"> </w:t>
            </w:r>
            <w:r w:rsidR="006321B2" w:rsidRPr="006321B2">
              <w:t>17/02/2010</w:t>
            </w:r>
            <w:r w:rsidR="00A87773">
              <w:t xml:space="preserve"> the </w:t>
            </w:r>
            <w:proofErr w:type="spellStart"/>
            <w:r w:rsidR="00A87773">
              <w:t>investigators</w:t>
            </w:r>
            <w:proofErr w:type="spellEnd"/>
            <w:r w:rsidR="00A87773">
              <w:t xml:space="preserve"> </w:t>
            </w:r>
            <w:proofErr w:type="spellStart"/>
            <w:r w:rsidR="00A87773">
              <w:t>decided</w:t>
            </w:r>
            <w:proofErr w:type="spellEnd"/>
            <w:r w:rsidR="00A87773">
              <w:t xml:space="preserve"> to </w:t>
            </w:r>
            <w:proofErr w:type="spellStart"/>
            <w:r w:rsidR="00A87773">
              <w:t>close</w:t>
            </w:r>
            <w:proofErr w:type="spellEnd"/>
            <w:r w:rsidR="00A87773">
              <w:t xml:space="preserve"> the study.</w:t>
            </w:r>
          </w:p>
          <w:p w:rsidR="001E6FCD" w:rsidRPr="002B689F" w:rsidRDefault="001E6FCD" w:rsidP="002B689F"/>
          <w:p w:rsidR="001E6FCD" w:rsidRPr="002B689F" w:rsidRDefault="001E6FCD" w:rsidP="002B689F"/>
          <w:p w:rsidR="001E6FCD" w:rsidRPr="002B689F" w:rsidRDefault="001E6FCD" w:rsidP="002B689F"/>
          <w:p w:rsidR="001E6FCD" w:rsidRPr="002B689F" w:rsidRDefault="001E6FCD" w:rsidP="002B689F"/>
          <w:p w:rsidR="001E6FCD" w:rsidRPr="002B689F" w:rsidRDefault="001E6FCD" w:rsidP="002B689F"/>
          <w:p w:rsidR="001E6FCD" w:rsidRPr="002B689F" w:rsidRDefault="001E6FCD" w:rsidP="002B689F">
            <w:r>
              <w:t>Date of the report:</w:t>
            </w:r>
            <w:r w:rsidR="001D3CEC">
              <w:t xml:space="preserve"> </w:t>
            </w:r>
            <w:r w:rsidR="00285507">
              <w:t>26</w:t>
            </w:r>
            <w:r w:rsidR="001D3CEC">
              <w:t>/04/2022</w:t>
            </w:r>
          </w:p>
          <w:p w:rsidR="001E6FCD" w:rsidRDefault="001E6FCD" w:rsidP="002B689F"/>
        </w:tc>
      </w:tr>
    </w:tbl>
    <w:p w:rsidR="00884999" w:rsidRDefault="00884999" w:rsidP="002B689F"/>
    <w:sectPr w:rsidR="00884999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0992" w:rsidRDefault="00A70992" w:rsidP="00884999">
      <w:pPr>
        <w:spacing w:after="0" w:line="240" w:lineRule="auto"/>
      </w:pPr>
      <w:r>
        <w:separator/>
      </w:r>
    </w:p>
  </w:endnote>
  <w:endnote w:type="continuationSeparator" w:id="0">
    <w:p w:rsidR="00A70992" w:rsidRDefault="00A70992" w:rsidP="00884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27985808"/>
      <w:docPartObj>
        <w:docPartGallery w:val="Page Numbers (Bottom of Page)"/>
        <w:docPartUnique/>
      </w:docPartObj>
    </w:sdtPr>
    <w:sdtEndPr/>
    <w:sdtContent>
      <w:p w:rsidR="00936732" w:rsidRDefault="0093673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5E5F">
          <w:rPr>
            <w:noProof/>
          </w:rPr>
          <w:t>2</w:t>
        </w:r>
        <w:r>
          <w:fldChar w:fldCharType="end"/>
        </w:r>
      </w:p>
    </w:sdtContent>
  </w:sdt>
  <w:p w:rsidR="00936732" w:rsidRDefault="00936732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0992" w:rsidRDefault="00A70992" w:rsidP="00884999">
      <w:pPr>
        <w:spacing w:after="0" w:line="240" w:lineRule="auto"/>
      </w:pPr>
      <w:r>
        <w:separator/>
      </w:r>
    </w:p>
  </w:footnote>
  <w:footnote w:type="continuationSeparator" w:id="0">
    <w:p w:rsidR="00A70992" w:rsidRDefault="00A70992" w:rsidP="00884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999" w:rsidRDefault="00884999">
    <w:pPr>
      <w:pStyle w:val="Intestazione"/>
    </w:pPr>
    <w:proofErr w:type="spellStart"/>
    <w:r>
      <w:t>Structure</w:t>
    </w:r>
    <w:proofErr w:type="spellEnd"/>
    <w:r>
      <w:t xml:space="preserve"> and Content of </w:t>
    </w:r>
    <w:proofErr w:type="spellStart"/>
    <w:r>
      <w:t>Clinical</w:t>
    </w:r>
    <w:proofErr w:type="spellEnd"/>
    <w:r>
      <w:t xml:space="preserve"> Study Reports</w:t>
    </w:r>
  </w:p>
  <w:p w:rsidR="00884999" w:rsidRDefault="0088499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A4E19"/>
    <w:multiLevelType w:val="multilevel"/>
    <w:tmpl w:val="B08A27EE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280"/>
        </w:tabs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720"/>
        </w:tabs>
        <w:ind w:left="97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800"/>
        </w:tabs>
        <w:ind w:left="10800" w:hanging="2160"/>
      </w:pPr>
      <w:rPr>
        <w:rFonts w:hint="default"/>
      </w:rPr>
    </w:lvl>
  </w:abstractNum>
  <w:abstractNum w:abstractNumId="1" w15:restartNumberingAfterBreak="0">
    <w:nsid w:val="2B366794"/>
    <w:multiLevelType w:val="hybridMultilevel"/>
    <w:tmpl w:val="DB862C82"/>
    <w:lvl w:ilvl="0" w:tplc="B22CBC3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E651D"/>
    <w:multiLevelType w:val="hybridMultilevel"/>
    <w:tmpl w:val="F8D4895A"/>
    <w:lvl w:ilvl="0" w:tplc="47202C4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396F94"/>
    <w:multiLevelType w:val="multilevel"/>
    <w:tmpl w:val="00309E0A"/>
    <w:lvl w:ilvl="0">
      <w:start w:val="1"/>
      <w:numFmt w:val="none"/>
      <w:pStyle w:val="Titolo1"/>
      <w:lvlText w:val="3.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olo2"/>
      <w:lvlText w:val="%13.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74535D1B"/>
    <w:multiLevelType w:val="hybridMultilevel"/>
    <w:tmpl w:val="9560ECF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trackRevision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999"/>
    <w:rsid w:val="001D3CEC"/>
    <w:rsid w:val="001E6FCD"/>
    <w:rsid w:val="00284E89"/>
    <w:rsid w:val="00285507"/>
    <w:rsid w:val="002B1CF9"/>
    <w:rsid w:val="002B1EF1"/>
    <w:rsid w:val="002B689F"/>
    <w:rsid w:val="002F446C"/>
    <w:rsid w:val="00342384"/>
    <w:rsid w:val="0045299B"/>
    <w:rsid w:val="00497666"/>
    <w:rsid w:val="004C3F4A"/>
    <w:rsid w:val="00542949"/>
    <w:rsid w:val="005543A9"/>
    <w:rsid w:val="006321B2"/>
    <w:rsid w:val="006A7CBA"/>
    <w:rsid w:val="006E2B12"/>
    <w:rsid w:val="00792641"/>
    <w:rsid w:val="00851611"/>
    <w:rsid w:val="00884999"/>
    <w:rsid w:val="008E0065"/>
    <w:rsid w:val="008E3A3F"/>
    <w:rsid w:val="009330EA"/>
    <w:rsid w:val="00936732"/>
    <w:rsid w:val="00982213"/>
    <w:rsid w:val="009C17D2"/>
    <w:rsid w:val="00A477DA"/>
    <w:rsid w:val="00A70992"/>
    <w:rsid w:val="00A87773"/>
    <w:rsid w:val="00AC3E32"/>
    <w:rsid w:val="00AE5997"/>
    <w:rsid w:val="00B01080"/>
    <w:rsid w:val="00B0319D"/>
    <w:rsid w:val="00BC6529"/>
    <w:rsid w:val="00BF004D"/>
    <w:rsid w:val="00C05183"/>
    <w:rsid w:val="00C8158B"/>
    <w:rsid w:val="00CA40A1"/>
    <w:rsid w:val="00CE5E5F"/>
    <w:rsid w:val="00D42C39"/>
    <w:rsid w:val="00D4436F"/>
    <w:rsid w:val="00D9533D"/>
    <w:rsid w:val="00E1492B"/>
    <w:rsid w:val="00E51634"/>
    <w:rsid w:val="00E61B06"/>
    <w:rsid w:val="00FD1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7A7C1-A9E9-459F-BFF2-1EB05662D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D3CEC"/>
    <w:pPr>
      <w:keepNext/>
      <w:keepLines/>
      <w:numPr>
        <w:numId w:val="1"/>
      </w:numPr>
      <w:spacing w:before="360" w:after="0" w:line="240" w:lineRule="auto"/>
      <w:outlineLvl w:val="0"/>
    </w:pPr>
    <w:rPr>
      <w:rFonts w:ascii="Arial" w:eastAsia="Times New Roman" w:hAnsi="Arial" w:cs="Times New Roman"/>
      <w:b/>
      <w:sz w:val="28"/>
      <w:szCs w:val="20"/>
      <w:lang w:val="en-US" w:eastAsia="it-IT"/>
    </w:rPr>
  </w:style>
  <w:style w:type="paragraph" w:styleId="Titolo2">
    <w:name w:val="heading 2"/>
    <w:basedOn w:val="Normale"/>
    <w:next w:val="Normale"/>
    <w:link w:val="Titolo2Carattere"/>
    <w:qFormat/>
    <w:rsid w:val="001D3CEC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D3CEC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1D3CEC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Titolo5">
    <w:name w:val="heading 5"/>
    <w:basedOn w:val="Normale"/>
    <w:next w:val="Normale"/>
    <w:link w:val="Titolo5Carattere"/>
    <w:qFormat/>
    <w:rsid w:val="001D3CEC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1D3CE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1D3CEC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1D3CEC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1D3CEC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849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84999"/>
  </w:style>
  <w:style w:type="paragraph" w:styleId="Pidipagina">
    <w:name w:val="footer"/>
    <w:basedOn w:val="Normale"/>
    <w:link w:val="PidipaginaCarattere"/>
    <w:uiPriority w:val="99"/>
    <w:unhideWhenUsed/>
    <w:rsid w:val="008849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84999"/>
  </w:style>
  <w:style w:type="table" w:styleId="Grigliatabella">
    <w:name w:val="Table Grid"/>
    <w:basedOn w:val="Tabellanormale"/>
    <w:uiPriority w:val="39"/>
    <w:rsid w:val="008849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">
    <w:name w:val="testo"/>
    <w:basedOn w:val="Carpredefinitoparagrafo"/>
    <w:rsid w:val="00C05183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051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05183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rsid w:val="001D3CEC"/>
    <w:rPr>
      <w:rFonts w:ascii="Arial" w:eastAsia="Times New Roman" w:hAnsi="Arial" w:cs="Times New Roman"/>
      <w:b/>
      <w:sz w:val="28"/>
      <w:szCs w:val="20"/>
      <w:lang w:val="en-US" w:eastAsia="it-IT"/>
    </w:rPr>
  </w:style>
  <w:style w:type="character" w:customStyle="1" w:styleId="Titolo2Carattere">
    <w:name w:val="Titolo 2 Carattere"/>
    <w:basedOn w:val="Carpredefinitoparagrafo"/>
    <w:link w:val="Titolo2"/>
    <w:rsid w:val="001D3CEC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D3CEC"/>
    <w:rPr>
      <w:rFonts w:ascii="Arial" w:eastAsia="Times New Roman" w:hAnsi="Arial" w:cs="Arial"/>
      <w:b/>
      <w:bCs/>
      <w:sz w:val="26"/>
      <w:szCs w:val="26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1D3CEC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D3CEC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1D3CEC"/>
    <w:rPr>
      <w:rFonts w:ascii="Times New Roman" w:eastAsia="Times New Roman" w:hAnsi="Times New Roman" w:cs="Times New Roman"/>
      <w:b/>
      <w:bCs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1D3CEC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rsid w:val="001D3CEC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1D3CEC"/>
    <w:rPr>
      <w:rFonts w:ascii="Arial" w:eastAsia="Times New Roman" w:hAnsi="Arial" w:cs="Arial"/>
      <w:lang w:eastAsia="it-IT"/>
    </w:rPr>
  </w:style>
  <w:style w:type="paragraph" w:customStyle="1" w:styleId="Text">
    <w:name w:val="Text"/>
    <w:basedOn w:val="Normale"/>
    <w:rsid w:val="001D3CEC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it-IT"/>
    </w:rPr>
  </w:style>
  <w:style w:type="paragraph" w:styleId="Paragrafoelenco">
    <w:name w:val="List Paragraph"/>
    <w:basedOn w:val="Normale"/>
    <w:uiPriority w:val="34"/>
    <w:qFormat/>
    <w:rsid w:val="001D3CEC"/>
    <w:pPr>
      <w:ind w:left="720"/>
      <w:contextualSpacing/>
    </w:pPr>
  </w:style>
  <w:style w:type="paragraph" w:styleId="Corpotesto">
    <w:name w:val="Body Text"/>
    <w:basedOn w:val="Normale"/>
    <w:link w:val="CorpotestoCarattere"/>
    <w:rsid w:val="005543A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543A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2F44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2F446C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y2iqfc">
    <w:name w:val="y2iqfc"/>
    <w:basedOn w:val="Carpredefinitoparagrafo"/>
    <w:rsid w:val="002F44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83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Lotito</dc:creator>
  <cp:keywords/>
  <dc:description/>
  <cp:lastModifiedBy>Francesco Santarella</cp:lastModifiedBy>
  <cp:revision>3</cp:revision>
  <dcterms:created xsi:type="dcterms:W3CDTF">2022-04-26T13:44:00Z</dcterms:created>
  <dcterms:modified xsi:type="dcterms:W3CDTF">2022-05-03T07:40:00Z</dcterms:modified>
</cp:coreProperties>
</file>