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18FE25EA" w:rsidR="009261A5" w:rsidRDefault="009261A5" w:rsidP="00007FF2">
            <w:r>
              <w:t>DATE:</w:t>
            </w:r>
            <w:r w:rsidR="004D7960">
              <w:t>2</w:t>
            </w:r>
            <w:r w:rsidR="00BD3B9E">
              <w:t>6 August</w:t>
            </w:r>
            <w:r w:rsidR="001A21BE">
              <w:t xml:space="preserve"> </w:t>
            </w:r>
            <w:r w:rsidR="00173B71">
              <w:t>2019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77777777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Pr="00E67C41">
              <w:rPr>
                <w:b/>
              </w:rPr>
              <w:t>Cancelled/ Withdrawn</w:t>
            </w:r>
            <w:r w:rsidRPr="00E67C41">
              <w:t xml:space="preserve"> studies in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1FB80F46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>was cancelled/ withdrawn before it started and never enrolled any participants.</w:t>
      </w:r>
      <w:r w:rsidRPr="00AC72DE">
        <w:rPr>
          <w:sz w:val="24"/>
        </w:rPr>
        <w:t xml:space="preserve">  </w:t>
      </w:r>
    </w:p>
    <w:p w14:paraId="4D95BCE9" w14:textId="77777777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results cannot/should not be posted using the EudraCT full results module.  </w:t>
      </w: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below:</w:t>
      </w:r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AC72DE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435048D4" w:rsidR="00AC72DE" w:rsidRPr="004574C5" w:rsidRDefault="00BD3B9E" w:rsidP="00C745AA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5F5F5"/>
              </w:rPr>
              <w:t>2009-011920-69</w:t>
            </w:r>
          </w:p>
        </w:tc>
        <w:tc>
          <w:tcPr>
            <w:tcW w:w="5131" w:type="dxa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15"/>
            </w:tblGrid>
            <w:tr w:rsidR="00D67F78" w:rsidRPr="00D67F78" w14:paraId="30F3D757" w14:textId="77777777" w:rsidTr="00D67F78">
              <w:tc>
                <w:tcPr>
                  <w:tcW w:w="45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14:paraId="433059DA" w14:textId="6F2C83BF" w:rsidR="00D67F78" w:rsidRPr="00D67F78" w:rsidRDefault="00BD3B9E" w:rsidP="00D67F78">
                  <w:pPr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</w:pPr>
                  <w:r>
                    <w:rPr>
                      <w:rFonts w:ascii="Calibri" w:hAnsi="Calibri" w:cs="Calibri"/>
                      <w:color w:val="333333"/>
                      <w:sz w:val="21"/>
                      <w:szCs w:val="21"/>
                    </w:rPr>
                    <w:t>A Quantitative Computed Tomography (QCT) Sub-Study of the Phase III Randomized, Placebo-Controlled Clinical Trial to Assess the Safety and Efficacy of Odanacatib (MK-0822) to Reduce the Risk of Fracture in</w:t>
                  </w:r>
                  <w:r>
                    <w:rPr>
                      <w:rFonts w:ascii="Calibri" w:hAnsi="Calibri" w:cs="Calibri"/>
                      <w:color w:val="333333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Calibri" w:hAnsi="Calibri" w:cs="Calibri"/>
                      <w:color w:val="333333"/>
                      <w:sz w:val="21"/>
                      <w:szCs w:val="21"/>
                    </w:rPr>
                    <w:t>Osteoporotic Postmenopausal Women Treated With Vitamin D and Calcium</w:t>
                  </w:r>
                </w:p>
              </w:tc>
            </w:tr>
            <w:tr w:rsidR="00D67F78" w:rsidRPr="00D67F78" w14:paraId="25137EE1" w14:textId="77777777" w:rsidTr="00D67F78">
              <w:tc>
                <w:tcPr>
                  <w:tcW w:w="45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14:paraId="1598E19A" w14:textId="77F73E79" w:rsidR="00D67F78" w:rsidRPr="00D67F78" w:rsidRDefault="00D67F78" w:rsidP="00D67F78">
                  <w:pPr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</w:pPr>
                </w:p>
              </w:tc>
            </w:tr>
          </w:tbl>
          <w:p w14:paraId="43FE3C27" w14:textId="1214CE05" w:rsidR="00AC72DE" w:rsidRPr="004574C5" w:rsidRDefault="00AC72DE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</w:p>
        </w:tc>
        <w:tc>
          <w:tcPr>
            <w:tcW w:w="2880" w:type="dxa"/>
          </w:tcPr>
          <w:p w14:paraId="02ED7414" w14:textId="56DEEFB8" w:rsidR="00AC72DE" w:rsidRPr="004574C5" w:rsidRDefault="00BD3B9E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5F5F5"/>
              </w:rPr>
              <w:t>Merck &amp; Co., Inc.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  <w:bookmarkStart w:id="0" w:name="_GoBack"/>
      <w:bookmarkEnd w:id="0"/>
    </w:p>
    <w:sectPr w:rsidR="001F652F" w:rsidRPr="00906A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D63A5D" w14:textId="77777777" w:rsidR="00C21146" w:rsidRDefault="00C21146" w:rsidP="009261A5">
      <w:r>
        <w:separator/>
      </w:r>
    </w:p>
  </w:endnote>
  <w:endnote w:type="continuationSeparator" w:id="0">
    <w:p w14:paraId="094A91CE" w14:textId="77777777" w:rsidR="00C21146" w:rsidRDefault="00C21146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174A9" w14:textId="77777777" w:rsidR="00BD3B9E" w:rsidRDefault="00BD3B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6CB00" w14:textId="439F6B6C" w:rsidR="009261A5" w:rsidRDefault="00BD3B9E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55E8F629" wp14:editId="14917384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A6C998" w14:textId="77777777" w:rsidR="00BD3B9E" w:rsidRDefault="00BD3B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6B2624" w14:textId="77777777" w:rsidR="00C21146" w:rsidRDefault="00C21146" w:rsidP="009261A5">
      <w:r>
        <w:separator/>
      </w:r>
    </w:p>
  </w:footnote>
  <w:footnote w:type="continuationSeparator" w:id="0">
    <w:p w14:paraId="51F90E14" w14:textId="77777777" w:rsidR="00C21146" w:rsidRDefault="00C21146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EE74D" w14:textId="77777777" w:rsidR="0025217A" w:rsidRDefault="00C21146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B5264" w14:textId="77777777" w:rsidR="0025217A" w:rsidRDefault="00C21146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220AC" w14:textId="77777777" w:rsidR="0025217A" w:rsidRDefault="00C21146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5009A"/>
    <w:rsid w:val="00173B71"/>
    <w:rsid w:val="00181AAF"/>
    <w:rsid w:val="001929BF"/>
    <w:rsid w:val="001A21BE"/>
    <w:rsid w:val="001F1F6D"/>
    <w:rsid w:val="001F652F"/>
    <w:rsid w:val="00202218"/>
    <w:rsid w:val="0025217A"/>
    <w:rsid w:val="002945B7"/>
    <w:rsid w:val="002E4DBE"/>
    <w:rsid w:val="003813D8"/>
    <w:rsid w:val="00397B81"/>
    <w:rsid w:val="003F0A2A"/>
    <w:rsid w:val="003F2594"/>
    <w:rsid w:val="004574C5"/>
    <w:rsid w:val="0049754A"/>
    <w:rsid w:val="004A2174"/>
    <w:rsid w:val="004D7960"/>
    <w:rsid w:val="004E57C4"/>
    <w:rsid w:val="004F758F"/>
    <w:rsid w:val="00511D06"/>
    <w:rsid w:val="00527694"/>
    <w:rsid w:val="00554C7D"/>
    <w:rsid w:val="00565A79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151C8"/>
    <w:rsid w:val="00762202"/>
    <w:rsid w:val="007B3869"/>
    <w:rsid w:val="007C25DF"/>
    <w:rsid w:val="007E0E10"/>
    <w:rsid w:val="00811EC8"/>
    <w:rsid w:val="00821417"/>
    <w:rsid w:val="008B17CE"/>
    <w:rsid w:val="00906A89"/>
    <w:rsid w:val="009261A5"/>
    <w:rsid w:val="009E1AD0"/>
    <w:rsid w:val="00A05A92"/>
    <w:rsid w:val="00A37036"/>
    <w:rsid w:val="00AC72DE"/>
    <w:rsid w:val="00B0134E"/>
    <w:rsid w:val="00BD2E9A"/>
    <w:rsid w:val="00BD3B9E"/>
    <w:rsid w:val="00BD44A9"/>
    <w:rsid w:val="00C21146"/>
    <w:rsid w:val="00C745AA"/>
    <w:rsid w:val="00C76E02"/>
    <w:rsid w:val="00CE165F"/>
    <w:rsid w:val="00CE3CBC"/>
    <w:rsid w:val="00D419C7"/>
    <w:rsid w:val="00D67F78"/>
    <w:rsid w:val="00D915C0"/>
    <w:rsid w:val="00DA531F"/>
    <w:rsid w:val="00E0758E"/>
    <w:rsid w:val="00E4267E"/>
    <w:rsid w:val="00E67C41"/>
    <w:rsid w:val="00EA1EF0"/>
    <w:rsid w:val="00F5650F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2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5423D6-9252-4689-B8CE-2AB3707E6E98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1AEB8739-5ECB-46A2-999C-9257B43B4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39</cp:revision>
  <cp:lastPrinted>2019-01-28T16:04:00Z</cp:lastPrinted>
  <dcterms:created xsi:type="dcterms:W3CDTF">2019-04-08T14:20:00Z</dcterms:created>
  <dcterms:modified xsi:type="dcterms:W3CDTF">2019-08-26T18:46:00Z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</Properties>
</file>