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E3F4F" w14:textId="77777777" w:rsidR="00B20F0D" w:rsidRPr="002228DA" w:rsidRDefault="00B20F0D" w:rsidP="00270024">
      <w:pPr>
        <w:jc w:val="center"/>
        <w:rPr>
          <w:b/>
          <w:sz w:val="28"/>
          <w:szCs w:val="28"/>
        </w:rPr>
      </w:pPr>
    </w:p>
    <w:p w14:paraId="7A920A37" w14:textId="073A2AF2" w:rsidR="00270024" w:rsidRPr="002228DA" w:rsidRDefault="007215A7" w:rsidP="00270024">
      <w:pPr>
        <w:jc w:val="center"/>
        <w:rPr>
          <w:b/>
          <w:sz w:val="28"/>
          <w:szCs w:val="28"/>
          <w:lang w:val="en-US"/>
        </w:rPr>
      </w:pPr>
      <w:r w:rsidRPr="002228DA">
        <w:rPr>
          <w:b/>
          <w:sz w:val="28"/>
          <w:szCs w:val="28"/>
          <w:lang w:val="en-US"/>
        </w:rPr>
        <w:t xml:space="preserve">An open, prospective study to compare the safety and efficacy of </w:t>
      </w:r>
      <w:proofErr w:type="spellStart"/>
      <w:r w:rsidRPr="002228DA">
        <w:rPr>
          <w:b/>
          <w:sz w:val="28"/>
          <w:szCs w:val="28"/>
          <w:lang w:val="en-US"/>
        </w:rPr>
        <w:t>raltegravir</w:t>
      </w:r>
      <w:proofErr w:type="spellEnd"/>
      <w:r w:rsidRPr="002228DA">
        <w:rPr>
          <w:b/>
          <w:sz w:val="28"/>
          <w:szCs w:val="28"/>
          <w:lang w:val="en-US"/>
        </w:rPr>
        <w:t xml:space="preserve"> vs. atazanavir / ritonavir, both in combination with tenofovir DF and emtricitabine, in the treatment of HIV-infection in ART naive subjects with HCV co-infection</w:t>
      </w:r>
    </w:p>
    <w:p w14:paraId="4F9ED505" w14:textId="77777777" w:rsidR="00270024" w:rsidRPr="002228DA" w:rsidRDefault="00270024" w:rsidP="00270024">
      <w:pPr>
        <w:jc w:val="center"/>
        <w:rPr>
          <w:sz w:val="28"/>
          <w:szCs w:val="28"/>
          <w:lang w:val="en-US"/>
        </w:rPr>
      </w:pPr>
      <w:r w:rsidRPr="002228DA">
        <w:rPr>
          <w:sz w:val="28"/>
          <w:szCs w:val="28"/>
          <w:lang w:val="en-US"/>
        </w:rPr>
        <w:t xml:space="preserve">EudraCT No.: </w:t>
      </w:r>
      <w:r w:rsidR="007215A7" w:rsidRPr="002228DA">
        <w:rPr>
          <w:sz w:val="28"/>
          <w:szCs w:val="28"/>
          <w:lang w:val="en-US"/>
        </w:rPr>
        <w:t xml:space="preserve"> 2009-015904-24</w:t>
      </w:r>
    </w:p>
    <w:p w14:paraId="1B5EF02B" w14:textId="77777777" w:rsidR="00270024" w:rsidRPr="002228DA" w:rsidRDefault="00270024" w:rsidP="007215A7">
      <w:pPr>
        <w:jc w:val="center"/>
        <w:rPr>
          <w:sz w:val="28"/>
          <w:szCs w:val="28"/>
          <w:lang w:val="en-US"/>
        </w:rPr>
      </w:pPr>
      <w:r w:rsidRPr="002228DA">
        <w:rPr>
          <w:sz w:val="28"/>
          <w:szCs w:val="28"/>
          <w:lang w:val="en-US"/>
        </w:rPr>
        <w:t xml:space="preserve">Study Code: </w:t>
      </w:r>
      <w:r w:rsidR="007215A7" w:rsidRPr="002228DA">
        <w:rPr>
          <w:sz w:val="28"/>
          <w:szCs w:val="28"/>
          <w:lang w:val="en-US"/>
        </w:rPr>
        <w:t>UKB-2009-MED-I-JKR-01</w:t>
      </w:r>
    </w:p>
    <w:p w14:paraId="243062D0" w14:textId="77777777" w:rsidR="00270024" w:rsidRPr="002228DA" w:rsidRDefault="00270024" w:rsidP="00270024">
      <w:pPr>
        <w:jc w:val="center"/>
        <w:rPr>
          <w:b/>
          <w:sz w:val="28"/>
          <w:szCs w:val="28"/>
          <w:lang w:val="en-US"/>
        </w:rPr>
      </w:pPr>
      <w:r w:rsidRPr="002228DA">
        <w:rPr>
          <w:b/>
          <w:sz w:val="28"/>
          <w:szCs w:val="28"/>
          <w:lang w:val="en-US"/>
        </w:rPr>
        <w:t>End of trial summary</w:t>
      </w:r>
    </w:p>
    <w:p w14:paraId="6F4B7A16" w14:textId="77777777" w:rsidR="00270024" w:rsidRPr="002228DA" w:rsidRDefault="00270024" w:rsidP="00270024">
      <w:pPr>
        <w:jc w:val="center"/>
        <w:rPr>
          <w:lang w:val="en-US"/>
        </w:rPr>
      </w:pPr>
    </w:p>
    <w:p w14:paraId="3D97847F" w14:textId="77777777" w:rsidR="00270024" w:rsidRPr="002228DA" w:rsidRDefault="00971139" w:rsidP="00270024">
      <w:pPr>
        <w:rPr>
          <w:b/>
          <w:lang w:val="en-US"/>
        </w:rPr>
      </w:pPr>
      <w:r w:rsidRPr="002228DA">
        <w:rPr>
          <w:b/>
          <w:lang w:val="en-US"/>
        </w:rPr>
        <w:t>Trial information</w:t>
      </w:r>
    </w:p>
    <w:p w14:paraId="78C2C231" w14:textId="1DEC82A9" w:rsidR="00270024" w:rsidRPr="002228DA" w:rsidRDefault="007D7D07" w:rsidP="00270024">
      <w:pPr>
        <w:rPr>
          <w:lang w:val="en-US"/>
        </w:rPr>
      </w:pPr>
      <w:r w:rsidRPr="002228DA">
        <w:rPr>
          <w:lang w:val="en-US"/>
        </w:rPr>
        <w:t xml:space="preserve">This trial opened to recruitment </w:t>
      </w:r>
      <w:r w:rsidR="0093138C" w:rsidRPr="002228DA">
        <w:rPr>
          <w:lang w:val="en-US"/>
        </w:rPr>
        <w:t xml:space="preserve">on </w:t>
      </w:r>
      <w:r w:rsidR="00CC5D92" w:rsidRPr="002228DA">
        <w:rPr>
          <w:lang w:val="en-US"/>
        </w:rPr>
        <w:t>Oct20</w:t>
      </w:r>
      <w:r w:rsidR="00E149C1" w:rsidRPr="002228DA">
        <w:rPr>
          <w:lang w:val="en-US"/>
        </w:rPr>
        <w:t>,</w:t>
      </w:r>
      <w:r w:rsidR="00CC5D92" w:rsidRPr="002228DA">
        <w:rPr>
          <w:lang w:val="en-US"/>
        </w:rPr>
        <w:t>2010</w:t>
      </w:r>
      <w:r w:rsidR="0093138C" w:rsidRPr="002228DA">
        <w:rPr>
          <w:lang w:val="en-US"/>
        </w:rPr>
        <w:t xml:space="preserve"> and c</w:t>
      </w:r>
      <w:r w:rsidR="004A64A4" w:rsidRPr="002228DA">
        <w:rPr>
          <w:lang w:val="en-US"/>
        </w:rPr>
        <w:t xml:space="preserve">losed </w:t>
      </w:r>
      <w:r w:rsidR="001E0720" w:rsidRPr="002228DA">
        <w:rPr>
          <w:lang w:val="en-US"/>
        </w:rPr>
        <w:t xml:space="preserve">due to poor recruitment on </w:t>
      </w:r>
      <w:r w:rsidR="00CC5D92" w:rsidRPr="002228DA">
        <w:rPr>
          <w:lang w:val="en-US"/>
        </w:rPr>
        <w:t>Jul</w:t>
      </w:r>
      <w:r w:rsidR="00E149C1" w:rsidRPr="002228DA">
        <w:rPr>
          <w:lang w:val="en-US"/>
        </w:rPr>
        <w:t xml:space="preserve"> </w:t>
      </w:r>
      <w:r w:rsidR="00CC5D92" w:rsidRPr="002228DA">
        <w:rPr>
          <w:lang w:val="en-US"/>
        </w:rPr>
        <w:t>27</w:t>
      </w:r>
      <w:r w:rsidR="00E149C1" w:rsidRPr="002228DA">
        <w:rPr>
          <w:lang w:val="en-US"/>
        </w:rPr>
        <w:t>,</w:t>
      </w:r>
      <w:r w:rsidR="00CC5D92" w:rsidRPr="002228DA">
        <w:rPr>
          <w:lang w:val="en-US"/>
        </w:rPr>
        <w:t>2012</w:t>
      </w:r>
      <w:r w:rsidR="001E0720" w:rsidRPr="002228DA">
        <w:rPr>
          <w:lang w:val="en-US"/>
        </w:rPr>
        <w:t xml:space="preserve">. </w:t>
      </w:r>
      <w:r w:rsidR="00CC2A77" w:rsidRPr="002228DA">
        <w:rPr>
          <w:lang w:val="en-US"/>
        </w:rPr>
        <w:t>Overall, s</w:t>
      </w:r>
      <w:r w:rsidR="001E0720" w:rsidRPr="002228DA">
        <w:rPr>
          <w:lang w:val="en-US"/>
        </w:rPr>
        <w:t>ix patients were recruited into the trial.</w:t>
      </w:r>
      <w:r w:rsidR="00C00877" w:rsidRPr="002228DA">
        <w:rPr>
          <w:lang w:val="en-US"/>
        </w:rPr>
        <w:t xml:space="preserve"> </w:t>
      </w:r>
      <w:r w:rsidR="00CC2A77" w:rsidRPr="002228DA">
        <w:rPr>
          <w:lang w:val="en-US"/>
        </w:rPr>
        <w:t>Unfortunately, no data is available with regard to compliance and safety reports from the si</w:t>
      </w:r>
      <w:r w:rsidR="0020018E" w:rsidRPr="002228DA">
        <w:rPr>
          <w:lang w:val="en-US"/>
        </w:rPr>
        <w:t>xth</w:t>
      </w:r>
      <w:r w:rsidR="00CC2A77" w:rsidRPr="002228DA">
        <w:rPr>
          <w:lang w:val="en-US"/>
        </w:rPr>
        <w:t xml:space="preserve"> patient</w:t>
      </w:r>
      <w:r w:rsidR="00C00877" w:rsidRPr="002228DA">
        <w:rPr>
          <w:lang w:val="en-US"/>
        </w:rPr>
        <w:t xml:space="preserve"> recruited </w:t>
      </w:r>
      <w:r w:rsidR="00CC2A77" w:rsidRPr="002228DA">
        <w:rPr>
          <w:lang w:val="en-US"/>
        </w:rPr>
        <w:t>in</w:t>
      </w:r>
      <w:r w:rsidR="00C00877" w:rsidRPr="002228DA">
        <w:rPr>
          <w:lang w:val="en-US"/>
        </w:rPr>
        <w:t xml:space="preserve"> Frankfurt</w:t>
      </w:r>
      <w:r w:rsidR="00CC2A77" w:rsidRPr="002228DA">
        <w:rPr>
          <w:lang w:val="en-US"/>
        </w:rPr>
        <w:t>.</w:t>
      </w:r>
      <w:r w:rsidR="002228DA">
        <w:rPr>
          <w:lang w:val="en-US"/>
        </w:rPr>
        <w:t xml:space="preserve"> </w:t>
      </w:r>
      <w:r w:rsidR="00C00877" w:rsidRPr="002228DA">
        <w:rPr>
          <w:lang w:val="en-US"/>
        </w:rPr>
        <w:t xml:space="preserve">This is due to the </w:t>
      </w:r>
      <w:proofErr w:type="gramStart"/>
      <w:r w:rsidR="00C00877" w:rsidRPr="002228DA">
        <w:rPr>
          <w:lang w:val="en-US"/>
        </w:rPr>
        <w:t>long</w:t>
      </w:r>
      <w:r w:rsidR="002228DA">
        <w:rPr>
          <w:lang w:val="en-US"/>
        </w:rPr>
        <w:t xml:space="preserve"> </w:t>
      </w:r>
      <w:r w:rsidR="00C00877" w:rsidRPr="002228DA">
        <w:rPr>
          <w:lang w:val="en-US"/>
        </w:rPr>
        <w:t>time</w:t>
      </w:r>
      <w:proofErr w:type="gramEnd"/>
      <w:r w:rsidR="00C00877" w:rsidRPr="002228DA">
        <w:rPr>
          <w:lang w:val="en-US"/>
        </w:rPr>
        <w:t xml:space="preserve"> span (10 years) between end of trial and reporting.</w:t>
      </w:r>
      <w:r w:rsidR="001E0720" w:rsidRPr="002228DA">
        <w:rPr>
          <w:lang w:val="en-US"/>
        </w:rPr>
        <w:t xml:space="preserve"> </w:t>
      </w:r>
      <w:r w:rsidR="00C00877" w:rsidRPr="002228DA">
        <w:rPr>
          <w:lang w:val="en-US"/>
        </w:rPr>
        <w:t>Concerning the other patients recruited in Bonn, t</w:t>
      </w:r>
      <w:r w:rsidR="00DA1A96" w:rsidRPr="002228DA">
        <w:rPr>
          <w:lang w:val="en-US"/>
        </w:rPr>
        <w:t>wo patients withdrew consent early</w:t>
      </w:r>
      <w:r w:rsidR="002228DA">
        <w:rPr>
          <w:lang w:val="en-US"/>
        </w:rPr>
        <w:t xml:space="preserve">, </w:t>
      </w:r>
      <w:r w:rsidR="00C204AA" w:rsidRPr="002228DA">
        <w:rPr>
          <w:lang w:val="en-US"/>
        </w:rPr>
        <w:t>and one patient needed to end the trial early, due to an allergic reaction (Atazanavir-Arm)</w:t>
      </w:r>
      <w:r w:rsidR="00DA1A96" w:rsidRPr="002228DA">
        <w:rPr>
          <w:lang w:val="en-US"/>
        </w:rPr>
        <w:t>. Patients were afterwards</w:t>
      </w:r>
      <w:r w:rsidR="009D62A1" w:rsidRPr="002228DA">
        <w:rPr>
          <w:lang w:val="en-US"/>
        </w:rPr>
        <w:t xml:space="preserve"> being followed up locally as per standard practice, and no long term follow up data were being collected.</w:t>
      </w:r>
    </w:p>
    <w:p w14:paraId="62A0CBA2" w14:textId="227060EB" w:rsidR="00AF04D2" w:rsidRPr="002228DA" w:rsidRDefault="00AF04D2" w:rsidP="00270024">
      <w:pPr>
        <w:rPr>
          <w:lang w:val="en-US"/>
        </w:rPr>
      </w:pPr>
      <w:r w:rsidRPr="002228DA">
        <w:rPr>
          <w:lang w:val="en-US"/>
        </w:rPr>
        <w:t xml:space="preserve">Due to the small number of patients recruited, no </w:t>
      </w:r>
      <w:r w:rsidR="00CC2A77" w:rsidRPr="002228DA">
        <w:rPr>
          <w:lang w:val="en-US"/>
        </w:rPr>
        <w:t xml:space="preserve">further analysis </w:t>
      </w:r>
      <w:proofErr w:type="gramStart"/>
      <w:r w:rsidR="00CC2A77" w:rsidRPr="002228DA">
        <w:rPr>
          <w:lang w:val="en-US"/>
        </w:rPr>
        <w:t>have</w:t>
      </w:r>
      <w:proofErr w:type="gramEnd"/>
      <w:r w:rsidR="00CC2A77" w:rsidRPr="002228DA">
        <w:rPr>
          <w:lang w:val="en-US"/>
        </w:rPr>
        <w:t xml:space="preserve"> been performed</w:t>
      </w:r>
      <w:r w:rsidRPr="002228DA">
        <w:rPr>
          <w:lang w:val="en-US"/>
        </w:rPr>
        <w:t>.</w:t>
      </w:r>
    </w:p>
    <w:p w14:paraId="4DB0ED2D" w14:textId="77777777" w:rsidR="00AF04D2" w:rsidRPr="002228DA" w:rsidRDefault="00AF04D2" w:rsidP="00270024">
      <w:pPr>
        <w:rPr>
          <w:lang w:val="en-US"/>
        </w:rPr>
      </w:pPr>
    </w:p>
    <w:p w14:paraId="1787C3B2" w14:textId="77777777" w:rsidR="00270024" w:rsidRPr="002228DA" w:rsidRDefault="00270024" w:rsidP="00270024">
      <w:pPr>
        <w:rPr>
          <w:b/>
          <w:lang w:val="en-US"/>
        </w:rPr>
      </w:pPr>
      <w:r w:rsidRPr="002228DA">
        <w:rPr>
          <w:b/>
          <w:lang w:val="en-US"/>
        </w:rPr>
        <w:t>Recruitment</w:t>
      </w:r>
    </w:p>
    <w:p w14:paraId="4E6B502A" w14:textId="77777777" w:rsidR="00C7754F" w:rsidRPr="002228DA" w:rsidRDefault="00C7754F" w:rsidP="00270024">
      <w:pPr>
        <w:rPr>
          <w:lang w:val="en-US"/>
        </w:rPr>
      </w:pPr>
      <w:r w:rsidRPr="002228DA">
        <w:rPr>
          <w:lang w:val="en-US"/>
        </w:rPr>
        <w:t>2 sites were opened to recruitment and entered patients into the trial.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228DA" w:rsidRPr="002228DA" w14:paraId="11961308" w14:textId="77777777" w:rsidTr="00270024">
        <w:tc>
          <w:tcPr>
            <w:tcW w:w="4531" w:type="dxa"/>
            <w:shd w:val="clear" w:color="auto" w:fill="FFFF00"/>
          </w:tcPr>
          <w:p w14:paraId="05EF468F" w14:textId="77777777" w:rsidR="00270024" w:rsidRPr="002228DA" w:rsidRDefault="00270024" w:rsidP="00270024">
            <w:r w:rsidRPr="002228DA">
              <w:t>Site</w:t>
            </w:r>
          </w:p>
        </w:tc>
        <w:tc>
          <w:tcPr>
            <w:tcW w:w="4531" w:type="dxa"/>
            <w:shd w:val="clear" w:color="auto" w:fill="FFFF00"/>
          </w:tcPr>
          <w:p w14:paraId="4772939F" w14:textId="77777777" w:rsidR="00270024" w:rsidRPr="002228DA" w:rsidRDefault="00270024" w:rsidP="00270024">
            <w:proofErr w:type="spellStart"/>
            <w:r w:rsidRPr="002228DA">
              <w:t>No</w:t>
            </w:r>
            <w:proofErr w:type="spellEnd"/>
            <w:r w:rsidRPr="002228DA">
              <w:t xml:space="preserve">. </w:t>
            </w:r>
            <w:proofErr w:type="spellStart"/>
            <w:r w:rsidRPr="002228DA">
              <w:t>recruited</w:t>
            </w:r>
            <w:proofErr w:type="spellEnd"/>
          </w:p>
        </w:tc>
      </w:tr>
      <w:tr w:rsidR="002228DA" w:rsidRPr="002228DA" w14:paraId="5BDF5E59" w14:textId="77777777" w:rsidTr="00270024">
        <w:tc>
          <w:tcPr>
            <w:tcW w:w="4531" w:type="dxa"/>
          </w:tcPr>
          <w:p w14:paraId="4564CC55" w14:textId="77777777" w:rsidR="00270024" w:rsidRPr="002228DA" w:rsidRDefault="00D84ACE" w:rsidP="00270024">
            <w:r w:rsidRPr="002228DA">
              <w:t>Bonn</w:t>
            </w:r>
          </w:p>
        </w:tc>
        <w:tc>
          <w:tcPr>
            <w:tcW w:w="4531" w:type="dxa"/>
          </w:tcPr>
          <w:p w14:paraId="46FFBC15" w14:textId="77777777" w:rsidR="00270024" w:rsidRPr="002228DA" w:rsidRDefault="00D84ACE" w:rsidP="00270024">
            <w:r w:rsidRPr="002228DA">
              <w:t>5</w:t>
            </w:r>
          </w:p>
        </w:tc>
      </w:tr>
      <w:tr w:rsidR="002228DA" w:rsidRPr="002228DA" w14:paraId="2786680B" w14:textId="77777777" w:rsidTr="00270024">
        <w:tc>
          <w:tcPr>
            <w:tcW w:w="4531" w:type="dxa"/>
          </w:tcPr>
          <w:p w14:paraId="23336BAD" w14:textId="77777777" w:rsidR="00270024" w:rsidRPr="002228DA" w:rsidRDefault="00D84ACE" w:rsidP="00270024">
            <w:r w:rsidRPr="002228DA">
              <w:t>Frankfurt (Klinikum Goethe-Universität)</w:t>
            </w:r>
          </w:p>
        </w:tc>
        <w:tc>
          <w:tcPr>
            <w:tcW w:w="4531" w:type="dxa"/>
          </w:tcPr>
          <w:p w14:paraId="06B6A28B" w14:textId="77777777" w:rsidR="00270024" w:rsidRPr="002228DA" w:rsidRDefault="00D84ACE" w:rsidP="00270024">
            <w:r w:rsidRPr="002228DA">
              <w:t>1</w:t>
            </w:r>
          </w:p>
        </w:tc>
      </w:tr>
      <w:tr w:rsidR="00270024" w:rsidRPr="002228DA" w14:paraId="0FB80DE4" w14:textId="77777777" w:rsidTr="00270024">
        <w:tc>
          <w:tcPr>
            <w:tcW w:w="4531" w:type="dxa"/>
          </w:tcPr>
          <w:p w14:paraId="6A5234A7" w14:textId="77777777" w:rsidR="00270024" w:rsidRPr="002228DA" w:rsidRDefault="00270024" w:rsidP="00270024">
            <w:r w:rsidRPr="002228DA">
              <w:t>TOTAL RECRUITMENT</w:t>
            </w:r>
          </w:p>
        </w:tc>
        <w:tc>
          <w:tcPr>
            <w:tcW w:w="4531" w:type="dxa"/>
          </w:tcPr>
          <w:p w14:paraId="6EBACF85" w14:textId="77777777" w:rsidR="00270024" w:rsidRPr="002228DA" w:rsidRDefault="00D84ACE" w:rsidP="00270024">
            <w:r w:rsidRPr="002228DA">
              <w:t>6</w:t>
            </w:r>
          </w:p>
        </w:tc>
      </w:tr>
    </w:tbl>
    <w:p w14:paraId="22F99EF3" w14:textId="77777777" w:rsidR="00270024" w:rsidRPr="002228DA" w:rsidRDefault="00270024" w:rsidP="00270024"/>
    <w:p w14:paraId="5D538FD1" w14:textId="77777777" w:rsidR="00270024" w:rsidRPr="002228DA" w:rsidRDefault="00270024" w:rsidP="00270024">
      <w:pPr>
        <w:rPr>
          <w:b/>
        </w:rPr>
      </w:pPr>
      <w:r w:rsidRPr="002228DA">
        <w:rPr>
          <w:b/>
        </w:rPr>
        <w:t xml:space="preserve">Treatment </w:t>
      </w:r>
    </w:p>
    <w:p w14:paraId="69C11FF6" w14:textId="39FC720A" w:rsidR="00A325DD" w:rsidRPr="002228DA" w:rsidRDefault="000E1234" w:rsidP="00270024">
      <w:pPr>
        <w:rPr>
          <w:lang w:val="en-US"/>
        </w:rPr>
      </w:pPr>
      <w:r w:rsidRPr="002228DA">
        <w:rPr>
          <w:lang w:val="en-US"/>
        </w:rPr>
        <w:t xml:space="preserve">It was </w:t>
      </w:r>
      <w:r w:rsidR="00CC2A77" w:rsidRPr="002228DA">
        <w:rPr>
          <w:lang w:val="en-US"/>
        </w:rPr>
        <w:t>anticipated</w:t>
      </w:r>
      <w:r w:rsidRPr="002228DA">
        <w:rPr>
          <w:lang w:val="en-US"/>
        </w:rPr>
        <w:t xml:space="preserve"> to enro</w:t>
      </w:r>
      <w:r w:rsidR="00CC2A77" w:rsidRPr="002228DA">
        <w:rPr>
          <w:lang w:val="en-US"/>
        </w:rPr>
        <w:t>l</w:t>
      </w:r>
      <w:r w:rsidRPr="002228DA">
        <w:rPr>
          <w:lang w:val="en-US"/>
        </w:rPr>
        <w:t xml:space="preserve">l </w:t>
      </w:r>
      <w:r w:rsidR="00FB1573" w:rsidRPr="002228DA">
        <w:rPr>
          <w:lang w:val="en-US"/>
        </w:rPr>
        <w:t>90 ART na</w:t>
      </w:r>
      <w:r w:rsidRPr="002228DA">
        <w:rPr>
          <w:lang w:val="en-US"/>
        </w:rPr>
        <w:t xml:space="preserve">ive HIV/HCV co-infected patients. The enrolled </w:t>
      </w:r>
      <w:r w:rsidR="00CC2A77" w:rsidRPr="002228DA">
        <w:rPr>
          <w:lang w:val="en-US"/>
        </w:rPr>
        <w:t>patients were</w:t>
      </w:r>
      <w:r w:rsidRPr="002228DA">
        <w:rPr>
          <w:lang w:val="en-US"/>
        </w:rPr>
        <w:t xml:space="preserve"> randomized 1:1 to star</w:t>
      </w:r>
      <w:r w:rsidR="00757CC6" w:rsidRPr="002228DA">
        <w:rPr>
          <w:lang w:val="en-US"/>
        </w:rPr>
        <w:t xml:space="preserve">t </w:t>
      </w:r>
      <w:r w:rsidR="00020BE4" w:rsidRPr="002228DA">
        <w:rPr>
          <w:lang w:val="en-US"/>
        </w:rPr>
        <w:t>Atazanavir/Ritonavir (</w:t>
      </w:r>
      <w:r w:rsidR="00757CC6" w:rsidRPr="002228DA">
        <w:rPr>
          <w:lang w:val="en-US"/>
        </w:rPr>
        <w:t>ATV/r</w:t>
      </w:r>
      <w:r w:rsidR="00020BE4" w:rsidRPr="002228DA">
        <w:rPr>
          <w:lang w:val="en-US"/>
        </w:rPr>
        <w:t>)</w:t>
      </w:r>
      <w:r w:rsidR="00757CC6" w:rsidRPr="002228DA">
        <w:rPr>
          <w:lang w:val="en-US"/>
        </w:rPr>
        <w:t xml:space="preserve"> (300 mg/100mg once daily)</w:t>
      </w:r>
      <w:r w:rsidR="00270B62" w:rsidRPr="002228DA">
        <w:rPr>
          <w:lang w:val="en-US"/>
        </w:rPr>
        <w:t xml:space="preserve"> </w:t>
      </w:r>
      <w:r w:rsidR="00757CC6" w:rsidRPr="002228DA">
        <w:rPr>
          <w:lang w:val="en-US"/>
        </w:rPr>
        <w:t xml:space="preserve">or </w:t>
      </w:r>
      <w:proofErr w:type="spellStart"/>
      <w:r w:rsidR="000E25F4" w:rsidRPr="002228DA">
        <w:rPr>
          <w:lang w:val="en-US"/>
        </w:rPr>
        <w:t>raltegravir</w:t>
      </w:r>
      <w:proofErr w:type="spellEnd"/>
      <w:r w:rsidR="000E25F4" w:rsidRPr="002228DA">
        <w:rPr>
          <w:lang w:val="en-US"/>
        </w:rPr>
        <w:t xml:space="preserve"> (</w:t>
      </w:r>
      <w:r w:rsidR="00757CC6" w:rsidRPr="002228DA">
        <w:rPr>
          <w:lang w:val="en-US"/>
        </w:rPr>
        <w:t>RGV</w:t>
      </w:r>
      <w:r w:rsidR="000E25F4" w:rsidRPr="002228DA">
        <w:rPr>
          <w:lang w:val="en-US"/>
        </w:rPr>
        <w:t>)</w:t>
      </w:r>
      <w:r w:rsidR="00270B62" w:rsidRPr="002228DA">
        <w:rPr>
          <w:lang w:val="en-US"/>
        </w:rPr>
        <w:t xml:space="preserve"> </w:t>
      </w:r>
      <w:r w:rsidR="00757CC6" w:rsidRPr="002228DA">
        <w:rPr>
          <w:lang w:val="en-US"/>
        </w:rPr>
        <w:t>(400mg twice daily).</w:t>
      </w:r>
      <w:r w:rsidRPr="002228DA">
        <w:rPr>
          <w:lang w:val="en-US"/>
        </w:rPr>
        <w:t xml:space="preserve"> Both arms received ten</w:t>
      </w:r>
      <w:r w:rsidR="00300697" w:rsidRPr="002228DA">
        <w:rPr>
          <w:lang w:val="en-US"/>
        </w:rPr>
        <w:t>ofovir/emtricitabine</w:t>
      </w:r>
      <w:r w:rsidR="00453D8D" w:rsidRPr="002228DA">
        <w:rPr>
          <w:lang w:val="en-US"/>
        </w:rPr>
        <w:t xml:space="preserve"> </w:t>
      </w:r>
      <w:r w:rsidR="00757CC6" w:rsidRPr="002228DA">
        <w:rPr>
          <w:lang w:val="en-US"/>
        </w:rPr>
        <w:t>(245mg/200mg once daily)</w:t>
      </w:r>
      <w:r w:rsidR="00F35452" w:rsidRPr="002228DA">
        <w:rPr>
          <w:lang w:val="en-US"/>
        </w:rPr>
        <w:t xml:space="preserve"> as nucleo</w:t>
      </w:r>
      <w:r w:rsidRPr="002228DA">
        <w:rPr>
          <w:lang w:val="en-US"/>
        </w:rPr>
        <w:t>side backbone</w:t>
      </w:r>
      <w:r w:rsidR="00300697" w:rsidRPr="002228DA">
        <w:rPr>
          <w:lang w:val="en-US"/>
        </w:rPr>
        <w:t>.</w:t>
      </w:r>
      <w:r w:rsidR="00757CC6" w:rsidRPr="002228DA">
        <w:rPr>
          <w:lang w:val="en-US"/>
        </w:rPr>
        <w:t xml:space="preserve"> </w:t>
      </w:r>
      <w:r w:rsidRPr="002228DA">
        <w:rPr>
          <w:lang w:val="en-US"/>
        </w:rPr>
        <w:t xml:space="preserve"> Including Screening and Baseline Visit, the patient </w:t>
      </w:r>
      <w:r w:rsidR="00757CC6" w:rsidRPr="002228DA">
        <w:rPr>
          <w:lang w:val="en-US"/>
        </w:rPr>
        <w:t>had to attend</w:t>
      </w:r>
      <w:r w:rsidR="00300697" w:rsidRPr="002228DA">
        <w:rPr>
          <w:lang w:val="en-US"/>
        </w:rPr>
        <w:t xml:space="preserve"> 9 visits during the trial. </w:t>
      </w:r>
      <w:r w:rsidR="00326C4A" w:rsidRPr="002228DA">
        <w:rPr>
          <w:lang w:val="en-US"/>
        </w:rPr>
        <w:t xml:space="preserve">After screening the study patients had </w:t>
      </w:r>
      <w:r w:rsidR="00CC2A77" w:rsidRPr="002228DA">
        <w:rPr>
          <w:lang w:val="en-US"/>
        </w:rPr>
        <w:t xml:space="preserve">study </w:t>
      </w:r>
      <w:r w:rsidR="00326C4A" w:rsidRPr="002228DA">
        <w:rPr>
          <w:lang w:val="en-US"/>
        </w:rPr>
        <w:t>visits at week 2,4,8,12,24,36 and 48</w:t>
      </w:r>
      <w:r w:rsidR="00757CC6" w:rsidRPr="002228DA">
        <w:rPr>
          <w:lang w:val="en-US"/>
        </w:rPr>
        <w:t>.</w:t>
      </w:r>
    </w:p>
    <w:p w14:paraId="30F414CF" w14:textId="3594EEBC" w:rsidR="00D84ACE" w:rsidRPr="002228DA" w:rsidRDefault="00D84ACE" w:rsidP="00270024">
      <w:pPr>
        <w:rPr>
          <w:lang w:val="en-US"/>
        </w:rPr>
      </w:pPr>
      <w:r w:rsidRPr="002228DA">
        <w:rPr>
          <w:lang w:val="en-US"/>
        </w:rPr>
        <w:t xml:space="preserve">4 </w:t>
      </w:r>
      <w:r w:rsidR="00A325DD" w:rsidRPr="002228DA">
        <w:rPr>
          <w:lang w:val="en-US"/>
        </w:rPr>
        <w:t xml:space="preserve">patients received </w:t>
      </w:r>
      <w:proofErr w:type="spellStart"/>
      <w:r w:rsidR="00A325DD" w:rsidRPr="002228DA">
        <w:rPr>
          <w:lang w:val="en-US"/>
        </w:rPr>
        <w:t>Raltegravir</w:t>
      </w:r>
      <w:proofErr w:type="spellEnd"/>
      <w:r w:rsidR="00A325DD" w:rsidRPr="002228DA">
        <w:rPr>
          <w:lang w:val="en-US"/>
        </w:rPr>
        <w:t xml:space="preserve">, </w:t>
      </w:r>
      <w:r w:rsidRPr="002228DA">
        <w:rPr>
          <w:lang w:val="en-US"/>
        </w:rPr>
        <w:t xml:space="preserve">2 </w:t>
      </w:r>
      <w:r w:rsidR="00A325DD" w:rsidRPr="002228DA">
        <w:rPr>
          <w:lang w:val="en-US"/>
        </w:rPr>
        <w:t>patients received Atazanavir</w:t>
      </w:r>
      <w:r w:rsidR="00E149C1" w:rsidRPr="002228DA">
        <w:rPr>
          <w:lang w:val="en-US"/>
        </w:rPr>
        <w:t>/Ritonavir</w:t>
      </w:r>
      <w:r w:rsidR="00A325DD" w:rsidRPr="002228DA">
        <w:rPr>
          <w:lang w:val="en-US"/>
        </w:rPr>
        <w:t>.</w:t>
      </w:r>
    </w:p>
    <w:p w14:paraId="1ECF0704" w14:textId="03B763FB" w:rsidR="00E741A4" w:rsidRPr="002228DA" w:rsidRDefault="00E741A4" w:rsidP="00270024">
      <w:pPr>
        <w:rPr>
          <w:lang w:val="en-US"/>
        </w:rPr>
      </w:pPr>
      <w:r w:rsidRPr="002228DA">
        <w:rPr>
          <w:lang w:val="en-US"/>
        </w:rPr>
        <w:lastRenderedPageBreak/>
        <w:t xml:space="preserve">1 </w:t>
      </w:r>
      <w:r w:rsidR="008B0C9A" w:rsidRPr="002228DA">
        <w:rPr>
          <w:lang w:val="en-US"/>
        </w:rPr>
        <w:t xml:space="preserve">patient from the </w:t>
      </w:r>
      <w:proofErr w:type="spellStart"/>
      <w:r w:rsidR="008B0C9A" w:rsidRPr="002228DA">
        <w:rPr>
          <w:lang w:val="en-US"/>
        </w:rPr>
        <w:t>Raltegravir</w:t>
      </w:r>
      <w:proofErr w:type="spellEnd"/>
      <w:r w:rsidR="008B0C9A" w:rsidRPr="002228DA">
        <w:rPr>
          <w:lang w:val="en-US"/>
        </w:rPr>
        <w:t>-Arm withdrew conse</w:t>
      </w:r>
      <w:r w:rsidR="00A325DD" w:rsidRPr="002228DA">
        <w:rPr>
          <w:lang w:val="en-US"/>
        </w:rPr>
        <w:t>nt after 2 weeks of treatment</w:t>
      </w:r>
      <w:r w:rsidR="008B0C9A" w:rsidRPr="002228DA">
        <w:rPr>
          <w:lang w:val="en-US"/>
        </w:rPr>
        <w:t xml:space="preserve">. </w:t>
      </w:r>
      <w:r w:rsidR="00CC2A77" w:rsidRPr="002228DA">
        <w:rPr>
          <w:lang w:val="en-US"/>
        </w:rPr>
        <w:t>The p</w:t>
      </w:r>
      <w:r w:rsidR="008B0C9A" w:rsidRPr="002228DA">
        <w:rPr>
          <w:lang w:val="en-US"/>
        </w:rPr>
        <w:t>atient was complaining about nausea, diarrhea and fever, and a urinary</w:t>
      </w:r>
      <w:r w:rsidR="000033A2" w:rsidRPr="002228DA">
        <w:rPr>
          <w:lang w:val="en-US"/>
        </w:rPr>
        <w:t xml:space="preserve"> tract infection was diagnosed.</w:t>
      </w:r>
    </w:p>
    <w:p w14:paraId="59582658" w14:textId="2D83494F" w:rsidR="00C204AA" w:rsidRPr="002228DA" w:rsidRDefault="00C204AA" w:rsidP="00270024">
      <w:pPr>
        <w:rPr>
          <w:lang w:val="en-US"/>
        </w:rPr>
      </w:pPr>
      <w:r w:rsidRPr="002228DA">
        <w:rPr>
          <w:lang w:val="en-US"/>
        </w:rPr>
        <w:t xml:space="preserve">1 patient from the </w:t>
      </w:r>
      <w:proofErr w:type="spellStart"/>
      <w:r w:rsidRPr="002228DA">
        <w:rPr>
          <w:lang w:val="en-US"/>
        </w:rPr>
        <w:t>Raltegravir</w:t>
      </w:r>
      <w:proofErr w:type="spellEnd"/>
      <w:r w:rsidRPr="002228DA">
        <w:rPr>
          <w:lang w:val="en-US"/>
        </w:rPr>
        <w:t xml:space="preserve">-Arm didn`t </w:t>
      </w:r>
      <w:r w:rsidR="00CC2A77" w:rsidRPr="002228DA">
        <w:rPr>
          <w:lang w:val="en-US"/>
        </w:rPr>
        <w:t xml:space="preserve">show up for the scheduled </w:t>
      </w:r>
      <w:r w:rsidRPr="002228DA">
        <w:rPr>
          <w:lang w:val="en-US"/>
        </w:rPr>
        <w:t>week 48</w:t>
      </w:r>
      <w:r w:rsidR="00CC2A77" w:rsidRPr="002228DA">
        <w:rPr>
          <w:lang w:val="en-US"/>
        </w:rPr>
        <w:t xml:space="preserve"> visit</w:t>
      </w:r>
      <w:r w:rsidRPr="002228DA">
        <w:rPr>
          <w:lang w:val="en-US"/>
        </w:rPr>
        <w:t>.</w:t>
      </w:r>
    </w:p>
    <w:p w14:paraId="14A80428" w14:textId="3F2D2867" w:rsidR="00884AB9" w:rsidRPr="002228DA" w:rsidRDefault="000033A2" w:rsidP="00270024">
      <w:pPr>
        <w:rPr>
          <w:lang w:val="en-US"/>
        </w:rPr>
      </w:pPr>
      <w:r w:rsidRPr="002228DA">
        <w:rPr>
          <w:lang w:val="en-US"/>
        </w:rPr>
        <w:t>1 patient (</w:t>
      </w:r>
      <w:r w:rsidR="008C7DC0" w:rsidRPr="002228DA">
        <w:rPr>
          <w:lang w:val="en-US"/>
        </w:rPr>
        <w:t xml:space="preserve">Atazanavir-Arm) had an increase </w:t>
      </w:r>
      <w:r w:rsidR="00CC2A77" w:rsidRPr="002228DA">
        <w:rPr>
          <w:lang w:val="en-US"/>
        </w:rPr>
        <w:t>in</w:t>
      </w:r>
      <w:r w:rsidR="008C7DC0" w:rsidRPr="002228DA">
        <w:rPr>
          <w:lang w:val="en-US"/>
        </w:rPr>
        <w:t xml:space="preserve"> liver </w:t>
      </w:r>
      <w:r w:rsidR="00CC2A77" w:rsidRPr="002228DA">
        <w:rPr>
          <w:lang w:val="en-US"/>
        </w:rPr>
        <w:t>enzymes</w:t>
      </w:r>
      <w:r w:rsidR="0020018E" w:rsidRPr="002228DA">
        <w:rPr>
          <w:lang w:val="en-US"/>
        </w:rPr>
        <w:t xml:space="preserve"> grade 1</w:t>
      </w:r>
      <w:r w:rsidR="00CC2A77" w:rsidRPr="002228DA">
        <w:rPr>
          <w:lang w:val="en-US"/>
        </w:rPr>
        <w:t xml:space="preserve"> after</w:t>
      </w:r>
      <w:r w:rsidR="008C7DC0" w:rsidRPr="002228DA">
        <w:rPr>
          <w:lang w:val="en-US"/>
        </w:rPr>
        <w:t xml:space="preserve"> </w:t>
      </w:r>
      <w:r w:rsidR="00CC2A77" w:rsidRPr="002228DA">
        <w:rPr>
          <w:lang w:val="en-US"/>
        </w:rPr>
        <w:t xml:space="preserve">a </w:t>
      </w:r>
      <w:r w:rsidR="008C7DC0" w:rsidRPr="002228DA">
        <w:rPr>
          <w:lang w:val="en-US"/>
        </w:rPr>
        <w:t xml:space="preserve">suspected allergic reaction to </w:t>
      </w:r>
      <w:r w:rsidR="00CC2A77" w:rsidRPr="002228DA">
        <w:rPr>
          <w:lang w:val="en-US"/>
        </w:rPr>
        <w:t>Atazanavir (</w:t>
      </w:r>
      <w:proofErr w:type="spellStart"/>
      <w:r w:rsidR="008C7DC0" w:rsidRPr="002228DA">
        <w:rPr>
          <w:lang w:val="en-US"/>
        </w:rPr>
        <w:t>Reyataz</w:t>
      </w:r>
      <w:proofErr w:type="spellEnd"/>
      <w:r w:rsidR="00CC2A77" w:rsidRPr="002228DA">
        <w:rPr>
          <w:lang w:val="en-US"/>
        </w:rPr>
        <w:t>)</w:t>
      </w:r>
      <w:r w:rsidR="008C7DC0" w:rsidRPr="002228DA">
        <w:rPr>
          <w:lang w:val="en-US"/>
        </w:rPr>
        <w:t xml:space="preserve">.  </w:t>
      </w:r>
      <w:r w:rsidR="00CC2A77" w:rsidRPr="002228DA">
        <w:rPr>
          <w:lang w:val="en-US"/>
        </w:rPr>
        <w:t xml:space="preserve">Therefore, </w:t>
      </w:r>
      <w:r w:rsidR="00C204AA" w:rsidRPr="002228DA">
        <w:rPr>
          <w:lang w:val="en-US"/>
        </w:rPr>
        <w:t>a</w:t>
      </w:r>
      <w:r w:rsidR="002C0F2B" w:rsidRPr="002228DA">
        <w:rPr>
          <w:lang w:val="en-US"/>
        </w:rPr>
        <w:t>n</w:t>
      </w:r>
      <w:r w:rsidR="00C204AA" w:rsidRPr="002228DA">
        <w:rPr>
          <w:lang w:val="en-US"/>
        </w:rPr>
        <w:t xml:space="preserve"> early termination visit was performed </w:t>
      </w:r>
      <w:r w:rsidR="008C7DC0" w:rsidRPr="002228DA">
        <w:rPr>
          <w:lang w:val="en-US"/>
        </w:rPr>
        <w:t xml:space="preserve">in week </w:t>
      </w:r>
      <w:r w:rsidR="00467C3D" w:rsidRPr="002228DA">
        <w:rPr>
          <w:lang w:val="en-US"/>
        </w:rPr>
        <w:t>8</w:t>
      </w:r>
      <w:r w:rsidR="005C259B" w:rsidRPr="002228DA">
        <w:rPr>
          <w:lang w:val="en-US"/>
        </w:rPr>
        <w:t>.</w:t>
      </w:r>
    </w:p>
    <w:p w14:paraId="11F25E08" w14:textId="77777777" w:rsidR="00884AB9" w:rsidRPr="002228DA" w:rsidRDefault="00884AB9" w:rsidP="00270024">
      <w:pPr>
        <w:rPr>
          <w:lang w:val="en-US"/>
        </w:rPr>
      </w:pPr>
    </w:p>
    <w:p w14:paraId="1640FE42" w14:textId="77777777" w:rsidR="00270024" w:rsidRPr="002228DA" w:rsidRDefault="00270024" w:rsidP="00270024">
      <w:pPr>
        <w:rPr>
          <w:b/>
          <w:lang w:val="en-US"/>
        </w:rPr>
      </w:pPr>
      <w:r w:rsidRPr="002228DA">
        <w:rPr>
          <w:b/>
          <w:lang w:val="en-US"/>
        </w:rPr>
        <w:t>Pharmacovigilance</w:t>
      </w:r>
    </w:p>
    <w:p w14:paraId="5666DA74" w14:textId="77777777" w:rsidR="00270024" w:rsidRPr="002228DA" w:rsidRDefault="00270024" w:rsidP="00270024">
      <w:pPr>
        <w:rPr>
          <w:i/>
          <w:lang w:val="en-US"/>
        </w:rPr>
      </w:pPr>
      <w:r w:rsidRPr="002228DA">
        <w:rPr>
          <w:i/>
          <w:lang w:val="en-US"/>
        </w:rPr>
        <w:t>SAE summary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228DA" w:rsidRPr="002228DA" w14:paraId="55E1A6C1" w14:textId="77777777" w:rsidTr="00270024">
        <w:tc>
          <w:tcPr>
            <w:tcW w:w="4531" w:type="dxa"/>
            <w:shd w:val="clear" w:color="auto" w:fill="FFFF00"/>
          </w:tcPr>
          <w:p w14:paraId="42D781FC" w14:textId="77777777" w:rsidR="00270024" w:rsidRPr="002228DA" w:rsidRDefault="00270024" w:rsidP="00270024">
            <w:r w:rsidRPr="002228DA">
              <w:t>Event type</w:t>
            </w:r>
          </w:p>
        </w:tc>
        <w:tc>
          <w:tcPr>
            <w:tcW w:w="4531" w:type="dxa"/>
            <w:shd w:val="clear" w:color="auto" w:fill="FFFF00"/>
          </w:tcPr>
          <w:p w14:paraId="60A28553" w14:textId="77777777" w:rsidR="00270024" w:rsidRPr="002228DA" w:rsidRDefault="00270024" w:rsidP="00270024">
            <w:proofErr w:type="spellStart"/>
            <w:r w:rsidRPr="002228DA">
              <w:t>No</w:t>
            </w:r>
            <w:proofErr w:type="spellEnd"/>
            <w:r w:rsidRPr="002228DA">
              <w:t xml:space="preserve"> </w:t>
            </w:r>
            <w:proofErr w:type="spellStart"/>
            <w:r w:rsidRPr="002228DA">
              <w:t>reported</w:t>
            </w:r>
            <w:proofErr w:type="spellEnd"/>
          </w:p>
        </w:tc>
      </w:tr>
      <w:tr w:rsidR="002228DA" w:rsidRPr="002228DA" w14:paraId="71D2E265" w14:textId="77777777" w:rsidTr="00270024">
        <w:tc>
          <w:tcPr>
            <w:tcW w:w="4531" w:type="dxa"/>
          </w:tcPr>
          <w:p w14:paraId="4CC71FA4" w14:textId="77777777" w:rsidR="00270024" w:rsidRPr="002228DA" w:rsidRDefault="00270024" w:rsidP="00270024">
            <w:pPr>
              <w:rPr>
                <w:lang w:val="en-US"/>
              </w:rPr>
            </w:pPr>
            <w:r w:rsidRPr="002228DA">
              <w:rPr>
                <w:lang w:val="en-US"/>
              </w:rPr>
              <w:t>Total number of SAEs reported</w:t>
            </w:r>
          </w:p>
        </w:tc>
        <w:tc>
          <w:tcPr>
            <w:tcW w:w="4531" w:type="dxa"/>
          </w:tcPr>
          <w:p w14:paraId="0E15B524" w14:textId="77777777" w:rsidR="00270024" w:rsidRPr="002228DA" w:rsidRDefault="003208C4" w:rsidP="00270024">
            <w:r w:rsidRPr="002228DA">
              <w:t>0</w:t>
            </w:r>
          </w:p>
        </w:tc>
      </w:tr>
      <w:tr w:rsidR="002228DA" w:rsidRPr="002228DA" w14:paraId="4679634D" w14:textId="77777777" w:rsidTr="00270024">
        <w:tc>
          <w:tcPr>
            <w:tcW w:w="4531" w:type="dxa"/>
          </w:tcPr>
          <w:p w14:paraId="42441EFF" w14:textId="77777777" w:rsidR="00270024" w:rsidRPr="002228DA" w:rsidRDefault="00270024" w:rsidP="00270024">
            <w:pPr>
              <w:rPr>
                <w:lang w:val="en-US"/>
              </w:rPr>
            </w:pPr>
            <w:r w:rsidRPr="002228DA">
              <w:rPr>
                <w:lang w:val="en-US"/>
              </w:rPr>
              <w:t>Total number of SARs reported</w:t>
            </w:r>
          </w:p>
        </w:tc>
        <w:tc>
          <w:tcPr>
            <w:tcW w:w="4531" w:type="dxa"/>
          </w:tcPr>
          <w:p w14:paraId="4A660277" w14:textId="77777777" w:rsidR="00270024" w:rsidRPr="002228DA" w:rsidRDefault="003208C4" w:rsidP="00270024">
            <w:r w:rsidRPr="002228DA">
              <w:t>0</w:t>
            </w:r>
            <w:r w:rsidR="00796345" w:rsidRPr="002228DA">
              <w:t xml:space="preserve"> </w:t>
            </w:r>
          </w:p>
        </w:tc>
      </w:tr>
      <w:tr w:rsidR="00270024" w:rsidRPr="002228DA" w14:paraId="04843958" w14:textId="77777777" w:rsidTr="00270024">
        <w:tc>
          <w:tcPr>
            <w:tcW w:w="4531" w:type="dxa"/>
          </w:tcPr>
          <w:p w14:paraId="39E3532B" w14:textId="77777777" w:rsidR="00270024" w:rsidRPr="002228DA" w:rsidRDefault="00270024" w:rsidP="00270024">
            <w:pPr>
              <w:rPr>
                <w:lang w:val="en-US"/>
              </w:rPr>
            </w:pPr>
            <w:r w:rsidRPr="002228DA">
              <w:rPr>
                <w:lang w:val="en-US"/>
              </w:rPr>
              <w:t>Total number of SUSAR reported</w:t>
            </w:r>
          </w:p>
        </w:tc>
        <w:tc>
          <w:tcPr>
            <w:tcW w:w="4531" w:type="dxa"/>
          </w:tcPr>
          <w:p w14:paraId="60FA7C6D" w14:textId="04A575D2" w:rsidR="00270024" w:rsidRPr="002228DA" w:rsidRDefault="00020BE4" w:rsidP="00270024">
            <w:r w:rsidRPr="002228DA">
              <w:t>0</w:t>
            </w:r>
          </w:p>
        </w:tc>
      </w:tr>
    </w:tbl>
    <w:p w14:paraId="2C335853" w14:textId="2309940C" w:rsidR="004413A2" w:rsidRPr="002228DA" w:rsidRDefault="004413A2" w:rsidP="00270024"/>
    <w:p w14:paraId="7A6552DF" w14:textId="77777777" w:rsidR="004A64A4" w:rsidRPr="002228DA" w:rsidRDefault="00305E8E" w:rsidP="00270024">
      <w:pPr>
        <w:rPr>
          <w:b/>
        </w:rPr>
      </w:pPr>
      <w:r w:rsidRPr="002228DA">
        <w:rPr>
          <w:b/>
        </w:rPr>
        <w:t>Patient Outcomes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</w:tblGrid>
      <w:tr w:rsidR="002228DA" w:rsidRPr="002228DA" w14:paraId="02BC20BB" w14:textId="77777777" w:rsidTr="004413A2">
        <w:tc>
          <w:tcPr>
            <w:tcW w:w="1812" w:type="dxa"/>
            <w:shd w:val="clear" w:color="auto" w:fill="FFFF00"/>
          </w:tcPr>
          <w:p w14:paraId="095344E3" w14:textId="2BC26FC7" w:rsidR="00734EA9" w:rsidRPr="002228DA" w:rsidRDefault="00734EA9" w:rsidP="00270024">
            <w:pPr>
              <w:rPr>
                <w:b/>
              </w:rPr>
            </w:pPr>
            <w:r w:rsidRPr="002228DA">
              <w:rPr>
                <w:b/>
              </w:rPr>
              <w:t xml:space="preserve">Patient </w:t>
            </w:r>
            <w:proofErr w:type="spellStart"/>
            <w:r w:rsidRPr="002228DA">
              <w:rPr>
                <w:b/>
              </w:rPr>
              <w:t>No</w:t>
            </w:r>
            <w:proofErr w:type="spellEnd"/>
          </w:p>
        </w:tc>
        <w:tc>
          <w:tcPr>
            <w:tcW w:w="1812" w:type="dxa"/>
            <w:shd w:val="clear" w:color="auto" w:fill="FFFF00"/>
          </w:tcPr>
          <w:p w14:paraId="5A867142" w14:textId="772F0F51" w:rsidR="00734EA9" w:rsidRPr="002228DA" w:rsidRDefault="00734EA9" w:rsidP="00270024">
            <w:pPr>
              <w:rPr>
                <w:b/>
              </w:rPr>
            </w:pPr>
            <w:r w:rsidRPr="002228DA">
              <w:rPr>
                <w:b/>
              </w:rPr>
              <w:t>Site</w:t>
            </w:r>
          </w:p>
        </w:tc>
        <w:tc>
          <w:tcPr>
            <w:tcW w:w="1812" w:type="dxa"/>
            <w:shd w:val="clear" w:color="auto" w:fill="FFFF00"/>
          </w:tcPr>
          <w:p w14:paraId="72B3E50A" w14:textId="7CF5B5FB" w:rsidR="00734EA9" w:rsidRPr="002228DA" w:rsidRDefault="00734EA9" w:rsidP="00270024">
            <w:pPr>
              <w:rPr>
                <w:b/>
              </w:rPr>
            </w:pPr>
            <w:r w:rsidRPr="002228DA">
              <w:rPr>
                <w:b/>
              </w:rPr>
              <w:t xml:space="preserve">Date last </w:t>
            </w:r>
            <w:proofErr w:type="spellStart"/>
            <w:r w:rsidRPr="002228DA">
              <w:rPr>
                <w:b/>
              </w:rPr>
              <w:t>seen</w:t>
            </w:r>
            <w:proofErr w:type="spellEnd"/>
          </w:p>
        </w:tc>
      </w:tr>
      <w:tr w:rsidR="002228DA" w:rsidRPr="002228DA" w14:paraId="37AC69AE" w14:textId="77777777" w:rsidTr="004413A2">
        <w:tc>
          <w:tcPr>
            <w:tcW w:w="1812" w:type="dxa"/>
          </w:tcPr>
          <w:p w14:paraId="06404D5A" w14:textId="7146E7FB" w:rsidR="00734EA9" w:rsidRPr="002228DA" w:rsidRDefault="00D900ED" w:rsidP="00270024">
            <w:r w:rsidRPr="002228DA">
              <w:t>BN01</w:t>
            </w:r>
          </w:p>
        </w:tc>
        <w:tc>
          <w:tcPr>
            <w:tcW w:w="1812" w:type="dxa"/>
          </w:tcPr>
          <w:p w14:paraId="6BE417A3" w14:textId="05FB5B21" w:rsidR="00734EA9" w:rsidRPr="002228DA" w:rsidRDefault="00734EA9" w:rsidP="00270024">
            <w:r w:rsidRPr="002228DA">
              <w:t>Bonn</w:t>
            </w:r>
          </w:p>
        </w:tc>
        <w:tc>
          <w:tcPr>
            <w:tcW w:w="1812" w:type="dxa"/>
          </w:tcPr>
          <w:p w14:paraId="286BC3EA" w14:textId="684D3692" w:rsidR="00734EA9" w:rsidRPr="002228DA" w:rsidRDefault="00D900ED" w:rsidP="00270024">
            <w:r w:rsidRPr="002228DA">
              <w:t>17.08.2011</w:t>
            </w:r>
          </w:p>
        </w:tc>
      </w:tr>
      <w:tr w:rsidR="002228DA" w:rsidRPr="002228DA" w14:paraId="001EB2AB" w14:textId="77777777" w:rsidTr="004413A2">
        <w:tc>
          <w:tcPr>
            <w:tcW w:w="1812" w:type="dxa"/>
          </w:tcPr>
          <w:p w14:paraId="6C5F181E" w14:textId="6497F474" w:rsidR="00734EA9" w:rsidRPr="002228DA" w:rsidRDefault="00D900ED" w:rsidP="00270024">
            <w:r w:rsidRPr="002228DA">
              <w:t>BN02</w:t>
            </w:r>
          </w:p>
        </w:tc>
        <w:tc>
          <w:tcPr>
            <w:tcW w:w="1812" w:type="dxa"/>
          </w:tcPr>
          <w:p w14:paraId="172D23EC" w14:textId="4107C612" w:rsidR="00734EA9" w:rsidRPr="002228DA" w:rsidRDefault="00734EA9" w:rsidP="00270024">
            <w:r w:rsidRPr="002228DA">
              <w:t>Bonn</w:t>
            </w:r>
          </w:p>
        </w:tc>
        <w:tc>
          <w:tcPr>
            <w:tcW w:w="1812" w:type="dxa"/>
          </w:tcPr>
          <w:p w14:paraId="39C7D34D" w14:textId="794D913F" w:rsidR="00734EA9" w:rsidRPr="002228DA" w:rsidRDefault="00D900ED" w:rsidP="00270024">
            <w:r w:rsidRPr="002228DA">
              <w:t>10.11.2011</w:t>
            </w:r>
          </w:p>
        </w:tc>
      </w:tr>
      <w:tr w:rsidR="002228DA" w:rsidRPr="002228DA" w14:paraId="00AB8457" w14:textId="77777777" w:rsidTr="004413A2">
        <w:tc>
          <w:tcPr>
            <w:tcW w:w="1812" w:type="dxa"/>
          </w:tcPr>
          <w:p w14:paraId="34B8FF65" w14:textId="1B6CAD7E" w:rsidR="00734EA9" w:rsidRPr="002228DA" w:rsidRDefault="00D900ED" w:rsidP="00270024">
            <w:r w:rsidRPr="002228DA">
              <w:t>BN03</w:t>
            </w:r>
          </w:p>
        </w:tc>
        <w:tc>
          <w:tcPr>
            <w:tcW w:w="1812" w:type="dxa"/>
          </w:tcPr>
          <w:p w14:paraId="382AA527" w14:textId="37A4DEA1" w:rsidR="00734EA9" w:rsidRPr="002228DA" w:rsidRDefault="00734EA9" w:rsidP="00270024">
            <w:r w:rsidRPr="002228DA">
              <w:t>Bonn</w:t>
            </w:r>
          </w:p>
        </w:tc>
        <w:tc>
          <w:tcPr>
            <w:tcW w:w="1812" w:type="dxa"/>
          </w:tcPr>
          <w:p w14:paraId="570E9AC4" w14:textId="5D2E5077" w:rsidR="00734EA9" w:rsidRPr="002228DA" w:rsidRDefault="00D900ED" w:rsidP="00270024">
            <w:r w:rsidRPr="002228DA">
              <w:t>17.10.2011</w:t>
            </w:r>
          </w:p>
        </w:tc>
      </w:tr>
      <w:tr w:rsidR="002228DA" w:rsidRPr="002228DA" w14:paraId="25D00F41" w14:textId="77777777" w:rsidTr="004413A2">
        <w:tc>
          <w:tcPr>
            <w:tcW w:w="1812" w:type="dxa"/>
          </w:tcPr>
          <w:p w14:paraId="4F00A6BE" w14:textId="7EFE8B0F" w:rsidR="00734EA9" w:rsidRPr="002228DA" w:rsidRDefault="00D900ED" w:rsidP="00270024">
            <w:r w:rsidRPr="002228DA">
              <w:t>BN04</w:t>
            </w:r>
          </w:p>
        </w:tc>
        <w:tc>
          <w:tcPr>
            <w:tcW w:w="1812" w:type="dxa"/>
          </w:tcPr>
          <w:p w14:paraId="67099626" w14:textId="79CD84AB" w:rsidR="00734EA9" w:rsidRPr="002228DA" w:rsidRDefault="00734EA9" w:rsidP="00270024">
            <w:r w:rsidRPr="002228DA">
              <w:t>Bonn</w:t>
            </w:r>
          </w:p>
        </w:tc>
        <w:tc>
          <w:tcPr>
            <w:tcW w:w="1812" w:type="dxa"/>
          </w:tcPr>
          <w:p w14:paraId="75D20DE9" w14:textId="48285A34" w:rsidR="00734EA9" w:rsidRPr="002228DA" w:rsidRDefault="00D900ED" w:rsidP="00270024">
            <w:r w:rsidRPr="002228DA">
              <w:t>08.11.2011</w:t>
            </w:r>
          </w:p>
        </w:tc>
      </w:tr>
      <w:tr w:rsidR="002228DA" w:rsidRPr="002228DA" w14:paraId="153E3644" w14:textId="77777777" w:rsidTr="004413A2">
        <w:tc>
          <w:tcPr>
            <w:tcW w:w="1812" w:type="dxa"/>
          </w:tcPr>
          <w:p w14:paraId="39E5EF54" w14:textId="72D12DA8" w:rsidR="00734EA9" w:rsidRPr="002228DA" w:rsidRDefault="00D900ED" w:rsidP="00270024">
            <w:r w:rsidRPr="002228DA">
              <w:t>BN0</w:t>
            </w:r>
            <w:r w:rsidR="00B66A78" w:rsidRPr="002228DA">
              <w:t>5</w:t>
            </w:r>
          </w:p>
        </w:tc>
        <w:tc>
          <w:tcPr>
            <w:tcW w:w="1812" w:type="dxa"/>
          </w:tcPr>
          <w:p w14:paraId="451B44A1" w14:textId="4F1ABEA0" w:rsidR="00734EA9" w:rsidRPr="002228DA" w:rsidRDefault="00734EA9" w:rsidP="00270024">
            <w:r w:rsidRPr="002228DA">
              <w:t>Bonn</w:t>
            </w:r>
          </w:p>
        </w:tc>
        <w:tc>
          <w:tcPr>
            <w:tcW w:w="1812" w:type="dxa"/>
          </w:tcPr>
          <w:p w14:paraId="4224A988" w14:textId="601AF96A" w:rsidR="00734EA9" w:rsidRPr="002228DA" w:rsidRDefault="00D900ED" w:rsidP="00270024">
            <w:r w:rsidRPr="002228DA">
              <w:t>14.03.2011</w:t>
            </w:r>
          </w:p>
        </w:tc>
      </w:tr>
      <w:tr w:rsidR="00734EA9" w:rsidRPr="002228DA" w14:paraId="3B323557" w14:textId="77777777" w:rsidTr="004413A2">
        <w:tc>
          <w:tcPr>
            <w:tcW w:w="1812" w:type="dxa"/>
          </w:tcPr>
          <w:p w14:paraId="0EB495AA" w14:textId="036220C9" w:rsidR="00734EA9" w:rsidRPr="002228DA" w:rsidRDefault="00C154B0" w:rsidP="00270024">
            <w:r w:rsidRPr="002228DA">
              <w:t>FS01</w:t>
            </w:r>
          </w:p>
        </w:tc>
        <w:tc>
          <w:tcPr>
            <w:tcW w:w="1812" w:type="dxa"/>
          </w:tcPr>
          <w:p w14:paraId="40DE4EC2" w14:textId="789D8F31" w:rsidR="00734EA9" w:rsidRPr="002228DA" w:rsidRDefault="00734EA9" w:rsidP="00270024">
            <w:r w:rsidRPr="002228DA">
              <w:t>Frankfurt</w:t>
            </w:r>
          </w:p>
        </w:tc>
        <w:tc>
          <w:tcPr>
            <w:tcW w:w="1812" w:type="dxa"/>
          </w:tcPr>
          <w:p w14:paraId="2B804491" w14:textId="38E27BEF" w:rsidR="00734EA9" w:rsidRPr="002228DA" w:rsidRDefault="00C00877" w:rsidP="00270024">
            <w:proofErr w:type="spellStart"/>
            <w:r w:rsidRPr="002228DA">
              <w:t>unknown</w:t>
            </w:r>
            <w:proofErr w:type="spellEnd"/>
          </w:p>
        </w:tc>
      </w:tr>
    </w:tbl>
    <w:p w14:paraId="0CD20B24" w14:textId="77777777" w:rsidR="009B5F03" w:rsidRPr="002228DA" w:rsidRDefault="009B5F03" w:rsidP="00270024">
      <w:pPr>
        <w:rPr>
          <w:b/>
        </w:rPr>
      </w:pPr>
    </w:p>
    <w:p w14:paraId="5971CE36" w14:textId="77777777" w:rsidR="0072741E" w:rsidRPr="002228DA" w:rsidRDefault="0072741E" w:rsidP="00270024"/>
    <w:p w14:paraId="7E00C55B" w14:textId="72D3D33B" w:rsidR="0072741E" w:rsidRPr="002228DA" w:rsidRDefault="0072741E" w:rsidP="0072741E">
      <w:pPr>
        <w:jc w:val="right"/>
        <w:rPr>
          <w:iCs/>
        </w:rPr>
      </w:pPr>
      <w:proofErr w:type="spellStart"/>
      <w:r w:rsidRPr="002228DA">
        <w:t>Reported</w:t>
      </w:r>
      <w:proofErr w:type="spellEnd"/>
      <w:r w:rsidRPr="002228DA">
        <w:t xml:space="preserve"> </w:t>
      </w:r>
      <w:proofErr w:type="spellStart"/>
      <w:r w:rsidRPr="002228DA">
        <w:t>by</w:t>
      </w:r>
      <w:proofErr w:type="spellEnd"/>
      <w:r w:rsidRPr="002228DA">
        <w:t xml:space="preserve"> </w:t>
      </w:r>
      <w:r w:rsidR="002228DA" w:rsidRPr="002228DA">
        <w:rPr>
          <w:iCs/>
        </w:rPr>
        <w:t xml:space="preserve">Verena </w:t>
      </w:r>
      <w:proofErr w:type="spellStart"/>
      <w:r w:rsidR="002228DA" w:rsidRPr="002228DA">
        <w:rPr>
          <w:iCs/>
        </w:rPr>
        <w:t>Dykstra</w:t>
      </w:r>
      <w:proofErr w:type="spellEnd"/>
    </w:p>
    <w:p w14:paraId="435B7DBD" w14:textId="6EE042A5" w:rsidR="002228DA" w:rsidRPr="002228DA" w:rsidRDefault="002228DA" w:rsidP="0072741E">
      <w:pPr>
        <w:jc w:val="right"/>
        <w:rPr>
          <w:iCs/>
        </w:rPr>
      </w:pPr>
      <w:r w:rsidRPr="002228DA">
        <w:rPr>
          <w:iCs/>
        </w:rPr>
        <w:t xml:space="preserve">Project </w:t>
      </w:r>
      <w:proofErr w:type="spellStart"/>
      <w:r w:rsidRPr="002228DA">
        <w:rPr>
          <w:iCs/>
        </w:rPr>
        <w:t>manager</w:t>
      </w:r>
      <w:proofErr w:type="spellEnd"/>
    </w:p>
    <w:p w14:paraId="7EA028CB" w14:textId="4B9132F6" w:rsidR="0072741E" w:rsidRPr="002228DA" w:rsidRDefault="002228DA" w:rsidP="0072741E">
      <w:pPr>
        <w:jc w:val="right"/>
        <w:rPr>
          <w:iCs/>
        </w:rPr>
      </w:pPr>
      <w:r w:rsidRPr="002228DA">
        <w:rPr>
          <w:iCs/>
        </w:rPr>
        <w:t>02.02.2022</w:t>
      </w:r>
    </w:p>
    <w:sectPr w:rsidR="0072741E" w:rsidRPr="002228D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de-DE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024"/>
    <w:rsid w:val="000033A2"/>
    <w:rsid w:val="00020BE4"/>
    <w:rsid w:val="000220C5"/>
    <w:rsid w:val="0004697B"/>
    <w:rsid w:val="000E1234"/>
    <w:rsid w:val="000E25F4"/>
    <w:rsid w:val="00160624"/>
    <w:rsid w:val="001E0720"/>
    <w:rsid w:val="0020018E"/>
    <w:rsid w:val="002228DA"/>
    <w:rsid w:val="0024191E"/>
    <w:rsid w:val="00270024"/>
    <w:rsid w:val="00270B62"/>
    <w:rsid w:val="002B5A95"/>
    <w:rsid w:val="002C0F2B"/>
    <w:rsid w:val="00300697"/>
    <w:rsid w:val="00305E8E"/>
    <w:rsid w:val="003208C4"/>
    <w:rsid w:val="00326C4A"/>
    <w:rsid w:val="003A1131"/>
    <w:rsid w:val="003C68D4"/>
    <w:rsid w:val="004413A2"/>
    <w:rsid w:val="00453D8D"/>
    <w:rsid w:val="00462788"/>
    <w:rsid w:val="00467C3D"/>
    <w:rsid w:val="004A64A4"/>
    <w:rsid w:val="004E4B55"/>
    <w:rsid w:val="005043C7"/>
    <w:rsid w:val="00592DE7"/>
    <w:rsid w:val="005C259B"/>
    <w:rsid w:val="005D5C99"/>
    <w:rsid w:val="006273CE"/>
    <w:rsid w:val="006327F7"/>
    <w:rsid w:val="00685AA5"/>
    <w:rsid w:val="007215A7"/>
    <w:rsid w:val="0072741E"/>
    <w:rsid w:val="00734EA9"/>
    <w:rsid w:val="00757CC6"/>
    <w:rsid w:val="00796345"/>
    <w:rsid w:val="007D4079"/>
    <w:rsid w:val="007D7D07"/>
    <w:rsid w:val="00820DDB"/>
    <w:rsid w:val="00884AB9"/>
    <w:rsid w:val="008B0C9A"/>
    <w:rsid w:val="008C7DC0"/>
    <w:rsid w:val="0093138C"/>
    <w:rsid w:val="009317EA"/>
    <w:rsid w:val="00940977"/>
    <w:rsid w:val="00971139"/>
    <w:rsid w:val="009B5F03"/>
    <w:rsid w:val="009D62A1"/>
    <w:rsid w:val="009E6981"/>
    <w:rsid w:val="00A325DD"/>
    <w:rsid w:val="00A939A0"/>
    <w:rsid w:val="00AF04D2"/>
    <w:rsid w:val="00B20F0D"/>
    <w:rsid w:val="00B66A78"/>
    <w:rsid w:val="00C00877"/>
    <w:rsid w:val="00C154B0"/>
    <w:rsid w:val="00C204AA"/>
    <w:rsid w:val="00C7754F"/>
    <w:rsid w:val="00CA063E"/>
    <w:rsid w:val="00CC2A77"/>
    <w:rsid w:val="00CC5D92"/>
    <w:rsid w:val="00D41627"/>
    <w:rsid w:val="00D84ACE"/>
    <w:rsid w:val="00D900ED"/>
    <w:rsid w:val="00DA1A96"/>
    <w:rsid w:val="00DE06E3"/>
    <w:rsid w:val="00DE361F"/>
    <w:rsid w:val="00E149C1"/>
    <w:rsid w:val="00E741A4"/>
    <w:rsid w:val="00EF230E"/>
    <w:rsid w:val="00F35452"/>
    <w:rsid w:val="00FB128E"/>
    <w:rsid w:val="00FB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1F5D5"/>
  <w15:chartTrackingRefBased/>
  <w15:docId w15:val="{854C4C46-A8AB-4560-A51B-8609CC2A2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70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8B0C9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B0C9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B0C9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B0C9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B0C9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B0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B0C9A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2228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07D0B-A950-4748-B68B-DF319A043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Uniklinik Bonn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 Dykstra</dc:creator>
  <cp:keywords/>
  <dc:description/>
  <cp:lastModifiedBy>iTTaste</cp:lastModifiedBy>
  <cp:revision>4</cp:revision>
  <dcterms:created xsi:type="dcterms:W3CDTF">2022-01-28T12:21:00Z</dcterms:created>
  <dcterms:modified xsi:type="dcterms:W3CDTF">2022-02-02T16:07:00Z</dcterms:modified>
</cp:coreProperties>
</file>