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72490" w14:textId="77777777" w:rsidR="009F5B3A" w:rsidRDefault="009F5B3A" w:rsidP="009F5B3A">
      <w:pPr>
        <w:pStyle w:val="Default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E576D6" wp14:editId="280CBE7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1502596" cy="371475"/>
            <wp:effectExtent l="0" t="0" r="2540" b="0"/>
            <wp:wrapNone/>
            <wp:docPr id="4" name="Picture 4" descr="click to enlarge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ck to enlarge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596" cy="371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25486" w14:textId="28CF7546" w:rsidR="009F5B3A" w:rsidRDefault="007625EB" w:rsidP="007625EB">
      <w:pPr>
        <w:tabs>
          <w:tab w:val="left" w:pos="7245"/>
        </w:tabs>
      </w:pPr>
      <w:r>
        <w:tab/>
      </w:r>
      <w:r w:rsidR="00B243D9">
        <w:t>05</w:t>
      </w:r>
      <w:r w:rsidRPr="007625EB">
        <w:t>/</w:t>
      </w:r>
      <w:r w:rsidR="00B243D9">
        <w:t>05</w:t>
      </w:r>
      <w:r w:rsidRPr="007625EB">
        <w:t>/2</w:t>
      </w:r>
      <w:r w:rsidR="00B243D9">
        <w:t>020</w:t>
      </w:r>
    </w:p>
    <w:p w14:paraId="17E1529A" w14:textId="77777777" w:rsidR="001F1618" w:rsidRDefault="007625EB" w:rsidP="007625EB">
      <w:pPr>
        <w:tabs>
          <w:tab w:val="left" w:pos="7245"/>
        </w:tabs>
      </w:pPr>
      <w:r>
        <w:tab/>
      </w:r>
    </w:p>
    <w:p w14:paraId="3A2AA115" w14:textId="6C2936C2" w:rsidR="00D570B5" w:rsidRPr="009745C4" w:rsidRDefault="00B243D9" w:rsidP="00D570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Study never started statement</w:t>
      </w:r>
    </w:p>
    <w:p w14:paraId="107272E1" w14:textId="666E8B8A" w:rsidR="009F5B3A" w:rsidRPr="00BE5BBB" w:rsidRDefault="009F5B3A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EudraCT number: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243D9" w:rsidRPr="00B243D9">
        <w:rPr>
          <w:rFonts w:asciiTheme="majorHAnsi" w:hAnsiTheme="majorHAnsi" w:cstheme="majorHAnsi"/>
          <w:bCs/>
          <w:sz w:val="28"/>
          <w:szCs w:val="28"/>
        </w:rPr>
        <w:t>2009-016678-34</w:t>
      </w:r>
    </w:p>
    <w:p w14:paraId="11ADE9D3" w14:textId="12DE080D" w:rsidR="00626DCE" w:rsidRPr="00BE5BBB" w:rsidRDefault="009F5B3A" w:rsidP="00BE5BBB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Full title of the study:</w:t>
      </w:r>
      <w:r w:rsidR="00B243D9"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="00B243D9" w:rsidRPr="00B243D9">
        <w:rPr>
          <w:rFonts w:asciiTheme="majorHAnsi" w:hAnsiTheme="majorHAnsi" w:cstheme="majorHAnsi"/>
          <w:bCs/>
          <w:sz w:val="28"/>
          <w:szCs w:val="28"/>
        </w:rPr>
        <w:t>Exploring the Relationship Between Insulin Resistance and Interferon Resistance: Options to Overcome HCV Non-Response to Pegylated Interferon</w:t>
      </w:r>
    </w:p>
    <w:p w14:paraId="57EFED16" w14:textId="570D6168" w:rsidR="007625EB" w:rsidRPr="00BE5BBB" w:rsidRDefault="007625EB">
      <w:pPr>
        <w:rPr>
          <w:rFonts w:asciiTheme="majorHAnsi" w:hAnsiTheme="majorHAnsi" w:cstheme="majorHAnsi"/>
          <w:bCs/>
          <w:sz w:val="28"/>
          <w:szCs w:val="28"/>
        </w:rPr>
      </w:pPr>
      <w:r w:rsidRPr="007625EB">
        <w:rPr>
          <w:rFonts w:asciiTheme="majorHAnsi" w:hAnsiTheme="majorHAnsi" w:cstheme="majorHAnsi"/>
          <w:b/>
          <w:sz w:val="28"/>
          <w:szCs w:val="28"/>
        </w:rPr>
        <w:t xml:space="preserve">Study Contact: </w:t>
      </w:r>
      <w:r w:rsidR="00B243D9">
        <w:rPr>
          <w:rFonts w:asciiTheme="majorHAnsi" w:hAnsiTheme="majorHAnsi" w:cstheme="majorHAnsi"/>
          <w:bCs/>
          <w:sz w:val="28"/>
          <w:szCs w:val="28"/>
        </w:rPr>
        <w:t>Mark Thursz</w:t>
      </w:r>
    </w:p>
    <w:p w14:paraId="2A674FFE" w14:textId="77777777" w:rsidR="009F5B3A" w:rsidRPr="007625EB" w:rsidRDefault="009F5B3A">
      <w:pPr>
        <w:rPr>
          <w:rFonts w:asciiTheme="majorHAnsi" w:hAnsiTheme="majorHAnsi" w:cstheme="majorHAnsi"/>
          <w:sz w:val="28"/>
          <w:szCs w:val="28"/>
        </w:rPr>
      </w:pPr>
      <w:r w:rsidRPr="00835F58">
        <w:rPr>
          <w:rFonts w:asciiTheme="majorHAnsi" w:hAnsiTheme="majorHAnsi" w:cstheme="majorHAnsi"/>
          <w:b/>
          <w:sz w:val="28"/>
          <w:szCs w:val="28"/>
        </w:rPr>
        <w:t>Sponsor: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625EB" w:rsidRPr="007625EB">
        <w:rPr>
          <w:rFonts w:asciiTheme="majorHAnsi" w:hAnsiTheme="majorHAnsi" w:cstheme="majorHAnsi"/>
          <w:sz w:val="28"/>
          <w:szCs w:val="28"/>
        </w:rPr>
        <w:t>Imperial College London</w:t>
      </w:r>
    </w:p>
    <w:p w14:paraId="15589820" w14:textId="25BB4CBF" w:rsidR="00B243D9" w:rsidRDefault="009745C4" w:rsidP="00B243D9">
      <w:pPr>
        <w:rPr>
          <w:rFonts w:asciiTheme="majorHAnsi" w:hAnsiTheme="majorHAnsi" w:cstheme="majorHAnsi"/>
          <w:bCs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>Contact email address:</w:t>
      </w:r>
      <w:r w:rsidR="007625EB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B243D9">
        <w:rPr>
          <w:rFonts w:asciiTheme="majorHAnsi" w:hAnsiTheme="majorHAnsi" w:cstheme="majorHAnsi"/>
          <w:bCs/>
          <w:sz w:val="28"/>
          <w:szCs w:val="28"/>
        </w:rPr>
        <w:t>M.</w:t>
      </w:r>
      <w:r w:rsidR="00B243D9" w:rsidRPr="00B243D9">
        <w:rPr>
          <w:rFonts w:asciiTheme="majorHAnsi" w:hAnsiTheme="majorHAnsi" w:cstheme="majorHAnsi"/>
          <w:bCs/>
          <w:sz w:val="28"/>
          <w:szCs w:val="28"/>
        </w:rPr>
        <w:t>Thursz</w:t>
      </w:r>
      <w:r w:rsidR="00B243D9">
        <w:rPr>
          <w:rFonts w:asciiTheme="majorHAnsi" w:hAnsiTheme="majorHAnsi" w:cstheme="majorHAnsi"/>
          <w:bCs/>
          <w:sz w:val="28"/>
          <w:szCs w:val="28"/>
        </w:rPr>
        <w:t>@imperial.ac.uk</w:t>
      </w:r>
      <w:bookmarkStart w:id="0" w:name="_GoBack"/>
      <w:bookmarkEnd w:id="0"/>
      <w:r w:rsidR="00B243D9" w:rsidRPr="00B243D9">
        <w:rPr>
          <w:rFonts w:asciiTheme="majorHAnsi" w:hAnsiTheme="majorHAnsi" w:cstheme="majorHAnsi"/>
          <w:bCs/>
          <w:sz w:val="28"/>
          <w:szCs w:val="28"/>
        </w:rPr>
        <w:tab/>
      </w:r>
      <w:r w:rsidR="00B243D9" w:rsidRPr="00B243D9">
        <w:rPr>
          <w:rFonts w:asciiTheme="majorHAnsi" w:hAnsiTheme="majorHAnsi" w:cstheme="majorHAnsi"/>
          <w:bCs/>
          <w:sz w:val="28"/>
          <w:szCs w:val="28"/>
        </w:rPr>
        <w:tab/>
      </w:r>
    </w:p>
    <w:p w14:paraId="73E6F517" w14:textId="695C4F3C" w:rsidR="009F5B3A" w:rsidRDefault="009F5B3A" w:rsidP="00B243D9">
      <w:pPr>
        <w:rPr>
          <w:rFonts w:asciiTheme="majorHAnsi" w:hAnsiTheme="majorHAnsi" w:cstheme="majorHAnsi"/>
          <w:bCs/>
          <w:sz w:val="28"/>
          <w:szCs w:val="28"/>
        </w:rPr>
      </w:pPr>
      <w:r w:rsidRPr="00835F58">
        <w:rPr>
          <w:rFonts w:asciiTheme="majorHAnsi" w:hAnsiTheme="majorHAnsi" w:cstheme="majorHAnsi"/>
          <w:b/>
          <w:bCs/>
          <w:sz w:val="28"/>
          <w:szCs w:val="28"/>
        </w:rPr>
        <w:t>Statement on discontinuation of the study:</w:t>
      </w:r>
      <w:r w:rsidR="007625EB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B243D9">
        <w:rPr>
          <w:rFonts w:asciiTheme="majorHAnsi" w:hAnsiTheme="majorHAnsi" w:cstheme="majorHAnsi"/>
          <w:bCs/>
          <w:sz w:val="28"/>
          <w:szCs w:val="28"/>
        </w:rPr>
        <w:t>The study never started due to inability to secure funding.</w:t>
      </w:r>
    </w:p>
    <w:p w14:paraId="7E5565C4" w14:textId="77777777" w:rsidR="008F5463" w:rsidRDefault="008F5463">
      <w:pPr>
        <w:rPr>
          <w:rFonts w:asciiTheme="majorHAnsi" w:hAnsiTheme="majorHAnsi" w:cstheme="majorHAnsi"/>
          <w:b/>
          <w:bCs/>
          <w:sz w:val="28"/>
          <w:szCs w:val="28"/>
        </w:rPr>
      </w:pPr>
    </w:p>
    <w:p w14:paraId="2D2E1E7E" w14:textId="77777777" w:rsidR="007B4069" w:rsidRPr="007B4069" w:rsidRDefault="00984EDF" w:rsidP="007B4069">
      <w:pPr>
        <w:rPr>
          <w:rFonts w:ascii="Calibri" w:hAnsi="Calibri" w:cs="Calibri"/>
          <w:lang w:eastAsia="en-GB"/>
        </w:rPr>
      </w:pPr>
      <w:r>
        <w:rPr>
          <w:rFonts w:ascii="Calibri" w:hAnsi="Calibri" w:cs="Calibri"/>
          <w:noProof/>
          <w:lang w:eastAsia="en-GB"/>
        </w:rPr>
        <w:drawing>
          <wp:inline distT="0" distB="0" distL="0" distR="0" wp14:anchorId="0BF4BDF2" wp14:editId="47279C0B">
            <wp:extent cx="914400" cy="514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08" t="7988" r="48419" b="76035"/>
                    <a:stretch/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549F37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Elizabeth Magnusson</w:t>
      </w:r>
    </w:p>
    <w:p w14:paraId="126CD9D9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Integrity Officer</w:t>
      </w:r>
    </w:p>
    <w:p w14:paraId="74EE1DA4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Research Office</w:t>
      </w:r>
    </w:p>
    <w:p w14:paraId="6DF4052D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Room 221, Medical School Building</w:t>
      </w:r>
    </w:p>
    <w:p w14:paraId="45777F11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St Mary’s Campus</w:t>
      </w:r>
    </w:p>
    <w:p w14:paraId="1452826D" w14:textId="77777777" w:rsidR="007B4069" w:rsidRPr="007B4069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Norfolk Place</w:t>
      </w:r>
    </w:p>
    <w:p w14:paraId="3C623B82" w14:textId="77777777" w:rsidR="005F367A" w:rsidRDefault="007B4069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7B4069">
        <w:rPr>
          <w:rFonts w:ascii="Calibri" w:hAnsi="Calibri" w:cs="Calibri"/>
          <w:lang w:eastAsia="en-GB"/>
        </w:rPr>
        <w:t>London W2 1PG</w:t>
      </w:r>
    </w:p>
    <w:p w14:paraId="1F91AEA3" w14:textId="77777777" w:rsidR="008265D7" w:rsidRPr="008265D7" w:rsidRDefault="008265D7" w:rsidP="007625EB">
      <w:pPr>
        <w:spacing w:after="0" w:line="240" w:lineRule="auto"/>
        <w:rPr>
          <w:rFonts w:ascii="Calibri" w:hAnsi="Calibri" w:cs="Calibri"/>
          <w:lang w:eastAsia="en-GB"/>
        </w:rPr>
      </w:pPr>
      <w:r w:rsidRPr="008265D7">
        <w:rPr>
          <w:rFonts w:ascii="Calibri" w:hAnsi="Calibri" w:cs="Calibri"/>
          <w:lang w:eastAsia="en-GB"/>
        </w:rPr>
        <w:t>e.magnusson@imperial.ac.uk</w:t>
      </w:r>
    </w:p>
    <w:sectPr w:rsidR="008265D7" w:rsidRPr="008265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B3A"/>
    <w:rsid w:val="005F367A"/>
    <w:rsid w:val="00626DCE"/>
    <w:rsid w:val="007625EB"/>
    <w:rsid w:val="007B4069"/>
    <w:rsid w:val="008265D7"/>
    <w:rsid w:val="00835F58"/>
    <w:rsid w:val="00853DEA"/>
    <w:rsid w:val="008D226B"/>
    <w:rsid w:val="008F5463"/>
    <w:rsid w:val="009745C4"/>
    <w:rsid w:val="00984EDF"/>
    <w:rsid w:val="009F5B3A"/>
    <w:rsid w:val="00B01394"/>
    <w:rsid w:val="00B243D9"/>
    <w:rsid w:val="00BE5BBB"/>
    <w:rsid w:val="00CD0B7B"/>
    <w:rsid w:val="00D570B5"/>
    <w:rsid w:val="00F3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351BC"/>
  <w15:chartTrackingRefBased/>
  <w15:docId w15:val="{651DF4D7-D70D-4BAA-813A-EFA12EFDC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F5B3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msonormal">
    <w:name w:val="x_msonormal"/>
    <w:basedOn w:val="Normal"/>
    <w:uiPriority w:val="99"/>
    <w:rsid w:val="005F367A"/>
    <w:pPr>
      <w:spacing w:after="0" w:line="240" w:lineRule="auto"/>
    </w:pPr>
    <w:rPr>
      <w:rFonts w:ascii="Calibri" w:hAnsi="Calibri" w:cs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E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E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7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cell.com/content/curr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Kristek, Angelika</dc:creator>
  <cp:keywords/>
  <dc:description/>
  <cp:lastModifiedBy>Magnusson, Elizabeth B</cp:lastModifiedBy>
  <cp:revision>4</cp:revision>
  <dcterms:created xsi:type="dcterms:W3CDTF">2019-12-17T14:29:00Z</dcterms:created>
  <dcterms:modified xsi:type="dcterms:W3CDTF">2020-05-05T09:05:00Z</dcterms:modified>
</cp:coreProperties>
</file>