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8707D" w14:textId="017847DE" w:rsidR="00AD1F6D" w:rsidRPr="004A21C9" w:rsidRDefault="00C41A30" w:rsidP="00F642D3">
      <w:pPr>
        <w:spacing w:after="160"/>
        <w:jc w:val="both"/>
        <w:rPr>
          <w:rFonts w:cstheme="minorHAnsi"/>
          <w:b/>
          <w:sz w:val="24"/>
          <w:szCs w:val="24"/>
          <w:lang w:val="en-US"/>
        </w:rPr>
      </w:pPr>
      <w:bookmarkStart w:id="0" w:name="_Hlk30517854"/>
      <w:r>
        <w:rPr>
          <w:rFonts w:cstheme="minorHAnsi"/>
          <w:b/>
          <w:sz w:val="24"/>
          <w:szCs w:val="24"/>
          <w:lang w:val="en-US"/>
        </w:rPr>
        <w:t>Summary of VIDI2 EudraCT 2010-024460-18</w:t>
      </w:r>
    </w:p>
    <w:p w14:paraId="2885CED1" w14:textId="2DC61457" w:rsidR="00AD1F6D" w:rsidRPr="009E34DF" w:rsidRDefault="00AD1F6D" w:rsidP="00F642D3">
      <w:pPr>
        <w:jc w:val="both"/>
        <w:rPr>
          <w:rFonts w:cstheme="minorHAnsi"/>
          <w:b/>
          <w:sz w:val="24"/>
          <w:szCs w:val="24"/>
        </w:rPr>
      </w:pPr>
      <w:r w:rsidRPr="00391389">
        <w:rPr>
          <w:rFonts w:cstheme="minorHAnsi"/>
          <w:b/>
          <w:sz w:val="24"/>
          <w:szCs w:val="24"/>
          <w:lang w:val="en-US"/>
        </w:rPr>
        <w:t>Background</w:t>
      </w:r>
      <w:r w:rsidRPr="004A21C9">
        <w:rPr>
          <w:rFonts w:cstheme="minorHAnsi"/>
          <w:sz w:val="24"/>
          <w:szCs w:val="24"/>
          <w:lang w:val="en-US"/>
        </w:rPr>
        <w:t>: In a period when</w:t>
      </w:r>
      <w:r w:rsidRPr="004A21C9">
        <w:rPr>
          <w:rFonts w:cstheme="minorHAnsi"/>
          <w:b/>
          <w:sz w:val="24"/>
          <w:szCs w:val="24"/>
          <w:lang w:val="en-US"/>
        </w:rPr>
        <w:t xml:space="preserve"> </w:t>
      </w:r>
      <w:r w:rsidRPr="004A21C9">
        <w:rPr>
          <w:rFonts w:cstheme="minorHAnsi"/>
          <w:sz w:val="24"/>
          <w:szCs w:val="24"/>
          <w:lang w:val="en-US"/>
        </w:rPr>
        <w:t xml:space="preserve">Swedish clinical guidelines for vitamin D </w:t>
      </w:r>
      <w:proofErr w:type="spellStart"/>
      <w:r w:rsidRPr="004A21C9">
        <w:rPr>
          <w:rFonts w:cstheme="minorHAnsi"/>
          <w:sz w:val="24"/>
          <w:szCs w:val="24"/>
          <w:lang w:val="en-US"/>
        </w:rPr>
        <w:t>supplementat</w:t>
      </w:r>
      <w:proofErr w:type="spellEnd"/>
      <w:r w:rsidRPr="004A21C9">
        <w:rPr>
          <w:rFonts w:cstheme="minorHAnsi"/>
          <w:sz w:val="24"/>
          <w:szCs w:val="24"/>
        </w:rPr>
        <w:t xml:space="preserve">ion remained without consensus, we aimed to determine the effect of </w:t>
      </w:r>
      <w:r>
        <w:rPr>
          <w:rFonts w:cstheme="minorHAnsi"/>
          <w:sz w:val="24"/>
          <w:szCs w:val="24"/>
        </w:rPr>
        <w:t xml:space="preserve">different doses of </w:t>
      </w:r>
      <w:r w:rsidRPr="004A21C9">
        <w:rPr>
          <w:rFonts w:cstheme="minorHAnsi"/>
          <w:sz w:val="24"/>
          <w:szCs w:val="24"/>
        </w:rPr>
        <w:t>cholecalciferol on vitamin D status</w:t>
      </w:r>
      <w:r w:rsidR="009E34DF">
        <w:rPr>
          <w:rFonts w:cstheme="minorHAnsi"/>
          <w:sz w:val="24"/>
          <w:szCs w:val="24"/>
        </w:rPr>
        <w:t xml:space="preserve">. </w:t>
      </w:r>
      <w:r w:rsidR="009E34DF" w:rsidRPr="00F642D3">
        <w:rPr>
          <w:rFonts w:cstheme="minorHAnsi"/>
          <w:bCs/>
          <w:sz w:val="24"/>
          <w:szCs w:val="24"/>
        </w:rPr>
        <w:t>This</w:t>
      </w:r>
      <w:r w:rsidR="009E34DF" w:rsidRPr="00F642D3">
        <w:rPr>
          <w:rFonts w:cstheme="minorHAnsi"/>
          <w:b/>
          <w:sz w:val="24"/>
          <w:szCs w:val="24"/>
        </w:rPr>
        <w:t xml:space="preserve"> </w:t>
      </w:r>
      <w:r w:rsidRPr="00F642D3">
        <w:rPr>
          <w:rFonts w:cstheme="minorHAnsi"/>
          <w:sz w:val="24"/>
          <w:szCs w:val="24"/>
        </w:rPr>
        <w:t>open partly randomized controlled trial was conducted during September 2011─May 2012</w:t>
      </w:r>
      <w:r w:rsidR="00F642D3" w:rsidRPr="00F642D3">
        <w:rPr>
          <w:rFonts w:cstheme="minorHAnsi"/>
          <w:sz w:val="24"/>
          <w:szCs w:val="24"/>
        </w:rPr>
        <w:t xml:space="preserve"> </w:t>
      </w:r>
      <w:r w:rsidR="00F642D3" w:rsidRPr="00F642D3">
        <w:rPr>
          <w:rFonts w:cstheme="minorHAnsi"/>
          <w:color w:val="000000"/>
          <w:sz w:val="24"/>
          <w:shd w:val="clear" w:color="auto" w:fill="FFFFFF"/>
        </w:rPr>
        <w:t xml:space="preserve">at the Umeå University </w:t>
      </w:r>
      <w:proofErr w:type="gramStart"/>
      <w:r w:rsidR="00F642D3" w:rsidRPr="00F642D3">
        <w:rPr>
          <w:rFonts w:cstheme="minorHAnsi"/>
          <w:color w:val="000000"/>
          <w:sz w:val="24"/>
          <w:shd w:val="clear" w:color="auto" w:fill="FFFFFF"/>
        </w:rPr>
        <w:t>Hospital  Clinical</w:t>
      </w:r>
      <w:proofErr w:type="gramEnd"/>
      <w:r w:rsidR="00F642D3" w:rsidRPr="00F642D3">
        <w:rPr>
          <w:rFonts w:cstheme="minorHAnsi"/>
          <w:color w:val="000000"/>
          <w:sz w:val="24"/>
          <w:shd w:val="clear" w:color="auto" w:fill="FFFFFF"/>
        </w:rPr>
        <w:t xml:space="preserve"> Research Centre and monitored by the Clinical Trial Unit</w:t>
      </w:r>
      <w:r w:rsidR="00C41A30">
        <w:rPr>
          <w:rFonts w:cstheme="minorHAnsi"/>
          <w:color w:val="000000"/>
          <w:sz w:val="24"/>
          <w:shd w:val="clear" w:color="auto" w:fill="FFFFFF"/>
        </w:rPr>
        <w:t xml:space="preserve"> of Region Västerbotten, Sweden</w:t>
      </w:r>
      <w:r w:rsidRPr="00F642D3">
        <w:rPr>
          <w:rFonts w:cstheme="minorHAnsi"/>
          <w:sz w:val="24"/>
          <w:szCs w:val="24"/>
        </w:rPr>
        <w:t>.</w:t>
      </w:r>
      <w:r w:rsidRPr="004A21C9">
        <w:rPr>
          <w:rFonts w:cstheme="minorHAnsi"/>
          <w:sz w:val="24"/>
          <w:szCs w:val="24"/>
        </w:rPr>
        <w:t xml:space="preserve"> </w:t>
      </w:r>
    </w:p>
    <w:p w14:paraId="014424B6" w14:textId="7963F245" w:rsidR="009E34DF" w:rsidRDefault="00AD1F6D" w:rsidP="00C25EED">
      <w:pPr>
        <w:jc w:val="both"/>
        <w:rPr>
          <w:rFonts w:cstheme="minorHAnsi"/>
          <w:sz w:val="24"/>
          <w:szCs w:val="24"/>
        </w:rPr>
      </w:pPr>
      <w:r w:rsidRPr="00A01383">
        <w:rPr>
          <w:rFonts w:cstheme="minorHAnsi"/>
          <w:b/>
          <w:sz w:val="24"/>
          <w:szCs w:val="24"/>
        </w:rPr>
        <w:t>Methods:</w:t>
      </w:r>
      <w:r w:rsidRPr="00C25EED">
        <w:rPr>
          <w:rFonts w:cstheme="minorHAnsi"/>
          <w:sz w:val="24"/>
          <w:szCs w:val="24"/>
        </w:rPr>
        <w:t xml:space="preserve"> Participants were </w:t>
      </w:r>
      <w:r w:rsidR="009E34DF" w:rsidRPr="00C25EED">
        <w:rPr>
          <w:rFonts w:cstheme="minorHAnsi"/>
          <w:sz w:val="24"/>
          <w:szCs w:val="24"/>
        </w:rPr>
        <w:t>healthy</w:t>
      </w:r>
      <w:r w:rsidRPr="00C25EED">
        <w:rPr>
          <w:rFonts w:cstheme="minorHAnsi"/>
          <w:sz w:val="24"/>
          <w:szCs w:val="24"/>
        </w:rPr>
        <w:t xml:space="preserve"> Middle East and African immigrants aged 25-64 years living in Northern Sweden and 92% (n=147) completed the study. The intervention was oral vitamin D3 (cholecalciferol) supplementation over 12 weeks</w:t>
      </w:r>
      <w:r w:rsidR="00C25EED" w:rsidRPr="00C25EED">
        <w:rPr>
          <w:rFonts w:cstheme="minorHAnsi"/>
          <w:sz w:val="24"/>
          <w:szCs w:val="24"/>
        </w:rPr>
        <w:t xml:space="preserve">. </w:t>
      </w:r>
      <w:r w:rsidR="00C25EED" w:rsidRPr="00C25EED">
        <w:rPr>
          <w:rFonts w:cstheme="minorHAnsi"/>
          <w:sz w:val="24"/>
          <w:szCs w:val="24"/>
        </w:rPr>
        <w:t xml:space="preserve">The pharmaceutical product (PP) was a solution. One ml (30 drops) contained 0.5 mg cholecalciferol, equivalent to 20,000 IU (667 IU/drop). The company </w:t>
      </w:r>
      <w:proofErr w:type="spellStart"/>
      <w:r w:rsidR="00C25EED" w:rsidRPr="00C25EED">
        <w:rPr>
          <w:rFonts w:cstheme="minorHAnsi"/>
          <w:sz w:val="24"/>
          <w:szCs w:val="24"/>
        </w:rPr>
        <w:t>Renapharma</w:t>
      </w:r>
      <w:proofErr w:type="spellEnd"/>
      <w:r w:rsidR="00C25EED" w:rsidRPr="00C25EED">
        <w:rPr>
          <w:rFonts w:cstheme="minorHAnsi"/>
          <w:sz w:val="24"/>
          <w:szCs w:val="24"/>
        </w:rPr>
        <w:t xml:space="preserve"> Ltd, Uppsala, Sweden, donated the PP, but had no input on the planning or performance of the study, nor on the analyses or evaluations of results. The PP was delivered to </w:t>
      </w:r>
      <w:proofErr w:type="spellStart"/>
      <w:r w:rsidR="00C25EED" w:rsidRPr="00C25EED">
        <w:rPr>
          <w:rFonts w:cstheme="minorHAnsi"/>
          <w:sz w:val="24"/>
          <w:szCs w:val="24"/>
        </w:rPr>
        <w:t>Apoteket</w:t>
      </w:r>
      <w:proofErr w:type="spellEnd"/>
      <w:r w:rsidR="00C25EED" w:rsidRPr="00C25EED">
        <w:rPr>
          <w:rFonts w:cstheme="minorHAnsi"/>
          <w:sz w:val="24"/>
          <w:szCs w:val="24"/>
        </w:rPr>
        <w:t xml:space="preserve"> </w:t>
      </w:r>
      <w:proofErr w:type="spellStart"/>
      <w:r w:rsidR="00C25EED" w:rsidRPr="00C25EED">
        <w:rPr>
          <w:rFonts w:cstheme="minorHAnsi"/>
          <w:sz w:val="24"/>
          <w:szCs w:val="24"/>
        </w:rPr>
        <w:t>Farmaci</w:t>
      </w:r>
      <w:proofErr w:type="spellEnd"/>
      <w:r w:rsidR="00C25EED" w:rsidRPr="00C25EED">
        <w:rPr>
          <w:rFonts w:cstheme="minorHAnsi"/>
          <w:sz w:val="24"/>
          <w:szCs w:val="24"/>
        </w:rPr>
        <w:t xml:space="preserve"> Ltd, authorized by the Swedish Medical Products Agency, and was labelled and dispensed by the pharmacy at Umeå University Hospital.</w:t>
      </w:r>
    </w:p>
    <w:p w14:paraId="0F999E92" w14:textId="77777777" w:rsidR="009E34DF" w:rsidRDefault="00AD1F6D" w:rsidP="00F642D3">
      <w:pPr>
        <w:spacing w:after="0"/>
        <w:jc w:val="both"/>
        <w:rPr>
          <w:rFonts w:cstheme="minorHAnsi"/>
          <w:sz w:val="24"/>
          <w:szCs w:val="24"/>
        </w:rPr>
      </w:pPr>
      <w:r w:rsidRPr="004A21C9">
        <w:rPr>
          <w:rFonts w:cstheme="minorHAnsi"/>
          <w:sz w:val="24"/>
          <w:szCs w:val="24"/>
        </w:rPr>
        <w:t xml:space="preserve">Group 1: </w:t>
      </w:r>
      <w:r w:rsidR="009E34DF">
        <w:rPr>
          <w:rFonts w:cstheme="minorHAnsi"/>
          <w:sz w:val="24"/>
          <w:szCs w:val="24"/>
        </w:rPr>
        <w:t xml:space="preserve">Baseline </w:t>
      </w:r>
      <w:r w:rsidR="009E34DF" w:rsidRPr="004A21C9">
        <w:rPr>
          <w:rFonts w:cstheme="minorHAnsi"/>
          <w:sz w:val="24"/>
          <w:szCs w:val="24"/>
          <w:lang w:val="en-US"/>
        </w:rPr>
        <w:t xml:space="preserve">serum </w:t>
      </w:r>
      <w:r w:rsidR="009E34DF" w:rsidRPr="004A21C9">
        <w:rPr>
          <w:rFonts w:cstheme="minorHAnsi"/>
          <w:sz w:val="24"/>
          <w:szCs w:val="24"/>
        </w:rPr>
        <w:t xml:space="preserve">25(OH)D </w:t>
      </w:r>
      <w:r w:rsidR="009E34DF">
        <w:rPr>
          <w:rFonts w:cstheme="minorHAnsi"/>
          <w:sz w:val="24"/>
          <w:szCs w:val="24"/>
        </w:rPr>
        <w:t xml:space="preserve">level </w:t>
      </w:r>
      <w:r w:rsidR="009E34DF" w:rsidRPr="004A21C9">
        <w:rPr>
          <w:rFonts w:cstheme="minorHAnsi"/>
          <w:sz w:val="24"/>
          <w:szCs w:val="24"/>
        </w:rPr>
        <w:t>&lt; 25nmol/L</w:t>
      </w:r>
      <w:r w:rsidR="009E34DF">
        <w:rPr>
          <w:rFonts w:cstheme="minorHAnsi"/>
          <w:sz w:val="24"/>
          <w:szCs w:val="24"/>
        </w:rPr>
        <w:t xml:space="preserve">, treatment </w:t>
      </w:r>
      <w:r w:rsidRPr="004A21C9">
        <w:rPr>
          <w:rFonts w:cstheme="minorHAnsi"/>
          <w:sz w:val="24"/>
          <w:szCs w:val="24"/>
        </w:rPr>
        <w:t>10,000 IU/</w:t>
      </w:r>
      <w:proofErr w:type="gramStart"/>
      <w:r w:rsidRPr="004A21C9">
        <w:rPr>
          <w:rFonts w:cstheme="minorHAnsi"/>
          <w:sz w:val="24"/>
          <w:szCs w:val="24"/>
        </w:rPr>
        <w:t>day;</w:t>
      </w:r>
      <w:proofErr w:type="gramEnd"/>
      <w:r w:rsidRPr="004A21C9">
        <w:rPr>
          <w:rFonts w:cstheme="minorHAnsi"/>
          <w:sz w:val="24"/>
          <w:szCs w:val="24"/>
        </w:rPr>
        <w:t xml:space="preserve"> </w:t>
      </w:r>
    </w:p>
    <w:p w14:paraId="22DBC7D9" w14:textId="77777777" w:rsidR="009E34DF" w:rsidRDefault="00AD1F6D" w:rsidP="00F642D3">
      <w:pPr>
        <w:spacing w:after="0"/>
        <w:jc w:val="both"/>
        <w:rPr>
          <w:rFonts w:cstheme="minorHAnsi"/>
          <w:sz w:val="24"/>
          <w:szCs w:val="24"/>
        </w:rPr>
      </w:pPr>
      <w:r w:rsidRPr="004A21C9">
        <w:rPr>
          <w:rFonts w:cstheme="minorHAnsi"/>
          <w:sz w:val="24"/>
          <w:szCs w:val="24"/>
        </w:rPr>
        <w:t xml:space="preserve">Group 2a: </w:t>
      </w:r>
      <w:r w:rsidR="009E34DF">
        <w:rPr>
          <w:rFonts w:cstheme="minorHAnsi"/>
          <w:sz w:val="24"/>
          <w:szCs w:val="24"/>
        </w:rPr>
        <w:t xml:space="preserve">Baseline </w:t>
      </w:r>
      <w:r w:rsidR="009E34DF" w:rsidRPr="004A21C9">
        <w:rPr>
          <w:rFonts w:cstheme="minorHAnsi"/>
          <w:sz w:val="24"/>
          <w:szCs w:val="24"/>
          <w:lang w:val="en-US"/>
        </w:rPr>
        <w:t xml:space="preserve">serum </w:t>
      </w:r>
      <w:r w:rsidR="009E34DF" w:rsidRPr="004A21C9">
        <w:rPr>
          <w:rFonts w:cstheme="minorHAnsi"/>
          <w:sz w:val="24"/>
          <w:szCs w:val="24"/>
        </w:rPr>
        <w:t xml:space="preserve">25(OH)D </w:t>
      </w:r>
      <w:r w:rsidR="009E34DF">
        <w:rPr>
          <w:rFonts w:cstheme="minorHAnsi"/>
          <w:sz w:val="24"/>
          <w:szCs w:val="24"/>
        </w:rPr>
        <w:t xml:space="preserve">level </w:t>
      </w:r>
      <w:r w:rsidR="009E34DF" w:rsidRPr="004A21C9">
        <w:rPr>
          <w:rFonts w:cstheme="minorHAnsi"/>
          <w:sz w:val="24"/>
          <w:szCs w:val="24"/>
        </w:rPr>
        <w:t>25−49nmol/L</w:t>
      </w:r>
      <w:r w:rsidR="009E34DF">
        <w:rPr>
          <w:rFonts w:cstheme="minorHAnsi"/>
          <w:sz w:val="24"/>
          <w:szCs w:val="24"/>
        </w:rPr>
        <w:t xml:space="preserve">, treatment </w:t>
      </w:r>
      <w:r w:rsidRPr="004A21C9">
        <w:rPr>
          <w:rFonts w:cstheme="minorHAnsi"/>
          <w:sz w:val="24"/>
          <w:szCs w:val="24"/>
        </w:rPr>
        <w:t>2000 IU/</w:t>
      </w:r>
      <w:proofErr w:type="gramStart"/>
      <w:r w:rsidRPr="004A21C9">
        <w:rPr>
          <w:rFonts w:cstheme="minorHAnsi"/>
          <w:sz w:val="24"/>
          <w:szCs w:val="24"/>
        </w:rPr>
        <w:t>day</w:t>
      </w:r>
      <w:r w:rsidR="009E34DF">
        <w:rPr>
          <w:rFonts w:cstheme="minorHAnsi"/>
          <w:sz w:val="24"/>
          <w:szCs w:val="24"/>
        </w:rPr>
        <w:t xml:space="preserve"> </w:t>
      </w:r>
      <w:r w:rsidRPr="004A21C9">
        <w:rPr>
          <w:rFonts w:cstheme="minorHAnsi"/>
          <w:sz w:val="24"/>
          <w:szCs w:val="24"/>
        </w:rPr>
        <w:t>;</w:t>
      </w:r>
      <w:proofErr w:type="gramEnd"/>
      <w:r w:rsidRPr="004A21C9">
        <w:rPr>
          <w:rFonts w:cstheme="minorHAnsi"/>
          <w:sz w:val="24"/>
          <w:szCs w:val="24"/>
        </w:rPr>
        <w:t xml:space="preserve"> </w:t>
      </w:r>
    </w:p>
    <w:p w14:paraId="4DFDA504" w14:textId="77777777" w:rsidR="009E34DF" w:rsidRDefault="00AD1F6D" w:rsidP="00F642D3">
      <w:pPr>
        <w:spacing w:after="0"/>
        <w:jc w:val="both"/>
        <w:rPr>
          <w:rFonts w:cstheme="minorHAnsi"/>
          <w:sz w:val="24"/>
          <w:szCs w:val="24"/>
        </w:rPr>
      </w:pPr>
      <w:r w:rsidRPr="004A21C9">
        <w:rPr>
          <w:rFonts w:cstheme="minorHAnsi"/>
          <w:sz w:val="24"/>
          <w:szCs w:val="24"/>
        </w:rPr>
        <w:t xml:space="preserve">Group 2b: </w:t>
      </w:r>
      <w:r w:rsidR="009E34DF">
        <w:rPr>
          <w:rFonts w:cstheme="minorHAnsi"/>
          <w:sz w:val="24"/>
          <w:szCs w:val="24"/>
        </w:rPr>
        <w:t xml:space="preserve">Baseline </w:t>
      </w:r>
      <w:r w:rsidR="009E34DF" w:rsidRPr="004A21C9">
        <w:rPr>
          <w:rFonts w:cstheme="minorHAnsi"/>
          <w:sz w:val="24"/>
          <w:szCs w:val="24"/>
          <w:lang w:val="en-US"/>
        </w:rPr>
        <w:t xml:space="preserve">serum </w:t>
      </w:r>
      <w:r w:rsidR="009E34DF" w:rsidRPr="004A21C9">
        <w:rPr>
          <w:rFonts w:cstheme="minorHAnsi"/>
          <w:sz w:val="24"/>
          <w:szCs w:val="24"/>
        </w:rPr>
        <w:t xml:space="preserve">25(OH)D </w:t>
      </w:r>
      <w:r w:rsidR="009E34DF">
        <w:rPr>
          <w:rFonts w:cstheme="minorHAnsi"/>
          <w:sz w:val="24"/>
          <w:szCs w:val="24"/>
        </w:rPr>
        <w:t xml:space="preserve">level </w:t>
      </w:r>
      <w:r w:rsidR="009E34DF" w:rsidRPr="004A21C9">
        <w:rPr>
          <w:rFonts w:cstheme="minorHAnsi"/>
          <w:sz w:val="24"/>
          <w:szCs w:val="24"/>
        </w:rPr>
        <w:t>25−49nmol/L</w:t>
      </w:r>
      <w:r w:rsidR="009E34DF">
        <w:rPr>
          <w:rFonts w:cstheme="minorHAnsi"/>
          <w:sz w:val="24"/>
          <w:szCs w:val="24"/>
        </w:rPr>
        <w:t xml:space="preserve">, treatment </w:t>
      </w:r>
      <w:r w:rsidRPr="004A21C9">
        <w:rPr>
          <w:rFonts w:cstheme="minorHAnsi"/>
          <w:sz w:val="24"/>
          <w:szCs w:val="24"/>
        </w:rPr>
        <w:t>2000 IU/</w:t>
      </w:r>
      <w:proofErr w:type="gramStart"/>
      <w:r w:rsidRPr="004A21C9">
        <w:rPr>
          <w:rFonts w:cstheme="minorHAnsi"/>
          <w:sz w:val="24"/>
          <w:szCs w:val="24"/>
        </w:rPr>
        <w:t>week;</w:t>
      </w:r>
      <w:proofErr w:type="gramEnd"/>
      <w:r w:rsidRPr="004A21C9">
        <w:rPr>
          <w:rFonts w:cstheme="minorHAnsi"/>
          <w:sz w:val="24"/>
          <w:szCs w:val="24"/>
        </w:rPr>
        <w:t xml:space="preserve"> </w:t>
      </w:r>
    </w:p>
    <w:p w14:paraId="09C7AE9E" w14:textId="77777777" w:rsidR="009E34DF" w:rsidRDefault="00AD1F6D" w:rsidP="00F642D3">
      <w:pPr>
        <w:spacing w:after="0"/>
        <w:jc w:val="both"/>
        <w:rPr>
          <w:rFonts w:cstheme="minorHAnsi"/>
          <w:sz w:val="24"/>
          <w:szCs w:val="24"/>
        </w:rPr>
      </w:pPr>
      <w:r w:rsidRPr="004A21C9">
        <w:rPr>
          <w:rFonts w:cstheme="minorHAnsi"/>
          <w:sz w:val="24"/>
          <w:szCs w:val="24"/>
        </w:rPr>
        <w:t xml:space="preserve">Group 3: </w:t>
      </w:r>
      <w:r w:rsidR="009E34DF">
        <w:rPr>
          <w:rFonts w:cstheme="minorHAnsi"/>
          <w:sz w:val="24"/>
          <w:szCs w:val="24"/>
        </w:rPr>
        <w:t xml:space="preserve">Baseline </w:t>
      </w:r>
      <w:r w:rsidR="009E34DF" w:rsidRPr="004A21C9">
        <w:rPr>
          <w:rFonts w:cstheme="minorHAnsi"/>
          <w:sz w:val="24"/>
          <w:szCs w:val="24"/>
          <w:lang w:val="en-US"/>
        </w:rPr>
        <w:t xml:space="preserve">serum </w:t>
      </w:r>
      <w:r w:rsidR="009E34DF" w:rsidRPr="004A21C9">
        <w:rPr>
          <w:rFonts w:cstheme="minorHAnsi"/>
          <w:sz w:val="24"/>
          <w:szCs w:val="24"/>
        </w:rPr>
        <w:t xml:space="preserve">25(OH)D </w:t>
      </w:r>
      <w:r w:rsidR="009E34DF">
        <w:rPr>
          <w:rFonts w:cstheme="minorHAnsi"/>
          <w:sz w:val="24"/>
          <w:szCs w:val="24"/>
        </w:rPr>
        <w:t>level</w:t>
      </w:r>
      <w:r w:rsidR="009E34DF" w:rsidRPr="004A21C9">
        <w:rPr>
          <w:rFonts w:cstheme="minorHAnsi"/>
          <w:sz w:val="24"/>
          <w:szCs w:val="24"/>
        </w:rPr>
        <w:t xml:space="preserve"> 50−74nmol/L</w:t>
      </w:r>
      <w:r w:rsidR="009E34DF">
        <w:rPr>
          <w:rFonts w:cstheme="minorHAnsi"/>
          <w:sz w:val="24"/>
          <w:szCs w:val="24"/>
        </w:rPr>
        <w:t>, treatment</w:t>
      </w:r>
      <w:r w:rsidR="009E34DF" w:rsidRPr="004A21C9">
        <w:rPr>
          <w:rFonts w:cstheme="minorHAnsi"/>
          <w:sz w:val="24"/>
          <w:szCs w:val="24"/>
        </w:rPr>
        <w:t xml:space="preserve"> </w:t>
      </w:r>
      <w:r w:rsidRPr="004A21C9">
        <w:rPr>
          <w:rFonts w:cstheme="minorHAnsi"/>
          <w:sz w:val="24"/>
          <w:szCs w:val="24"/>
        </w:rPr>
        <w:t xml:space="preserve">2000IU/day. </w:t>
      </w:r>
    </w:p>
    <w:p w14:paraId="7A7BEB41" w14:textId="134261FE" w:rsidR="009E34DF" w:rsidRDefault="009E34DF" w:rsidP="00F642D3">
      <w:pPr>
        <w:jc w:val="both"/>
        <w:rPr>
          <w:rFonts w:cstheme="minorHAnsi"/>
          <w:sz w:val="24"/>
          <w:szCs w:val="24"/>
        </w:rPr>
      </w:pPr>
      <w:r>
        <w:rPr>
          <w:rFonts w:cstheme="minorHAnsi"/>
          <w:sz w:val="24"/>
          <w:szCs w:val="24"/>
        </w:rPr>
        <w:t xml:space="preserve">Participants with initial </w:t>
      </w:r>
      <w:r w:rsidRPr="004A21C9">
        <w:rPr>
          <w:rFonts w:cstheme="minorHAnsi"/>
          <w:sz w:val="24"/>
          <w:szCs w:val="24"/>
        </w:rPr>
        <w:t xml:space="preserve">25(OH)D </w:t>
      </w:r>
      <w:r>
        <w:rPr>
          <w:rFonts w:cstheme="minorHAnsi"/>
          <w:sz w:val="24"/>
          <w:szCs w:val="24"/>
        </w:rPr>
        <w:t xml:space="preserve">level </w:t>
      </w:r>
      <w:r w:rsidRPr="004A21C9">
        <w:rPr>
          <w:rFonts w:cstheme="minorHAnsi"/>
          <w:sz w:val="24"/>
          <w:szCs w:val="24"/>
        </w:rPr>
        <w:t>25−49nmol/L</w:t>
      </w:r>
      <w:r>
        <w:rPr>
          <w:rFonts w:cstheme="minorHAnsi"/>
          <w:sz w:val="24"/>
          <w:szCs w:val="24"/>
        </w:rPr>
        <w:t xml:space="preserve"> were consecutively and randomly allocated 1:1 to two Group 2a or Group 2b. </w:t>
      </w:r>
    </w:p>
    <w:p w14:paraId="305BFED8" w14:textId="1BC51429" w:rsidR="00AD1F6D" w:rsidRPr="004A21C9" w:rsidRDefault="00AD1F6D" w:rsidP="00F642D3">
      <w:pPr>
        <w:jc w:val="both"/>
        <w:rPr>
          <w:rFonts w:cstheme="minorHAnsi"/>
          <w:sz w:val="24"/>
          <w:szCs w:val="24"/>
        </w:rPr>
      </w:pPr>
      <w:r w:rsidRPr="004A21C9">
        <w:rPr>
          <w:rFonts w:cstheme="minorHAnsi"/>
          <w:sz w:val="24"/>
          <w:szCs w:val="24"/>
        </w:rPr>
        <w:t>The main outcomes were</w:t>
      </w:r>
      <w:r w:rsidRPr="004A21C9">
        <w:rPr>
          <w:rFonts w:cstheme="minorHAnsi"/>
          <w:b/>
          <w:sz w:val="24"/>
          <w:szCs w:val="24"/>
        </w:rPr>
        <w:t xml:space="preserve"> </w:t>
      </w:r>
      <w:r w:rsidRPr="004A21C9">
        <w:rPr>
          <w:rFonts w:cstheme="minorHAnsi"/>
          <w:sz w:val="24"/>
          <w:szCs w:val="24"/>
          <w:lang w:val="en-US"/>
        </w:rPr>
        <w:t xml:space="preserve">changes </w:t>
      </w:r>
      <w:r w:rsidR="009E34DF">
        <w:rPr>
          <w:rFonts w:cstheme="minorHAnsi"/>
          <w:sz w:val="24"/>
          <w:szCs w:val="24"/>
          <w:lang w:val="en-US"/>
        </w:rPr>
        <w:t>of</w:t>
      </w:r>
      <w:r w:rsidRPr="004A21C9">
        <w:rPr>
          <w:rFonts w:cstheme="minorHAnsi"/>
          <w:sz w:val="24"/>
          <w:szCs w:val="24"/>
          <w:lang w:val="en-US"/>
        </w:rPr>
        <w:t xml:space="preserve"> serum </w:t>
      </w:r>
      <w:r w:rsidRPr="004A21C9">
        <w:rPr>
          <w:rFonts w:cstheme="minorHAnsi"/>
          <w:sz w:val="24"/>
          <w:szCs w:val="24"/>
        </w:rPr>
        <w:t xml:space="preserve">25(OH)D concentrations </w:t>
      </w:r>
      <w:r w:rsidRPr="004A21C9">
        <w:rPr>
          <w:rFonts w:cstheme="minorHAnsi"/>
          <w:sz w:val="24"/>
          <w:szCs w:val="24"/>
          <w:lang w:val="en-US"/>
        </w:rPr>
        <w:t>and proportions who reached 25(OH)D ≥75nmol/L and ≥50nmol/L.</w:t>
      </w:r>
    </w:p>
    <w:p w14:paraId="5AD12A91" w14:textId="34395AA5" w:rsidR="00CB2051" w:rsidRDefault="00AD1F6D" w:rsidP="00F642D3">
      <w:pPr>
        <w:jc w:val="both"/>
        <w:rPr>
          <w:rFonts w:cstheme="minorHAnsi"/>
          <w:sz w:val="24"/>
          <w:szCs w:val="24"/>
        </w:rPr>
      </w:pPr>
      <w:r w:rsidRPr="00391389">
        <w:rPr>
          <w:rFonts w:cstheme="minorHAnsi"/>
          <w:b/>
          <w:sz w:val="24"/>
          <w:szCs w:val="24"/>
        </w:rPr>
        <w:t>Results</w:t>
      </w:r>
      <w:r w:rsidRPr="004A21C9">
        <w:rPr>
          <w:rFonts w:cstheme="minorHAnsi"/>
          <w:sz w:val="24"/>
          <w:szCs w:val="24"/>
        </w:rPr>
        <w:t xml:space="preserve">: </w:t>
      </w:r>
      <w:r w:rsidR="00CB2051" w:rsidRPr="00CB2051">
        <w:rPr>
          <w:rFonts w:cstheme="minorHAnsi"/>
          <w:sz w:val="24"/>
          <w:szCs w:val="24"/>
        </w:rPr>
        <w:t xml:space="preserve">Results according to treatment per protocol are reported. Analyses per intention to treat methodology including additional 8 subjects </w:t>
      </w:r>
      <w:r w:rsidR="00CB2051">
        <w:rPr>
          <w:rFonts w:cstheme="minorHAnsi"/>
          <w:sz w:val="24"/>
          <w:szCs w:val="24"/>
        </w:rPr>
        <w:t>who provided</w:t>
      </w:r>
      <w:r w:rsidR="00CB2051" w:rsidRPr="00CB2051">
        <w:rPr>
          <w:rFonts w:cstheme="minorHAnsi"/>
          <w:sz w:val="24"/>
          <w:szCs w:val="24"/>
        </w:rPr>
        <w:t xml:space="preserve"> measurements of serum 25(OH)D at end of the study </w:t>
      </w:r>
      <w:r w:rsidR="00CB2051">
        <w:rPr>
          <w:rFonts w:cstheme="minorHAnsi"/>
          <w:sz w:val="24"/>
          <w:szCs w:val="24"/>
        </w:rPr>
        <w:t>showed</w:t>
      </w:r>
      <w:r w:rsidR="00CB2051" w:rsidRPr="00CB2051">
        <w:rPr>
          <w:rFonts w:cstheme="minorHAnsi"/>
          <w:sz w:val="24"/>
          <w:szCs w:val="24"/>
        </w:rPr>
        <w:t xml:space="preserve"> substantially</w:t>
      </w:r>
      <w:r w:rsidR="00CB2051">
        <w:rPr>
          <w:rFonts w:cstheme="minorHAnsi"/>
          <w:sz w:val="24"/>
          <w:szCs w:val="24"/>
        </w:rPr>
        <w:t xml:space="preserve"> </w:t>
      </w:r>
      <w:r w:rsidR="00CB2051" w:rsidRPr="00CB2051">
        <w:rPr>
          <w:rFonts w:cstheme="minorHAnsi"/>
          <w:sz w:val="24"/>
          <w:szCs w:val="24"/>
        </w:rPr>
        <w:t>the same results.</w:t>
      </w:r>
    </w:p>
    <w:p w14:paraId="789D6475" w14:textId="7DA64C8A" w:rsidR="009E34DF" w:rsidRDefault="00AD1F6D" w:rsidP="00F642D3">
      <w:pPr>
        <w:spacing w:after="0"/>
        <w:jc w:val="both"/>
        <w:rPr>
          <w:rFonts w:cstheme="minorHAnsi"/>
          <w:sz w:val="24"/>
          <w:szCs w:val="24"/>
        </w:rPr>
      </w:pPr>
      <w:r w:rsidRPr="004A21C9">
        <w:rPr>
          <w:rFonts w:cstheme="minorHAnsi"/>
          <w:sz w:val="24"/>
          <w:szCs w:val="24"/>
        </w:rPr>
        <w:t>Mean serum 25(OH)D concentrations increased in all groups (p&lt;0.001)</w:t>
      </w:r>
      <w:r w:rsidR="00430AB4">
        <w:rPr>
          <w:rFonts w:cstheme="minorHAnsi"/>
          <w:sz w:val="24"/>
          <w:szCs w:val="24"/>
        </w:rPr>
        <w:t xml:space="preserve"> (Table 4)</w:t>
      </w:r>
      <w:r w:rsidR="009E34DF">
        <w:rPr>
          <w:rFonts w:cstheme="minorHAnsi"/>
          <w:sz w:val="24"/>
          <w:szCs w:val="24"/>
        </w:rPr>
        <w:t>.</w:t>
      </w:r>
    </w:p>
    <w:p w14:paraId="1A77EB83" w14:textId="454D1563" w:rsidR="009E34DF" w:rsidRDefault="009E34DF" w:rsidP="00F642D3">
      <w:pPr>
        <w:spacing w:after="0"/>
        <w:jc w:val="both"/>
        <w:rPr>
          <w:rFonts w:cstheme="minorHAnsi"/>
          <w:sz w:val="24"/>
          <w:szCs w:val="24"/>
        </w:rPr>
      </w:pPr>
      <w:r>
        <w:rPr>
          <w:rFonts w:cstheme="minorHAnsi"/>
          <w:sz w:val="24"/>
          <w:szCs w:val="24"/>
        </w:rPr>
        <w:t>The</w:t>
      </w:r>
      <w:r w:rsidR="00AD1F6D" w:rsidRPr="004A21C9">
        <w:rPr>
          <w:rFonts w:cstheme="minorHAnsi"/>
          <w:sz w:val="24"/>
          <w:szCs w:val="24"/>
        </w:rPr>
        <w:t xml:space="preserve"> most marked</w:t>
      </w:r>
      <w:r>
        <w:rPr>
          <w:rFonts w:cstheme="minorHAnsi"/>
          <w:sz w:val="24"/>
          <w:szCs w:val="24"/>
        </w:rPr>
        <w:t xml:space="preserve"> increase was seen</w:t>
      </w:r>
      <w:r w:rsidR="00AD1F6D" w:rsidRPr="004A21C9">
        <w:rPr>
          <w:rFonts w:cstheme="minorHAnsi"/>
          <w:sz w:val="24"/>
          <w:szCs w:val="24"/>
        </w:rPr>
        <w:t xml:space="preserve"> in </w:t>
      </w:r>
      <w:r>
        <w:rPr>
          <w:rFonts w:cstheme="minorHAnsi"/>
          <w:sz w:val="24"/>
          <w:szCs w:val="24"/>
        </w:rPr>
        <w:t>G</w:t>
      </w:r>
      <w:r w:rsidR="00AD1F6D" w:rsidRPr="004A21C9">
        <w:rPr>
          <w:rFonts w:cstheme="minorHAnsi"/>
          <w:sz w:val="24"/>
          <w:szCs w:val="24"/>
        </w:rPr>
        <w:t>roup 1</w:t>
      </w:r>
      <w:r>
        <w:rPr>
          <w:rFonts w:cstheme="minorHAnsi"/>
          <w:sz w:val="24"/>
          <w:szCs w:val="24"/>
        </w:rPr>
        <w:t>,</w:t>
      </w:r>
      <w:r w:rsidR="00AD1F6D" w:rsidRPr="004A21C9">
        <w:rPr>
          <w:rFonts w:cstheme="minorHAnsi"/>
          <w:sz w:val="24"/>
          <w:szCs w:val="24"/>
        </w:rPr>
        <w:t xml:space="preserve"> where all </w:t>
      </w:r>
      <w:r>
        <w:rPr>
          <w:rFonts w:cstheme="minorHAnsi"/>
          <w:sz w:val="24"/>
          <w:szCs w:val="24"/>
        </w:rPr>
        <w:t xml:space="preserve">participants </w:t>
      </w:r>
      <w:r w:rsidR="00AD1F6D" w:rsidRPr="004A21C9">
        <w:rPr>
          <w:rFonts w:cstheme="minorHAnsi"/>
          <w:sz w:val="24"/>
          <w:szCs w:val="24"/>
        </w:rPr>
        <w:t xml:space="preserve">attained </w:t>
      </w:r>
      <w:r w:rsidR="00AD1F6D" w:rsidRPr="004A21C9">
        <w:rPr>
          <w:rFonts w:cstheme="minorHAnsi"/>
          <w:sz w:val="24"/>
          <w:szCs w:val="24"/>
          <w:lang w:val="en-US"/>
        </w:rPr>
        <w:t xml:space="preserve">≥75 nmol/L, and </w:t>
      </w:r>
      <w:r w:rsidR="00AD1F6D" w:rsidRPr="004A21C9">
        <w:rPr>
          <w:rFonts w:cstheme="minorHAnsi"/>
          <w:sz w:val="24"/>
          <w:szCs w:val="24"/>
        </w:rPr>
        <w:t>10</w:t>
      </w:r>
      <w:r>
        <w:rPr>
          <w:rFonts w:cstheme="minorHAnsi"/>
          <w:sz w:val="24"/>
          <w:szCs w:val="24"/>
        </w:rPr>
        <w:t xml:space="preserve"> out of </w:t>
      </w:r>
      <w:r w:rsidR="00AD1F6D" w:rsidRPr="004A21C9">
        <w:rPr>
          <w:rFonts w:cstheme="minorHAnsi"/>
          <w:sz w:val="24"/>
          <w:szCs w:val="24"/>
        </w:rPr>
        <w:t>16 subjects achieved &gt;125 nmol/L</w:t>
      </w:r>
      <w:r>
        <w:rPr>
          <w:rFonts w:cstheme="minorHAnsi"/>
          <w:sz w:val="24"/>
          <w:szCs w:val="24"/>
        </w:rPr>
        <w:t>,</w:t>
      </w:r>
      <w:r w:rsidR="00AD1F6D">
        <w:rPr>
          <w:rFonts w:cstheme="minorHAnsi"/>
          <w:sz w:val="24"/>
          <w:szCs w:val="24"/>
        </w:rPr>
        <w:t xml:space="preserve"> </w:t>
      </w:r>
      <w:r w:rsidR="00AD1F6D" w:rsidRPr="00931127">
        <w:rPr>
          <w:rFonts w:ascii="Arial" w:hAnsi="Arial" w:cs="Arial"/>
          <w:sz w:val="20"/>
          <w:szCs w:val="20"/>
        </w:rPr>
        <w:t>with a maximum of 197 nmol/L</w:t>
      </w:r>
      <w:r w:rsidR="00AD1F6D" w:rsidRPr="004A21C9">
        <w:rPr>
          <w:rFonts w:cstheme="minorHAnsi"/>
          <w:sz w:val="24"/>
          <w:szCs w:val="24"/>
        </w:rPr>
        <w:t xml:space="preserve">. </w:t>
      </w:r>
    </w:p>
    <w:p w14:paraId="6C850EA2" w14:textId="52EFD58E" w:rsidR="009E34DF" w:rsidRDefault="00AD1F6D" w:rsidP="00F642D3">
      <w:pPr>
        <w:spacing w:after="0"/>
        <w:jc w:val="both"/>
        <w:rPr>
          <w:rFonts w:cstheme="minorHAnsi"/>
          <w:sz w:val="24"/>
          <w:szCs w:val="24"/>
        </w:rPr>
      </w:pPr>
      <w:r w:rsidRPr="004A21C9">
        <w:rPr>
          <w:rFonts w:cstheme="minorHAnsi"/>
          <w:sz w:val="24"/>
          <w:szCs w:val="24"/>
        </w:rPr>
        <w:t xml:space="preserve">In </w:t>
      </w:r>
      <w:r w:rsidR="009E34DF">
        <w:rPr>
          <w:rFonts w:cstheme="minorHAnsi"/>
          <w:sz w:val="24"/>
          <w:szCs w:val="24"/>
        </w:rPr>
        <w:t>G</w:t>
      </w:r>
      <w:r w:rsidRPr="004A21C9">
        <w:rPr>
          <w:rFonts w:cstheme="minorHAnsi"/>
          <w:sz w:val="24"/>
          <w:szCs w:val="24"/>
        </w:rPr>
        <w:t>roup 2a</w:t>
      </w:r>
      <w:r w:rsidR="009E34DF">
        <w:rPr>
          <w:rFonts w:cstheme="minorHAnsi"/>
          <w:sz w:val="24"/>
          <w:szCs w:val="24"/>
        </w:rPr>
        <w:t>,</w:t>
      </w:r>
      <w:r w:rsidRPr="004A21C9">
        <w:rPr>
          <w:rFonts w:cstheme="minorHAnsi"/>
          <w:sz w:val="24"/>
          <w:szCs w:val="24"/>
        </w:rPr>
        <w:t xml:space="preserve"> </w:t>
      </w:r>
      <w:r w:rsidR="009E34DF" w:rsidRPr="004A21C9">
        <w:rPr>
          <w:rFonts w:cstheme="minorHAnsi"/>
          <w:sz w:val="24"/>
          <w:szCs w:val="24"/>
        </w:rPr>
        <w:t>24</w:t>
      </w:r>
      <w:r w:rsidR="009E34DF">
        <w:rPr>
          <w:rFonts w:cstheme="minorHAnsi"/>
          <w:sz w:val="24"/>
          <w:szCs w:val="24"/>
        </w:rPr>
        <w:t xml:space="preserve"> participants bout of </w:t>
      </w:r>
      <w:r w:rsidR="009E34DF" w:rsidRPr="004A21C9">
        <w:rPr>
          <w:rFonts w:cstheme="minorHAnsi"/>
          <w:sz w:val="24"/>
          <w:szCs w:val="24"/>
        </w:rPr>
        <w:t>54</w:t>
      </w:r>
      <w:r w:rsidR="00430AB4">
        <w:rPr>
          <w:rFonts w:cstheme="minorHAnsi"/>
          <w:sz w:val="24"/>
          <w:szCs w:val="24"/>
        </w:rPr>
        <w:t xml:space="preserve"> (44%)</w:t>
      </w:r>
      <w:r w:rsidR="009E34DF">
        <w:rPr>
          <w:rFonts w:cstheme="minorHAnsi"/>
          <w:sz w:val="24"/>
          <w:szCs w:val="24"/>
        </w:rPr>
        <w:t>,</w:t>
      </w:r>
      <w:r w:rsidR="009E34DF" w:rsidRPr="004A21C9">
        <w:rPr>
          <w:rFonts w:cstheme="minorHAnsi"/>
          <w:sz w:val="24"/>
          <w:szCs w:val="24"/>
        </w:rPr>
        <w:t xml:space="preserve"> </w:t>
      </w:r>
      <w:r w:rsidRPr="004A21C9">
        <w:rPr>
          <w:rFonts w:cstheme="minorHAnsi"/>
          <w:sz w:val="24"/>
          <w:szCs w:val="24"/>
        </w:rPr>
        <w:t xml:space="preserve">and </w:t>
      </w:r>
      <w:r w:rsidR="009E34DF">
        <w:rPr>
          <w:rFonts w:cstheme="minorHAnsi"/>
          <w:sz w:val="24"/>
          <w:szCs w:val="24"/>
        </w:rPr>
        <w:t xml:space="preserve">in Group </w:t>
      </w:r>
      <w:r w:rsidRPr="004A21C9">
        <w:rPr>
          <w:rFonts w:cstheme="minorHAnsi"/>
          <w:sz w:val="24"/>
          <w:szCs w:val="24"/>
        </w:rPr>
        <w:t xml:space="preserve">2b, </w:t>
      </w:r>
      <w:r w:rsidR="009E34DF">
        <w:rPr>
          <w:rFonts w:cstheme="minorHAnsi"/>
          <w:sz w:val="24"/>
          <w:szCs w:val="24"/>
        </w:rPr>
        <w:t xml:space="preserve">one participant out of </w:t>
      </w:r>
      <w:r w:rsidRPr="004A21C9">
        <w:rPr>
          <w:rFonts w:cstheme="minorHAnsi"/>
          <w:sz w:val="24"/>
          <w:szCs w:val="24"/>
        </w:rPr>
        <w:t>49</w:t>
      </w:r>
      <w:r w:rsidR="009E34DF">
        <w:rPr>
          <w:rFonts w:cstheme="minorHAnsi"/>
          <w:sz w:val="24"/>
          <w:szCs w:val="24"/>
        </w:rPr>
        <w:t xml:space="preserve">, </w:t>
      </w:r>
      <w:r w:rsidRPr="004A21C9">
        <w:rPr>
          <w:rFonts w:cstheme="minorHAnsi"/>
          <w:sz w:val="24"/>
          <w:szCs w:val="24"/>
        </w:rPr>
        <w:t xml:space="preserve">reached </w:t>
      </w:r>
      <w:r w:rsidRPr="004A21C9">
        <w:rPr>
          <w:rFonts w:cstheme="minorHAnsi"/>
          <w:sz w:val="24"/>
          <w:szCs w:val="24"/>
          <w:lang w:val="en-US"/>
        </w:rPr>
        <w:t>≥75 nmol/L</w:t>
      </w:r>
      <w:r w:rsidR="009E34DF">
        <w:rPr>
          <w:rFonts w:cstheme="minorHAnsi"/>
          <w:sz w:val="24"/>
          <w:szCs w:val="24"/>
        </w:rPr>
        <w:t>.</w:t>
      </w:r>
      <w:r w:rsidRPr="004A21C9">
        <w:rPr>
          <w:rFonts w:cstheme="minorHAnsi"/>
          <w:sz w:val="24"/>
          <w:szCs w:val="24"/>
        </w:rPr>
        <w:t xml:space="preserve"> </w:t>
      </w:r>
    </w:p>
    <w:p w14:paraId="6DACE907" w14:textId="64480C83" w:rsidR="009E34DF" w:rsidRDefault="009E34DF" w:rsidP="00F642D3">
      <w:pPr>
        <w:spacing w:after="0"/>
        <w:jc w:val="both"/>
        <w:rPr>
          <w:rFonts w:cstheme="minorHAnsi"/>
          <w:sz w:val="24"/>
          <w:szCs w:val="24"/>
        </w:rPr>
      </w:pPr>
      <w:r w:rsidRPr="004A21C9">
        <w:rPr>
          <w:rFonts w:cstheme="minorHAnsi"/>
          <w:sz w:val="24"/>
          <w:szCs w:val="24"/>
        </w:rPr>
        <w:t xml:space="preserve">In </w:t>
      </w:r>
      <w:r>
        <w:rPr>
          <w:rFonts w:cstheme="minorHAnsi"/>
          <w:sz w:val="24"/>
          <w:szCs w:val="24"/>
        </w:rPr>
        <w:t>G</w:t>
      </w:r>
      <w:r w:rsidRPr="004A21C9">
        <w:rPr>
          <w:rFonts w:cstheme="minorHAnsi"/>
          <w:sz w:val="24"/>
          <w:szCs w:val="24"/>
        </w:rPr>
        <w:t>roup 2a</w:t>
      </w:r>
      <w:r>
        <w:rPr>
          <w:rFonts w:cstheme="minorHAnsi"/>
          <w:sz w:val="24"/>
          <w:szCs w:val="24"/>
        </w:rPr>
        <w:t>,</w:t>
      </w:r>
      <w:r w:rsidRPr="004A21C9">
        <w:rPr>
          <w:rFonts w:cstheme="minorHAnsi"/>
          <w:sz w:val="24"/>
          <w:szCs w:val="24"/>
        </w:rPr>
        <w:t xml:space="preserve"> </w:t>
      </w:r>
      <w:r>
        <w:rPr>
          <w:rFonts w:cstheme="minorHAnsi"/>
          <w:sz w:val="24"/>
          <w:szCs w:val="24"/>
        </w:rPr>
        <w:t xml:space="preserve">48 participants out of </w:t>
      </w:r>
      <w:r w:rsidRPr="004A21C9">
        <w:rPr>
          <w:rFonts w:cstheme="minorHAnsi"/>
          <w:sz w:val="24"/>
          <w:szCs w:val="24"/>
        </w:rPr>
        <w:t>54</w:t>
      </w:r>
      <w:r w:rsidR="00430AB4">
        <w:rPr>
          <w:rFonts w:cstheme="minorHAnsi"/>
          <w:sz w:val="24"/>
          <w:szCs w:val="24"/>
        </w:rPr>
        <w:t xml:space="preserve"> (89%)</w:t>
      </w:r>
      <w:r>
        <w:rPr>
          <w:rFonts w:cstheme="minorHAnsi"/>
          <w:sz w:val="24"/>
          <w:szCs w:val="24"/>
        </w:rPr>
        <w:t>,</w:t>
      </w:r>
      <w:r w:rsidRPr="004A21C9">
        <w:rPr>
          <w:rFonts w:cstheme="minorHAnsi"/>
          <w:sz w:val="24"/>
          <w:szCs w:val="24"/>
        </w:rPr>
        <w:t xml:space="preserve"> and </w:t>
      </w:r>
      <w:r>
        <w:rPr>
          <w:rFonts w:cstheme="minorHAnsi"/>
          <w:sz w:val="24"/>
          <w:szCs w:val="24"/>
        </w:rPr>
        <w:t xml:space="preserve">in Group </w:t>
      </w:r>
      <w:r w:rsidRPr="004A21C9">
        <w:rPr>
          <w:rFonts w:cstheme="minorHAnsi"/>
          <w:sz w:val="24"/>
          <w:szCs w:val="24"/>
        </w:rPr>
        <w:t xml:space="preserve">2b, </w:t>
      </w:r>
      <w:r>
        <w:rPr>
          <w:rFonts w:cstheme="minorHAnsi"/>
          <w:sz w:val="24"/>
          <w:szCs w:val="24"/>
        </w:rPr>
        <w:t xml:space="preserve">27 participants out of </w:t>
      </w:r>
      <w:r w:rsidRPr="004A21C9">
        <w:rPr>
          <w:rFonts w:cstheme="minorHAnsi"/>
          <w:sz w:val="24"/>
          <w:szCs w:val="24"/>
        </w:rPr>
        <w:t>49</w:t>
      </w:r>
      <w:r w:rsidR="00430AB4">
        <w:rPr>
          <w:rFonts w:cstheme="minorHAnsi"/>
          <w:sz w:val="24"/>
          <w:szCs w:val="24"/>
        </w:rPr>
        <w:t xml:space="preserve"> (55%)</w:t>
      </w:r>
      <w:r>
        <w:rPr>
          <w:rFonts w:cstheme="minorHAnsi"/>
          <w:sz w:val="24"/>
          <w:szCs w:val="24"/>
        </w:rPr>
        <w:t>,</w:t>
      </w:r>
      <w:r w:rsidR="00AD1F6D" w:rsidRPr="004A21C9">
        <w:rPr>
          <w:rFonts w:cstheme="minorHAnsi"/>
          <w:sz w:val="24"/>
          <w:szCs w:val="24"/>
        </w:rPr>
        <w:t xml:space="preserve"> reached ≥50 nmol/L.</w:t>
      </w:r>
    </w:p>
    <w:p w14:paraId="36DD4BFB" w14:textId="77777777" w:rsidR="00C41A30" w:rsidRDefault="00AD1F6D" w:rsidP="00F642D3">
      <w:pPr>
        <w:jc w:val="both"/>
        <w:rPr>
          <w:rFonts w:cstheme="minorHAnsi"/>
          <w:sz w:val="24"/>
          <w:szCs w:val="24"/>
          <w:lang w:val="en-US"/>
        </w:rPr>
      </w:pPr>
      <w:r w:rsidRPr="004A21C9">
        <w:rPr>
          <w:rFonts w:cstheme="minorHAnsi"/>
          <w:sz w:val="24"/>
          <w:szCs w:val="24"/>
        </w:rPr>
        <w:t>In group 3, 20</w:t>
      </w:r>
      <w:r w:rsidR="009E34DF">
        <w:rPr>
          <w:rFonts w:cstheme="minorHAnsi"/>
          <w:sz w:val="24"/>
          <w:szCs w:val="24"/>
        </w:rPr>
        <w:t xml:space="preserve"> participants out of </w:t>
      </w:r>
      <w:r w:rsidRPr="004A21C9">
        <w:rPr>
          <w:rFonts w:cstheme="minorHAnsi"/>
          <w:sz w:val="24"/>
          <w:szCs w:val="24"/>
        </w:rPr>
        <w:t>28</w:t>
      </w:r>
      <w:r w:rsidR="00C41A30">
        <w:rPr>
          <w:rFonts w:cstheme="minorHAnsi"/>
          <w:sz w:val="24"/>
          <w:szCs w:val="24"/>
        </w:rPr>
        <w:t xml:space="preserve"> (71%)</w:t>
      </w:r>
      <w:r w:rsidRPr="004A21C9">
        <w:rPr>
          <w:rFonts w:cstheme="minorHAnsi"/>
          <w:sz w:val="24"/>
          <w:szCs w:val="24"/>
        </w:rPr>
        <w:t xml:space="preserve"> attained </w:t>
      </w:r>
      <w:r w:rsidRPr="004A21C9">
        <w:rPr>
          <w:rFonts w:cstheme="minorHAnsi"/>
          <w:sz w:val="24"/>
          <w:szCs w:val="24"/>
          <w:lang w:val="en-US"/>
        </w:rPr>
        <w:t>≥75 nmol/L.</w:t>
      </w:r>
    </w:p>
    <w:p w14:paraId="0CADE6D9" w14:textId="66DE6889" w:rsidR="009E34DF" w:rsidRPr="00C41A30" w:rsidRDefault="00C41A30" w:rsidP="00C41A30">
      <w:pPr>
        <w:jc w:val="both"/>
        <w:rPr>
          <w:rFonts w:cstheme="minorHAnsi"/>
          <w:sz w:val="24"/>
          <w:szCs w:val="24"/>
        </w:rPr>
      </w:pPr>
      <w:r w:rsidRPr="00C41A30">
        <w:rPr>
          <w:rFonts w:cstheme="minorHAnsi"/>
          <w:sz w:val="24"/>
          <w:szCs w:val="24"/>
        </w:rPr>
        <w:t xml:space="preserve">The change in serum 25(OH)D concentrations differed between all pairs of groups (p&lt;0.001). From the same baseline level the increase was larger at a higher dose, as shown by </w:t>
      </w:r>
      <w:r>
        <w:rPr>
          <w:rFonts w:cstheme="minorHAnsi"/>
          <w:sz w:val="24"/>
          <w:szCs w:val="24"/>
        </w:rPr>
        <w:t xml:space="preserve">comparing </w:t>
      </w:r>
      <w:r w:rsidRPr="00C41A30">
        <w:rPr>
          <w:rFonts w:cstheme="minorHAnsi"/>
          <w:sz w:val="24"/>
          <w:szCs w:val="24"/>
        </w:rPr>
        <w:lastRenderedPageBreak/>
        <w:t xml:space="preserve">Group 2a </w:t>
      </w:r>
      <w:r>
        <w:rPr>
          <w:rFonts w:cstheme="minorHAnsi"/>
          <w:sz w:val="24"/>
          <w:szCs w:val="24"/>
        </w:rPr>
        <w:t>with</w:t>
      </w:r>
      <w:r w:rsidRPr="00C41A30">
        <w:rPr>
          <w:rFonts w:cstheme="minorHAnsi"/>
          <w:sz w:val="24"/>
          <w:szCs w:val="24"/>
        </w:rPr>
        <w:t xml:space="preserve"> Group 2b, and at the same dose the increase in serum 25(OH)</w:t>
      </w:r>
      <w:proofErr w:type="gramStart"/>
      <w:r w:rsidRPr="00C41A30">
        <w:rPr>
          <w:rFonts w:cstheme="minorHAnsi"/>
          <w:sz w:val="24"/>
          <w:szCs w:val="24"/>
        </w:rPr>
        <w:t>D  was</w:t>
      </w:r>
      <w:proofErr w:type="gramEnd"/>
      <w:r w:rsidRPr="00C41A30">
        <w:rPr>
          <w:rFonts w:cstheme="minorHAnsi"/>
          <w:sz w:val="24"/>
          <w:szCs w:val="24"/>
        </w:rPr>
        <w:t xml:space="preserve"> significantly greater from a lower baseline level (Group 2a vs Group3</w:t>
      </w:r>
      <w:r>
        <w:rPr>
          <w:rFonts w:cstheme="minorHAnsi"/>
          <w:sz w:val="24"/>
          <w:szCs w:val="24"/>
        </w:rPr>
        <w:t>) (Table 4)</w:t>
      </w:r>
      <w:r w:rsidRPr="00C41A30">
        <w:rPr>
          <w:rFonts w:cstheme="minorHAnsi"/>
          <w:sz w:val="24"/>
          <w:szCs w:val="24"/>
        </w:rPr>
        <w:t xml:space="preserve">. </w:t>
      </w:r>
      <w:r w:rsidR="00AD1F6D" w:rsidRPr="00C41A30">
        <w:rPr>
          <w:rFonts w:cstheme="minorHAnsi"/>
          <w:sz w:val="24"/>
          <w:szCs w:val="24"/>
        </w:rPr>
        <w:t xml:space="preserve"> </w:t>
      </w:r>
    </w:p>
    <w:p w14:paraId="544C72EB" w14:textId="6C6054EB" w:rsidR="00AD1F6D" w:rsidRDefault="00AD1F6D" w:rsidP="00F642D3">
      <w:pPr>
        <w:jc w:val="both"/>
        <w:rPr>
          <w:rFonts w:cstheme="minorHAnsi"/>
          <w:sz w:val="24"/>
          <w:szCs w:val="24"/>
        </w:rPr>
      </w:pPr>
      <w:r w:rsidRPr="004A21C9">
        <w:rPr>
          <w:rFonts w:cstheme="minorHAnsi"/>
          <w:sz w:val="24"/>
          <w:szCs w:val="24"/>
        </w:rPr>
        <w:t>The increase in 25(OH)D was positively related to dose and negatively to base line level and the increase by dose was inversely related to both dose and baseline level (p&lt;0.001)</w:t>
      </w:r>
      <w:r w:rsidR="00430AB4">
        <w:rPr>
          <w:rFonts w:cstheme="minorHAnsi"/>
          <w:sz w:val="24"/>
          <w:szCs w:val="24"/>
        </w:rPr>
        <w:t xml:space="preserve"> (Table 5)</w:t>
      </w:r>
      <w:r w:rsidRPr="004A21C9">
        <w:rPr>
          <w:rFonts w:cstheme="minorHAnsi"/>
          <w:sz w:val="24"/>
          <w:szCs w:val="24"/>
        </w:rPr>
        <w:t>.</w:t>
      </w:r>
    </w:p>
    <w:p w14:paraId="670FD8DD" w14:textId="1AD80D0E" w:rsidR="00F642D3" w:rsidRPr="00F642D3" w:rsidRDefault="00CB2051" w:rsidP="00F642D3">
      <w:pPr>
        <w:jc w:val="both"/>
        <w:rPr>
          <w:rFonts w:cstheme="minorHAnsi"/>
          <w:sz w:val="24"/>
          <w:szCs w:val="24"/>
          <w:lang w:val="en-US"/>
        </w:rPr>
      </w:pPr>
      <w:r w:rsidRPr="00CB2051">
        <w:rPr>
          <w:rFonts w:cstheme="minorHAnsi"/>
          <w:b/>
          <w:bCs/>
          <w:sz w:val="24"/>
          <w:szCs w:val="24"/>
        </w:rPr>
        <w:t>Adverse events</w:t>
      </w:r>
      <w:r w:rsidR="00F642D3">
        <w:rPr>
          <w:rFonts w:cstheme="minorHAnsi"/>
          <w:b/>
          <w:bCs/>
          <w:sz w:val="24"/>
          <w:szCs w:val="24"/>
        </w:rPr>
        <w:t xml:space="preserve"> and other remarks</w:t>
      </w:r>
      <w:r>
        <w:rPr>
          <w:rFonts w:cstheme="minorHAnsi"/>
          <w:b/>
          <w:bCs/>
          <w:sz w:val="24"/>
          <w:szCs w:val="24"/>
        </w:rPr>
        <w:t>:</w:t>
      </w:r>
      <w:r w:rsidR="00F642D3" w:rsidRPr="00F642D3">
        <w:rPr>
          <w:rFonts w:cstheme="minorHAnsi"/>
          <w:b/>
          <w:bCs/>
          <w:sz w:val="24"/>
          <w:szCs w:val="24"/>
        </w:rPr>
        <w:t xml:space="preserve"> </w:t>
      </w:r>
      <w:r w:rsidR="00F642D3" w:rsidRPr="00F642D3">
        <w:rPr>
          <w:rFonts w:cstheme="minorHAnsi"/>
          <w:bCs/>
          <w:sz w:val="24"/>
          <w:szCs w:val="24"/>
          <w:lang w:val="en-US"/>
        </w:rPr>
        <w:t xml:space="preserve">The discontinuation rate </w:t>
      </w:r>
      <w:proofErr w:type="gramStart"/>
      <w:r w:rsidR="00F642D3" w:rsidRPr="00F642D3">
        <w:rPr>
          <w:rFonts w:cstheme="minorHAnsi"/>
          <w:bCs/>
          <w:sz w:val="24"/>
          <w:szCs w:val="24"/>
          <w:lang w:val="en-US"/>
        </w:rPr>
        <w:t>was</w:t>
      </w:r>
      <w:proofErr w:type="gramEnd"/>
      <w:r w:rsidR="00F642D3" w:rsidRPr="00F642D3">
        <w:rPr>
          <w:rFonts w:cstheme="minorHAnsi"/>
          <w:bCs/>
          <w:sz w:val="24"/>
          <w:szCs w:val="24"/>
          <w:lang w:val="en-US"/>
        </w:rPr>
        <w:t xml:space="preserve"> highest in G</w:t>
      </w:r>
      <w:r w:rsidR="00F642D3">
        <w:rPr>
          <w:rFonts w:cstheme="minorHAnsi"/>
          <w:bCs/>
          <w:sz w:val="24"/>
          <w:szCs w:val="24"/>
          <w:lang w:val="en-US"/>
        </w:rPr>
        <w:t xml:space="preserve">roup </w:t>
      </w:r>
      <w:r w:rsidR="00F642D3" w:rsidRPr="00F642D3">
        <w:rPr>
          <w:rFonts w:cstheme="minorHAnsi"/>
          <w:bCs/>
          <w:sz w:val="24"/>
          <w:szCs w:val="24"/>
          <w:lang w:val="en-US"/>
        </w:rPr>
        <w:t xml:space="preserve">1 (Table 3). In </w:t>
      </w:r>
      <w:r w:rsidR="00F642D3">
        <w:rPr>
          <w:rFonts w:cstheme="minorHAnsi"/>
          <w:bCs/>
          <w:sz w:val="24"/>
          <w:szCs w:val="24"/>
          <w:lang w:val="en-US"/>
        </w:rPr>
        <w:t>this group</w:t>
      </w:r>
      <w:r w:rsidR="00F642D3" w:rsidRPr="00F642D3">
        <w:rPr>
          <w:rFonts w:cstheme="minorHAnsi"/>
          <w:bCs/>
          <w:sz w:val="24"/>
          <w:szCs w:val="24"/>
          <w:lang w:val="en-US"/>
        </w:rPr>
        <w:t xml:space="preserve"> there was one suspected serious AE, with mental agitation and confusion in a subject who failed to follow the treatment regimen and exceeded the stated dose with several double doses during the first 10 days. However, it could not be determined whether the acute symptoms were due to a rapid increase to high serum 25(OH)D levels or to other causes</w:t>
      </w:r>
      <w:r w:rsidR="00430AB4">
        <w:rPr>
          <w:rFonts w:cstheme="minorHAnsi"/>
          <w:bCs/>
          <w:sz w:val="24"/>
          <w:szCs w:val="24"/>
          <w:lang w:val="en-US"/>
        </w:rPr>
        <w:t xml:space="preserve"> such as concomitant use and change of anti-depress</w:t>
      </w:r>
      <w:r w:rsidR="00C41A30">
        <w:rPr>
          <w:rFonts w:cstheme="minorHAnsi"/>
          <w:bCs/>
          <w:sz w:val="24"/>
          <w:szCs w:val="24"/>
          <w:lang w:val="en-US"/>
        </w:rPr>
        <w:t>ive</w:t>
      </w:r>
      <w:r w:rsidR="00430AB4">
        <w:rPr>
          <w:rFonts w:cstheme="minorHAnsi"/>
          <w:bCs/>
          <w:sz w:val="24"/>
          <w:szCs w:val="24"/>
          <w:lang w:val="en-US"/>
        </w:rPr>
        <w:t xml:space="preserve"> medication</w:t>
      </w:r>
      <w:r w:rsidR="00F642D3" w:rsidRPr="00F642D3">
        <w:rPr>
          <w:rFonts w:cstheme="minorHAnsi"/>
          <w:bCs/>
          <w:sz w:val="24"/>
          <w:szCs w:val="24"/>
          <w:lang w:val="en-US"/>
        </w:rPr>
        <w:t>. Blood testing could not be performed until after five weeks</w:t>
      </w:r>
      <w:r w:rsidR="00C41A30">
        <w:rPr>
          <w:rFonts w:cstheme="minorHAnsi"/>
          <w:bCs/>
          <w:sz w:val="24"/>
          <w:szCs w:val="24"/>
          <w:lang w:val="en-US"/>
        </w:rPr>
        <w:t xml:space="preserve"> </w:t>
      </w:r>
      <w:r w:rsidR="00C41A30" w:rsidRPr="00F642D3">
        <w:rPr>
          <w:rFonts w:cstheme="minorHAnsi"/>
          <w:bCs/>
          <w:sz w:val="24"/>
          <w:szCs w:val="24"/>
          <w:lang w:val="en-US"/>
        </w:rPr>
        <w:t>after discontinuation</w:t>
      </w:r>
      <w:r w:rsidR="00F642D3" w:rsidRPr="00F642D3">
        <w:rPr>
          <w:rFonts w:cstheme="minorHAnsi"/>
          <w:bCs/>
          <w:sz w:val="24"/>
          <w:szCs w:val="24"/>
          <w:lang w:val="en-US"/>
        </w:rPr>
        <w:t xml:space="preserve">, </w:t>
      </w:r>
      <w:proofErr w:type="gramStart"/>
      <w:r w:rsidR="00F642D3" w:rsidRPr="00F642D3">
        <w:rPr>
          <w:rFonts w:cstheme="minorHAnsi"/>
          <w:bCs/>
          <w:sz w:val="24"/>
          <w:szCs w:val="24"/>
          <w:lang w:val="en-US"/>
        </w:rPr>
        <w:t>i.e.</w:t>
      </w:r>
      <w:proofErr w:type="gramEnd"/>
      <w:r w:rsidR="00F642D3" w:rsidRPr="00F642D3">
        <w:rPr>
          <w:rFonts w:cstheme="minorHAnsi"/>
          <w:bCs/>
          <w:sz w:val="24"/>
          <w:szCs w:val="24"/>
          <w:lang w:val="en-US"/>
        </w:rPr>
        <w:t xml:space="preserve"> </w:t>
      </w:r>
      <w:r w:rsidR="00C41A30">
        <w:rPr>
          <w:rFonts w:cstheme="minorHAnsi"/>
          <w:bCs/>
          <w:sz w:val="24"/>
          <w:szCs w:val="24"/>
          <w:lang w:val="en-US"/>
        </w:rPr>
        <w:t xml:space="preserve">the </w:t>
      </w:r>
      <w:r w:rsidR="00430AB4">
        <w:rPr>
          <w:rFonts w:cstheme="minorHAnsi"/>
          <w:bCs/>
          <w:sz w:val="24"/>
          <w:szCs w:val="24"/>
          <w:lang w:val="en-US"/>
        </w:rPr>
        <w:t>double</w:t>
      </w:r>
      <w:r w:rsidR="00F642D3" w:rsidRPr="00F642D3">
        <w:rPr>
          <w:rFonts w:cstheme="minorHAnsi"/>
          <w:bCs/>
          <w:sz w:val="24"/>
          <w:szCs w:val="24"/>
          <w:lang w:val="en-US"/>
        </w:rPr>
        <w:t xml:space="preserve"> half-life time of serum 25(OH)D, and at that time point serum 25(OH)D was 62 nmol/L. This may indicate a considerably higher level at the time of the acute symptoms. </w:t>
      </w:r>
      <w:proofErr w:type="gramStart"/>
      <w:r w:rsidR="00F642D3" w:rsidRPr="00F642D3">
        <w:rPr>
          <w:rFonts w:cstheme="minorHAnsi"/>
          <w:bCs/>
          <w:sz w:val="24"/>
          <w:szCs w:val="24"/>
          <w:lang w:val="en-US"/>
        </w:rPr>
        <w:t>The waste majority of</w:t>
      </w:r>
      <w:proofErr w:type="gramEnd"/>
      <w:r w:rsidR="00F642D3" w:rsidRPr="00F642D3">
        <w:rPr>
          <w:rFonts w:cstheme="minorHAnsi"/>
          <w:bCs/>
          <w:sz w:val="24"/>
          <w:szCs w:val="24"/>
          <w:lang w:val="en-US"/>
        </w:rPr>
        <w:t xml:space="preserve"> the other AEs were miscellaneous and mild without any clear pattern, while four were due to other causes or conditions that were known before the study. Out of the 41 AEs, 8, 19, 12 and 5 were reported in G</w:t>
      </w:r>
      <w:r w:rsidR="00430AB4">
        <w:rPr>
          <w:rFonts w:cstheme="minorHAnsi"/>
          <w:bCs/>
          <w:sz w:val="24"/>
          <w:szCs w:val="24"/>
          <w:lang w:val="en-US"/>
        </w:rPr>
        <w:t xml:space="preserve">roup </w:t>
      </w:r>
      <w:r w:rsidR="00F642D3" w:rsidRPr="00F642D3">
        <w:rPr>
          <w:rFonts w:cstheme="minorHAnsi"/>
          <w:bCs/>
          <w:sz w:val="24"/>
          <w:szCs w:val="24"/>
          <w:lang w:val="en-US"/>
        </w:rPr>
        <w:t>1, G</w:t>
      </w:r>
      <w:r w:rsidR="00430AB4">
        <w:rPr>
          <w:rFonts w:cstheme="minorHAnsi"/>
          <w:bCs/>
          <w:sz w:val="24"/>
          <w:szCs w:val="24"/>
          <w:lang w:val="en-US"/>
        </w:rPr>
        <w:t xml:space="preserve">roup </w:t>
      </w:r>
      <w:r w:rsidR="00F642D3" w:rsidRPr="00F642D3">
        <w:rPr>
          <w:rFonts w:cstheme="minorHAnsi"/>
          <w:bCs/>
          <w:sz w:val="24"/>
          <w:szCs w:val="24"/>
          <w:lang w:val="en-US"/>
        </w:rPr>
        <w:t>2a, G</w:t>
      </w:r>
      <w:r w:rsidR="00430AB4">
        <w:rPr>
          <w:rFonts w:cstheme="minorHAnsi"/>
          <w:bCs/>
          <w:sz w:val="24"/>
          <w:szCs w:val="24"/>
          <w:lang w:val="en-US"/>
        </w:rPr>
        <w:t xml:space="preserve">roup </w:t>
      </w:r>
      <w:r w:rsidR="00F642D3" w:rsidRPr="00F642D3">
        <w:rPr>
          <w:rFonts w:cstheme="minorHAnsi"/>
          <w:bCs/>
          <w:sz w:val="24"/>
          <w:szCs w:val="24"/>
          <w:lang w:val="en-US"/>
        </w:rPr>
        <w:t>2b and G</w:t>
      </w:r>
      <w:r w:rsidR="00430AB4">
        <w:rPr>
          <w:rFonts w:cstheme="minorHAnsi"/>
          <w:bCs/>
          <w:sz w:val="24"/>
          <w:szCs w:val="24"/>
          <w:lang w:val="en-US"/>
        </w:rPr>
        <w:t xml:space="preserve">roup </w:t>
      </w:r>
      <w:r w:rsidR="00F642D3" w:rsidRPr="00F642D3">
        <w:rPr>
          <w:rFonts w:cstheme="minorHAnsi"/>
          <w:bCs/>
          <w:sz w:val="24"/>
          <w:szCs w:val="24"/>
          <w:lang w:val="en-US"/>
        </w:rPr>
        <w:t xml:space="preserve">3, respectively. This could be contrasted to the number of study participants who completed the study, namely 16, 54, 49 and 28, respectively. </w:t>
      </w:r>
      <w:r w:rsidR="00F642D3" w:rsidRPr="00F642D3">
        <w:rPr>
          <w:rFonts w:cstheme="minorHAnsi"/>
          <w:sz w:val="24"/>
          <w:szCs w:val="24"/>
          <w:lang w:val="en-US"/>
        </w:rPr>
        <w:t>Levels of serum creatinine and serum calcium were within reference levels in all subjects.</w:t>
      </w:r>
    </w:p>
    <w:p w14:paraId="11A84713" w14:textId="56882564" w:rsidR="00690A21" w:rsidRPr="00F642D3" w:rsidRDefault="00F642D3" w:rsidP="00F642D3">
      <w:pPr>
        <w:jc w:val="both"/>
        <w:rPr>
          <w:rFonts w:cstheme="minorHAnsi"/>
          <w:b/>
          <w:sz w:val="24"/>
          <w:szCs w:val="24"/>
        </w:rPr>
      </w:pPr>
      <w:r w:rsidRPr="00F642D3">
        <w:rPr>
          <w:rFonts w:cstheme="minorHAnsi"/>
          <w:bCs/>
          <w:sz w:val="24"/>
          <w:szCs w:val="24"/>
        </w:rPr>
        <w:t xml:space="preserve">The dispensed doses were estimated to suffice for the treatment period. Despite this, one person in G1 and seven in each of G2a and G3 requested extra bottles of the PP. It was observed that the drops fell irregularly and were difficult to count. This might have led to other than recommended intake of the </w:t>
      </w:r>
      <w:proofErr w:type="gramStart"/>
      <w:r w:rsidRPr="00F642D3">
        <w:rPr>
          <w:rFonts w:cstheme="minorHAnsi"/>
          <w:bCs/>
          <w:sz w:val="24"/>
          <w:szCs w:val="24"/>
        </w:rPr>
        <w:t>P</w:t>
      </w:r>
      <w:r w:rsidR="00430AB4">
        <w:rPr>
          <w:rFonts w:cstheme="minorHAnsi"/>
          <w:bCs/>
          <w:sz w:val="24"/>
          <w:szCs w:val="24"/>
        </w:rPr>
        <w:t>harmaceutical</w:t>
      </w:r>
      <w:proofErr w:type="gramEnd"/>
      <w:r w:rsidR="00430AB4">
        <w:rPr>
          <w:rFonts w:cstheme="minorHAnsi"/>
          <w:bCs/>
          <w:sz w:val="24"/>
          <w:szCs w:val="24"/>
        </w:rPr>
        <w:t xml:space="preserve"> product</w:t>
      </w:r>
      <w:r w:rsidRPr="00F642D3">
        <w:rPr>
          <w:rFonts w:cstheme="minorHAnsi"/>
          <w:bCs/>
          <w:sz w:val="24"/>
          <w:szCs w:val="24"/>
        </w:rPr>
        <w:t>.</w:t>
      </w:r>
    </w:p>
    <w:p w14:paraId="13E18208" w14:textId="77777777" w:rsidR="00AD1F6D" w:rsidRDefault="00AD1F6D" w:rsidP="00F642D3">
      <w:pPr>
        <w:jc w:val="both"/>
        <w:rPr>
          <w:rFonts w:cstheme="minorHAnsi"/>
          <w:sz w:val="24"/>
          <w:szCs w:val="24"/>
        </w:rPr>
      </w:pPr>
      <w:r w:rsidRPr="00391389">
        <w:rPr>
          <w:rFonts w:cstheme="minorHAnsi"/>
          <w:b/>
          <w:sz w:val="24"/>
          <w:szCs w:val="24"/>
        </w:rPr>
        <w:t>Conclusions</w:t>
      </w:r>
      <w:r w:rsidRPr="004A21C9">
        <w:rPr>
          <w:rFonts w:cstheme="minorHAnsi"/>
          <w:sz w:val="24"/>
          <w:szCs w:val="24"/>
        </w:rPr>
        <w:t xml:space="preserve">: </w:t>
      </w:r>
      <w:r w:rsidRPr="004A21C9">
        <w:rPr>
          <w:rFonts w:cstheme="minorHAnsi"/>
          <w:sz w:val="24"/>
          <w:szCs w:val="24"/>
          <w:lang w:val="en-US"/>
        </w:rPr>
        <w:t>Cholecalciferol supplementation at 2000 IU/day for three months is safe in healthy individuals with initial 25(OH)D concentrations 25</w:t>
      </w:r>
      <w:r w:rsidRPr="004A21C9">
        <w:rPr>
          <w:rFonts w:cstheme="minorHAnsi"/>
          <w:sz w:val="24"/>
          <w:szCs w:val="24"/>
        </w:rPr>
        <w:t>−</w:t>
      </w:r>
      <w:r w:rsidRPr="004A21C9">
        <w:rPr>
          <w:rFonts w:cstheme="minorHAnsi"/>
          <w:sz w:val="24"/>
          <w:szCs w:val="24"/>
          <w:lang w:val="en-US"/>
        </w:rPr>
        <w:t>49 nmol/L, but monitoring is warranted since 11% did not attain an adequate level. The dose of 10,000 IU/day is too high in patients with initial 25(OH)D &lt;25 nmol/L.</w:t>
      </w:r>
      <w:r w:rsidRPr="004A21C9">
        <w:rPr>
          <w:rFonts w:cstheme="minorHAnsi"/>
          <w:sz w:val="24"/>
          <w:szCs w:val="24"/>
        </w:rPr>
        <w:t xml:space="preserve"> </w:t>
      </w:r>
    </w:p>
    <w:p w14:paraId="4D462C85" w14:textId="65B1E130" w:rsidR="00AD1F6D" w:rsidRDefault="00AD1F6D" w:rsidP="00F642D3">
      <w:pPr>
        <w:jc w:val="both"/>
        <w:rPr>
          <w:rFonts w:cstheme="minorHAnsi"/>
          <w:sz w:val="24"/>
          <w:szCs w:val="24"/>
        </w:rPr>
      </w:pPr>
      <w:r w:rsidRPr="00391389">
        <w:rPr>
          <w:rFonts w:cstheme="minorHAnsi"/>
          <w:b/>
          <w:sz w:val="24"/>
          <w:szCs w:val="24"/>
        </w:rPr>
        <w:t>Trial registration</w:t>
      </w:r>
      <w:r>
        <w:rPr>
          <w:rFonts w:cstheme="minorHAnsi"/>
          <w:sz w:val="24"/>
          <w:szCs w:val="24"/>
        </w:rPr>
        <w:t>: Aug 17</w:t>
      </w:r>
      <w:proofErr w:type="gramStart"/>
      <w:r>
        <w:rPr>
          <w:rFonts w:cstheme="minorHAnsi"/>
          <w:sz w:val="24"/>
          <w:szCs w:val="24"/>
        </w:rPr>
        <w:t xml:space="preserve"> 2011</w:t>
      </w:r>
      <w:proofErr w:type="gramEnd"/>
      <w:r>
        <w:rPr>
          <w:rFonts w:cstheme="minorHAnsi"/>
          <w:sz w:val="24"/>
          <w:szCs w:val="24"/>
        </w:rPr>
        <w:t xml:space="preserve"> </w:t>
      </w:r>
      <w:hyperlink r:id="rId4" w:history="1">
        <w:r w:rsidRPr="004A21C9">
          <w:rPr>
            <w:rStyle w:val="Hyperlnk"/>
            <w:rFonts w:cstheme="minorHAnsi"/>
            <w:sz w:val="24"/>
            <w:szCs w:val="24"/>
          </w:rPr>
          <w:t>www.clinicaltrials.gov</w:t>
        </w:r>
      </w:hyperlink>
      <w:r>
        <w:rPr>
          <w:rStyle w:val="Hyperlnk"/>
          <w:rFonts w:cstheme="minorHAnsi"/>
          <w:sz w:val="24"/>
          <w:szCs w:val="24"/>
        </w:rPr>
        <w:t xml:space="preserve"> </w:t>
      </w:r>
      <w:r w:rsidRPr="004A21C9">
        <w:rPr>
          <w:rFonts w:cstheme="minorHAnsi"/>
          <w:sz w:val="24"/>
          <w:szCs w:val="24"/>
        </w:rPr>
        <w:t>NCT01419119</w:t>
      </w:r>
      <w:r>
        <w:rPr>
          <w:rFonts w:cstheme="minorHAnsi"/>
          <w:sz w:val="24"/>
          <w:szCs w:val="24"/>
        </w:rPr>
        <w:t xml:space="preserve"> </w:t>
      </w:r>
    </w:p>
    <w:p w14:paraId="4C1705E9" w14:textId="77777777" w:rsidR="00C55557" w:rsidRDefault="00C55557">
      <w:pPr>
        <w:spacing w:after="160" w:line="259" w:lineRule="auto"/>
        <w:rPr>
          <w:rFonts w:cstheme="minorHAnsi"/>
          <w:b/>
          <w:bCs/>
          <w:sz w:val="24"/>
          <w:szCs w:val="24"/>
        </w:rPr>
      </w:pPr>
      <w:r>
        <w:rPr>
          <w:rFonts w:cstheme="minorHAnsi"/>
          <w:b/>
          <w:bCs/>
          <w:sz w:val="24"/>
          <w:szCs w:val="24"/>
        </w:rPr>
        <w:br w:type="page"/>
      </w:r>
    </w:p>
    <w:p w14:paraId="57645AAA" w14:textId="0F04F426" w:rsidR="00690A21" w:rsidRDefault="00690A21" w:rsidP="00AD1F6D">
      <w:pPr>
        <w:spacing w:line="480" w:lineRule="auto"/>
        <w:jc w:val="both"/>
        <w:rPr>
          <w:rFonts w:cstheme="minorHAnsi"/>
          <w:b/>
          <w:bCs/>
          <w:sz w:val="24"/>
          <w:szCs w:val="24"/>
        </w:rPr>
      </w:pPr>
      <w:r>
        <w:rPr>
          <w:rFonts w:cstheme="minorHAnsi"/>
          <w:b/>
          <w:bCs/>
          <w:sz w:val="24"/>
          <w:szCs w:val="24"/>
        </w:rPr>
        <w:lastRenderedPageBreak/>
        <w:t xml:space="preserve">Figure: Study population and </w:t>
      </w:r>
      <w:r w:rsidRPr="00690A21">
        <w:rPr>
          <w:rFonts w:cstheme="minorHAnsi"/>
          <w:sz w:val="24"/>
          <w:szCs w:val="24"/>
        </w:rPr>
        <w:t>Flow chart</w:t>
      </w:r>
    </w:p>
    <w:p w14:paraId="3D39DC88" w14:textId="00DC7D75" w:rsidR="00690A21" w:rsidRPr="00C55557" w:rsidRDefault="00690A21" w:rsidP="00C55557">
      <w:pPr>
        <w:rPr>
          <w:rFonts w:cstheme="minorHAnsi"/>
        </w:rPr>
      </w:pPr>
      <w:r w:rsidRPr="00690A21">
        <w:rPr>
          <w:rFonts w:cstheme="minorHAnsi"/>
          <w:noProof/>
          <w:sz w:val="20"/>
          <w:szCs w:val="20"/>
          <w:lang w:val="sv-SE" w:eastAsia="sv-SE"/>
        </w:rPr>
        <w:drawing>
          <wp:inline distT="0" distB="0" distL="0" distR="0" wp14:anchorId="047A4A81" wp14:editId="6288FCB2">
            <wp:extent cx="6057900" cy="3589867"/>
            <wp:effectExtent l="0" t="0" r="0" b="0"/>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58508" cy="3590227"/>
                    </a:xfrm>
                    <a:prstGeom prst="rect">
                      <a:avLst/>
                    </a:prstGeom>
                    <a:noFill/>
                    <a:ln>
                      <a:noFill/>
                    </a:ln>
                  </pic:spPr>
                </pic:pic>
              </a:graphicData>
            </a:graphic>
          </wp:inline>
        </w:drawing>
      </w:r>
      <w:r w:rsidRPr="00C55557">
        <w:rPr>
          <w:rFonts w:cstheme="minorHAnsi"/>
          <w:noProof/>
          <w:sz w:val="20"/>
          <w:szCs w:val="20"/>
          <w:lang w:eastAsia="en-GB"/>
        </w:rPr>
        <w:t>SAE: Serious adverse event. AE: adverse event</w:t>
      </w:r>
    </w:p>
    <w:p w14:paraId="2AC43DF2" w14:textId="77777777" w:rsidR="00C55557" w:rsidRDefault="00C55557" w:rsidP="00C55557">
      <w:pPr>
        <w:spacing w:after="0"/>
        <w:jc w:val="both"/>
        <w:rPr>
          <w:rFonts w:cstheme="minorHAnsi"/>
          <w:b/>
          <w:sz w:val="24"/>
          <w:szCs w:val="24"/>
          <w:lang w:val="en-US"/>
        </w:rPr>
      </w:pPr>
    </w:p>
    <w:p w14:paraId="2BFA7EB1" w14:textId="25C5A7D4" w:rsidR="00690A21" w:rsidRPr="00CB2051" w:rsidRDefault="00690A21" w:rsidP="00C55557">
      <w:pPr>
        <w:spacing w:after="0"/>
        <w:jc w:val="both"/>
        <w:rPr>
          <w:rFonts w:cstheme="minorHAnsi"/>
          <w:b/>
          <w:bCs/>
          <w:sz w:val="24"/>
          <w:szCs w:val="24"/>
        </w:rPr>
      </w:pPr>
      <w:r w:rsidRPr="00391389">
        <w:rPr>
          <w:rFonts w:cstheme="minorHAnsi"/>
          <w:b/>
          <w:sz w:val="24"/>
          <w:szCs w:val="24"/>
          <w:lang w:val="en-US"/>
        </w:rPr>
        <w:t>Table 1</w:t>
      </w:r>
      <w:r w:rsidRPr="005A027D">
        <w:rPr>
          <w:rFonts w:cstheme="minorHAnsi"/>
          <w:sz w:val="24"/>
          <w:szCs w:val="24"/>
          <w:lang w:val="en-US"/>
        </w:rPr>
        <w:t xml:space="preserve">. Inclusion and </w:t>
      </w:r>
      <w:r>
        <w:rPr>
          <w:rFonts w:cstheme="minorHAnsi"/>
          <w:sz w:val="24"/>
          <w:szCs w:val="24"/>
          <w:lang w:val="en-US"/>
        </w:rPr>
        <w:t>e</w:t>
      </w:r>
      <w:r w:rsidRPr="005A027D">
        <w:rPr>
          <w:rFonts w:cstheme="minorHAnsi"/>
          <w:sz w:val="24"/>
          <w:szCs w:val="24"/>
          <w:lang w:val="en-US"/>
        </w:rPr>
        <w:t xml:space="preserve">xclusion </w:t>
      </w:r>
      <w:r>
        <w:rPr>
          <w:rFonts w:cstheme="minorHAnsi"/>
          <w:sz w:val="24"/>
          <w:szCs w:val="24"/>
          <w:lang w:val="en-US"/>
        </w:rPr>
        <w:t>c</w:t>
      </w:r>
      <w:r w:rsidRPr="005A027D">
        <w:rPr>
          <w:rFonts w:cstheme="minorHAnsi"/>
          <w:sz w:val="24"/>
          <w:szCs w:val="24"/>
          <w:lang w:val="en-US"/>
        </w:rPr>
        <w:t xml:space="preserve">riteria </w:t>
      </w:r>
      <w:r w:rsidRPr="005A027D">
        <w:rPr>
          <w:rFonts w:cstheme="minorHAnsi"/>
          <w:sz w:val="24"/>
          <w:szCs w:val="24"/>
        </w:rPr>
        <w:t>of the open clinical trial with vitamin D supplementation.</w:t>
      </w:r>
    </w:p>
    <w:tbl>
      <w:tblPr>
        <w:tblStyle w:val="Tabellrutnt"/>
        <w:tblW w:w="9918" w:type="dxa"/>
        <w:tblLook w:val="04A0" w:firstRow="1" w:lastRow="0" w:firstColumn="1" w:lastColumn="0" w:noHBand="0" w:noVBand="1"/>
      </w:tblPr>
      <w:tblGrid>
        <w:gridCol w:w="3020"/>
        <w:gridCol w:w="6898"/>
      </w:tblGrid>
      <w:tr w:rsidR="00690A21" w:rsidRPr="00931127" w14:paraId="4E6D145D" w14:textId="77777777" w:rsidTr="00A12A11">
        <w:tc>
          <w:tcPr>
            <w:tcW w:w="3020" w:type="dxa"/>
            <w:tcBorders>
              <w:top w:val="single" w:sz="4" w:space="0" w:color="auto"/>
              <w:left w:val="nil"/>
              <w:bottom w:val="single" w:sz="4" w:space="0" w:color="auto"/>
              <w:right w:val="nil"/>
            </w:tcBorders>
          </w:tcPr>
          <w:p w14:paraId="43DB137C" w14:textId="77777777" w:rsidR="00690A21" w:rsidRPr="005A027D" w:rsidRDefault="00690A21" w:rsidP="00A12A11">
            <w:pPr>
              <w:spacing w:after="0"/>
              <w:rPr>
                <w:rFonts w:cstheme="minorHAnsi"/>
                <w:lang w:val="en-US"/>
              </w:rPr>
            </w:pPr>
            <w:r w:rsidRPr="005A027D">
              <w:rPr>
                <w:rFonts w:cstheme="minorHAnsi"/>
                <w:lang w:val="en-US"/>
              </w:rPr>
              <w:t>Inclusion criteria</w:t>
            </w:r>
          </w:p>
        </w:tc>
        <w:tc>
          <w:tcPr>
            <w:tcW w:w="6898" w:type="dxa"/>
            <w:tcBorders>
              <w:top w:val="single" w:sz="4" w:space="0" w:color="auto"/>
              <w:left w:val="nil"/>
              <w:bottom w:val="single" w:sz="4" w:space="0" w:color="auto"/>
              <w:right w:val="nil"/>
            </w:tcBorders>
          </w:tcPr>
          <w:p w14:paraId="468744F4" w14:textId="77777777" w:rsidR="00690A21" w:rsidRPr="005A027D" w:rsidRDefault="00690A21" w:rsidP="00A12A11">
            <w:pPr>
              <w:spacing w:after="0"/>
              <w:rPr>
                <w:rFonts w:cstheme="minorHAnsi"/>
                <w:lang w:val="en-US"/>
              </w:rPr>
            </w:pPr>
            <w:r w:rsidRPr="005A027D">
              <w:rPr>
                <w:rFonts w:cstheme="minorHAnsi"/>
                <w:lang w:val="en-US"/>
              </w:rPr>
              <w:t>Exclusion criteria</w:t>
            </w:r>
          </w:p>
        </w:tc>
      </w:tr>
      <w:tr w:rsidR="00690A21" w:rsidRPr="00931127" w14:paraId="4441A0A1" w14:textId="77777777" w:rsidTr="00A12A11">
        <w:tc>
          <w:tcPr>
            <w:tcW w:w="3020" w:type="dxa"/>
            <w:tcBorders>
              <w:top w:val="single" w:sz="4" w:space="0" w:color="auto"/>
              <w:left w:val="nil"/>
              <w:bottom w:val="nil"/>
              <w:right w:val="nil"/>
            </w:tcBorders>
          </w:tcPr>
          <w:p w14:paraId="49B317D0" w14:textId="74B60C23" w:rsidR="00690A21" w:rsidRPr="005A027D" w:rsidRDefault="00690A21" w:rsidP="00A12A11">
            <w:pPr>
              <w:spacing w:after="0"/>
              <w:rPr>
                <w:rFonts w:cstheme="minorHAnsi"/>
                <w:lang w:val="sv-SE"/>
              </w:rPr>
            </w:pPr>
            <w:r w:rsidRPr="005A027D">
              <w:rPr>
                <w:rFonts w:cstheme="minorHAnsi"/>
                <w:lang w:val="sv-SE"/>
              </w:rPr>
              <w:t xml:space="preserve">Serum 25(OD)D </w:t>
            </w:r>
            <w:proofErr w:type="gramStart"/>
            <w:r w:rsidRPr="005A027D">
              <w:rPr>
                <w:rFonts w:cstheme="minorHAnsi"/>
                <w:lang w:val="sv-SE"/>
              </w:rPr>
              <w:t>&lt; 75</w:t>
            </w:r>
            <w:proofErr w:type="gramEnd"/>
            <w:r w:rsidRPr="005A027D">
              <w:rPr>
                <w:rFonts w:cstheme="minorHAnsi"/>
                <w:lang w:val="sv-SE"/>
              </w:rPr>
              <w:t xml:space="preserve"> </w:t>
            </w:r>
            <w:proofErr w:type="spellStart"/>
            <w:r w:rsidRPr="005A027D">
              <w:rPr>
                <w:rFonts w:cstheme="minorHAnsi"/>
                <w:lang w:val="sv-SE"/>
              </w:rPr>
              <w:t>nmol</w:t>
            </w:r>
            <w:proofErr w:type="spellEnd"/>
            <w:r w:rsidRPr="005A027D">
              <w:rPr>
                <w:rFonts w:cstheme="minorHAnsi"/>
                <w:lang w:val="sv-SE"/>
              </w:rPr>
              <w:t>/L</w:t>
            </w:r>
          </w:p>
        </w:tc>
        <w:tc>
          <w:tcPr>
            <w:tcW w:w="6898" w:type="dxa"/>
            <w:tcBorders>
              <w:top w:val="single" w:sz="4" w:space="0" w:color="auto"/>
              <w:left w:val="nil"/>
              <w:bottom w:val="nil"/>
              <w:right w:val="nil"/>
            </w:tcBorders>
          </w:tcPr>
          <w:p w14:paraId="76A57335" w14:textId="77777777" w:rsidR="00690A21" w:rsidRPr="005A027D" w:rsidRDefault="00690A21" w:rsidP="00A12A11">
            <w:pPr>
              <w:spacing w:after="0"/>
              <w:rPr>
                <w:rFonts w:cstheme="minorHAnsi"/>
                <w:lang w:val="en-US"/>
              </w:rPr>
            </w:pPr>
            <w:r w:rsidRPr="005A027D">
              <w:rPr>
                <w:rFonts w:cstheme="minorHAnsi"/>
                <w:lang w:val="en-US"/>
              </w:rPr>
              <w:t>Allergy towards cholecalciferol, coconut oil, palm oil, rubber</w:t>
            </w:r>
          </w:p>
        </w:tc>
      </w:tr>
      <w:tr w:rsidR="00690A21" w:rsidRPr="00C25EED" w14:paraId="5D7B074B" w14:textId="77777777" w:rsidTr="00A12A11">
        <w:tc>
          <w:tcPr>
            <w:tcW w:w="3020" w:type="dxa"/>
            <w:tcBorders>
              <w:top w:val="nil"/>
              <w:left w:val="nil"/>
              <w:bottom w:val="nil"/>
              <w:right w:val="nil"/>
            </w:tcBorders>
          </w:tcPr>
          <w:p w14:paraId="24BC1B61" w14:textId="77777777" w:rsidR="00690A21" w:rsidRPr="005A027D" w:rsidRDefault="00690A21" w:rsidP="00A12A11">
            <w:pPr>
              <w:spacing w:after="0"/>
              <w:rPr>
                <w:rFonts w:cstheme="minorHAnsi"/>
                <w:lang w:val="en-US"/>
              </w:rPr>
            </w:pPr>
            <w:r w:rsidRPr="005A027D">
              <w:rPr>
                <w:rFonts w:cstheme="minorHAnsi"/>
                <w:lang w:val="en-US"/>
              </w:rPr>
              <w:t>Men and women</w:t>
            </w:r>
          </w:p>
        </w:tc>
        <w:tc>
          <w:tcPr>
            <w:tcW w:w="6898" w:type="dxa"/>
            <w:tcBorders>
              <w:top w:val="nil"/>
              <w:left w:val="nil"/>
              <w:bottom w:val="nil"/>
              <w:right w:val="nil"/>
            </w:tcBorders>
          </w:tcPr>
          <w:p w14:paraId="5F731860" w14:textId="06FC83C5" w:rsidR="00690A21" w:rsidRPr="005A027D" w:rsidRDefault="00690A21" w:rsidP="00A12A11">
            <w:pPr>
              <w:spacing w:after="0"/>
              <w:rPr>
                <w:rFonts w:cstheme="minorHAnsi"/>
                <w:lang w:val="sv-SE"/>
              </w:rPr>
            </w:pPr>
            <w:r w:rsidRPr="005A027D">
              <w:rPr>
                <w:rFonts w:cstheme="minorHAnsi"/>
                <w:lang w:val="sv-SE"/>
              </w:rPr>
              <w:t xml:space="preserve">Serum 25(OD)D ≥75 </w:t>
            </w:r>
            <w:proofErr w:type="spellStart"/>
            <w:r w:rsidRPr="005A027D">
              <w:rPr>
                <w:rFonts w:cstheme="minorHAnsi"/>
                <w:lang w:val="sv-SE"/>
              </w:rPr>
              <w:t>nmol</w:t>
            </w:r>
            <w:proofErr w:type="spellEnd"/>
            <w:r w:rsidRPr="005A027D">
              <w:rPr>
                <w:rFonts w:cstheme="minorHAnsi"/>
                <w:lang w:val="sv-SE"/>
              </w:rPr>
              <w:t>/L</w:t>
            </w:r>
          </w:p>
        </w:tc>
      </w:tr>
      <w:tr w:rsidR="00690A21" w:rsidRPr="00931127" w14:paraId="3185AD76" w14:textId="77777777" w:rsidTr="00A12A11">
        <w:tc>
          <w:tcPr>
            <w:tcW w:w="3020" w:type="dxa"/>
            <w:tcBorders>
              <w:top w:val="nil"/>
              <w:left w:val="nil"/>
              <w:bottom w:val="nil"/>
              <w:right w:val="nil"/>
            </w:tcBorders>
          </w:tcPr>
          <w:p w14:paraId="53D3C214" w14:textId="77777777" w:rsidR="00690A21" w:rsidRPr="005A027D" w:rsidRDefault="00690A21" w:rsidP="00A12A11">
            <w:pPr>
              <w:spacing w:after="0"/>
              <w:rPr>
                <w:rFonts w:cstheme="minorHAnsi"/>
                <w:lang w:val="en-US"/>
              </w:rPr>
            </w:pPr>
            <w:r w:rsidRPr="005A027D">
              <w:rPr>
                <w:rFonts w:cstheme="minorHAnsi"/>
                <w:lang w:val="en-US"/>
              </w:rPr>
              <w:t>Age 25-65</w:t>
            </w:r>
          </w:p>
        </w:tc>
        <w:tc>
          <w:tcPr>
            <w:tcW w:w="6898" w:type="dxa"/>
            <w:tcBorders>
              <w:top w:val="nil"/>
              <w:left w:val="nil"/>
              <w:bottom w:val="nil"/>
              <w:right w:val="nil"/>
            </w:tcBorders>
          </w:tcPr>
          <w:p w14:paraId="7DC96070" w14:textId="77777777" w:rsidR="00690A21" w:rsidRPr="005A027D" w:rsidRDefault="00690A21" w:rsidP="00A12A11">
            <w:pPr>
              <w:spacing w:after="0"/>
              <w:rPr>
                <w:rFonts w:cstheme="minorHAnsi"/>
                <w:lang w:val="en-US"/>
              </w:rPr>
            </w:pPr>
            <w:r w:rsidRPr="005A027D">
              <w:rPr>
                <w:rFonts w:cstheme="minorHAnsi"/>
                <w:lang w:val="en-US"/>
              </w:rPr>
              <w:t>Albumin corrected serum Calcium ≥2.65 mmol/L</w:t>
            </w:r>
          </w:p>
        </w:tc>
      </w:tr>
      <w:tr w:rsidR="00690A21" w:rsidRPr="00931127" w14:paraId="66D6C492" w14:textId="77777777" w:rsidTr="00A12A11">
        <w:tc>
          <w:tcPr>
            <w:tcW w:w="3020" w:type="dxa"/>
            <w:tcBorders>
              <w:top w:val="nil"/>
              <w:left w:val="nil"/>
              <w:bottom w:val="nil"/>
              <w:right w:val="nil"/>
            </w:tcBorders>
          </w:tcPr>
          <w:p w14:paraId="705C5C9C" w14:textId="77777777" w:rsidR="00690A21" w:rsidRPr="005A027D" w:rsidRDefault="00690A21" w:rsidP="00A12A11">
            <w:pPr>
              <w:spacing w:after="0"/>
              <w:rPr>
                <w:rFonts w:cstheme="minorHAnsi"/>
                <w:lang w:val="en-US"/>
              </w:rPr>
            </w:pPr>
            <w:r w:rsidRPr="005A027D">
              <w:rPr>
                <w:rFonts w:cstheme="minorHAnsi"/>
                <w:lang w:val="en-US"/>
              </w:rPr>
              <w:t>Born in Middle East or Africa</w:t>
            </w:r>
          </w:p>
        </w:tc>
        <w:tc>
          <w:tcPr>
            <w:tcW w:w="6898" w:type="dxa"/>
            <w:tcBorders>
              <w:top w:val="nil"/>
              <w:left w:val="nil"/>
              <w:bottom w:val="nil"/>
              <w:right w:val="nil"/>
            </w:tcBorders>
          </w:tcPr>
          <w:p w14:paraId="2259B739" w14:textId="77777777" w:rsidR="00690A21" w:rsidRPr="005A027D" w:rsidRDefault="00690A21" w:rsidP="00A12A11">
            <w:pPr>
              <w:spacing w:after="0"/>
              <w:rPr>
                <w:rFonts w:cstheme="minorHAnsi"/>
                <w:lang w:val="en-US"/>
              </w:rPr>
            </w:pPr>
            <w:r w:rsidRPr="005A027D">
              <w:rPr>
                <w:rFonts w:cstheme="minorHAnsi"/>
                <w:lang w:val="en-US"/>
              </w:rPr>
              <w:t>Serum creatinine &gt;130 mmol/L</w:t>
            </w:r>
          </w:p>
        </w:tc>
      </w:tr>
      <w:tr w:rsidR="00690A21" w:rsidRPr="00931127" w14:paraId="64183056" w14:textId="77777777" w:rsidTr="00A12A11">
        <w:tc>
          <w:tcPr>
            <w:tcW w:w="3020" w:type="dxa"/>
            <w:tcBorders>
              <w:top w:val="nil"/>
              <w:left w:val="nil"/>
              <w:bottom w:val="nil"/>
              <w:right w:val="nil"/>
            </w:tcBorders>
          </w:tcPr>
          <w:p w14:paraId="583FFE16" w14:textId="77777777" w:rsidR="00690A21" w:rsidRPr="005A027D" w:rsidRDefault="00690A21" w:rsidP="00A12A11">
            <w:pPr>
              <w:spacing w:after="0"/>
              <w:rPr>
                <w:rFonts w:cstheme="minorHAnsi"/>
                <w:lang w:val="en-US"/>
              </w:rPr>
            </w:pPr>
            <w:r w:rsidRPr="005A027D">
              <w:rPr>
                <w:rFonts w:cstheme="minorHAnsi"/>
                <w:lang w:val="en-US"/>
              </w:rPr>
              <w:t>Immigrant in Sweden</w:t>
            </w:r>
          </w:p>
        </w:tc>
        <w:tc>
          <w:tcPr>
            <w:tcW w:w="6898" w:type="dxa"/>
            <w:tcBorders>
              <w:top w:val="nil"/>
              <w:left w:val="nil"/>
              <w:bottom w:val="nil"/>
              <w:right w:val="nil"/>
            </w:tcBorders>
          </w:tcPr>
          <w:p w14:paraId="2A038529" w14:textId="77777777" w:rsidR="00690A21" w:rsidRPr="005A027D" w:rsidRDefault="00690A21" w:rsidP="00A12A11">
            <w:pPr>
              <w:spacing w:after="0"/>
              <w:rPr>
                <w:rFonts w:cstheme="minorHAnsi"/>
                <w:lang w:val="en-US"/>
              </w:rPr>
            </w:pPr>
            <w:r w:rsidRPr="005A027D">
              <w:rPr>
                <w:rFonts w:cstheme="minorHAnsi"/>
                <w:lang w:val="en-US"/>
              </w:rPr>
              <w:t xml:space="preserve">History of kidney stone or </w:t>
            </w:r>
            <w:proofErr w:type="spellStart"/>
            <w:r w:rsidRPr="005A027D">
              <w:rPr>
                <w:rFonts w:cstheme="minorHAnsi"/>
                <w:lang w:val="en-US"/>
              </w:rPr>
              <w:t>nefrocalcinosis</w:t>
            </w:r>
            <w:proofErr w:type="spellEnd"/>
          </w:p>
        </w:tc>
      </w:tr>
      <w:tr w:rsidR="00690A21" w:rsidRPr="00931127" w14:paraId="6AFE6550" w14:textId="77777777" w:rsidTr="00A12A11">
        <w:tc>
          <w:tcPr>
            <w:tcW w:w="3020" w:type="dxa"/>
            <w:tcBorders>
              <w:top w:val="nil"/>
              <w:left w:val="nil"/>
              <w:bottom w:val="nil"/>
              <w:right w:val="nil"/>
            </w:tcBorders>
          </w:tcPr>
          <w:p w14:paraId="0F034729" w14:textId="77777777" w:rsidR="00690A21" w:rsidRPr="005A027D" w:rsidRDefault="00690A21" w:rsidP="00A12A11">
            <w:pPr>
              <w:spacing w:after="0"/>
              <w:rPr>
                <w:rFonts w:cstheme="minorHAnsi"/>
                <w:lang w:val="en-US"/>
              </w:rPr>
            </w:pPr>
            <w:r w:rsidRPr="005A027D">
              <w:rPr>
                <w:rFonts w:cstheme="minorHAnsi"/>
                <w:lang w:val="en-US"/>
              </w:rPr>
              <w:t>Live in Umea, latitude 63° N</w:t>
            </w:r>
          </w:p>
        </w:tc>
        <w:tc>
          <w:tcPr>
            <w:tcW w:w="6898" w:type="dxa"/>
            <w:tcBorders>
              <w:top w:val="nil"/>
              <w:left w:val="nil"/>
              <w:bottom w:val="nil"/>
              <w:right w:val="nil"/>
            </w:tcBorders>
          </w:tcPr>
          <w:p w14:paraId="0BCDA34D" w14:textId="77777777" w:rsidR="00690A21" w:rsidRPr="005A027D" w:rsidRDefault="00690A21" w:rsidP="00A12A11">
            <w:pPr>
              <w:spacing w:after="0"/>
              <w:rPr>
                <w:rFonts w:cstheme="minorHAnsi"/>
                <w:lang w:val="en-US"/>
              </w:rPr>
            </w:pPr>
            <w:r w:rsidRPr="005A027D">
              <w:rPr>
                <w:rFonts w:cstheme="minorHAnsi"/>
                <w:lang w:val="en-US"/>
              </w:rPr>
              <w:t>History of sarcoidosis or other granulomatous disease</w:t>
            </w:r>
          </w:p>
        </w:tc>
      </w:tr>
      <w:tr w:rsidR="00690A21" w:rsidRPr="00931127" w14:paraId="7CB110E2" w14:textId="77777777" w:rsidTr="00A12A11">
        <w:tc>
          <w:tcPr>
            <w:tcW w:w="3020" w:type="dxa"/>
            <w:tcBorders>
              <w:top w:val="nil"/>
              <w:left w:val="nil"/>
              <w:bottom w:val="nil"/>
              <w:right w:val="nil"/>
            </w:tcBorders>
          </w:tcPr>
          <w:p w14:paraId="3C818B93" w14:textId="77777777" w:rsidR="00690A21" w:rsidRPr="005A027D" w:rsidRDefault="00690A21" w:rsidP="00A12A11">
            <w:pPr>
              <w:spacing w:after="0"/>
              <w:rPr>
                <w:rFonts w:cstheme="minorHAnsi"/>
                <w:lang w:val="en-US"/>
              </w:rPr>
            </w:pPr>
          </w:p>
        </w:tc>
        <w:tc>
          <w:tcPr>
            <w:tcW w:w="6898" w:type="dxa"/>
            <w:tcBorders>
              <w:top w:val="nil"/>
              <w:left w:val="nil"/>
              <w:bottom w:val="nil"/>
              <w:right w:val="nil"/>
            </w:tcBorders>
          </w:tcPr>
          <w:p w14:paraId="50D45441" w14:textId="77777777" w:rsidR="00690A21" w:rsidRPr="005A027D" w:rsidRDefault="00690A21" w:rsidP="00A12A11">
            <w:pPr>
              <w:spacing w:after="0"/>
              <w:rPr>
                <w:rFonts w:cstheme="minorHAnsi"/>
                <w:lang w:val="en-US"/>
              </w:rPr>
            </w:pPr>
            <w:r w:rsidRPr="005A027D">
              <w:rPr>
                <w:rFonts w:cstheme="minorHAnsi"/>
                <w:lang w:val="en-US"/>
              </w:rPr>
              <w:t>Known malignant disease</w:t>
            </w:r>
          </w:p>
        </w:tc>
      </w:tr>
      <w:tr w:rsidR="00690A21" w:rsidRPr="00931127" w14:paraId="62AC1825" w14:textId="77777777" w:rsidTr="00A12A11">
        <w:tc>
          <w:tcPr>
            <w:tcW w:w="3020" w:type="dxa"/>
            <w:tcBorders>
              <w:top w:val="nil"/>
              <w:left w:val="nil"/>
              <w:bottom w:val="nil"/>
              <w:right w:val="nil"/>
            </w:tcBorders>
          </w:tcPr>
          <w:p w14:paraId="2FE1B50C" w14:textId="77777777" w:rsidR="00690A21" w:rsidRPr="005A027D" w:rsidRDefault="00690A21" w:rsidP="00A12A11">
            <w:pPr>
              <w:spacing w:after="0"/>
              <w:rPr>
                <w:rFonts w:cstheme="minorHAnsi"/>
                <w:lang w:val="en-US"/>
              </w:rPr>
            </w:pPr>
          </w:p>
        </w:tc>
        <w:tc>
          <w:tcPr>
            <w:tcW w:w="6898" w:type="dxa"/>
            <w:tcBorders>
              <w:top w:val="nil"/>
              <w:left w:val="nil"/>
              <w:bottom w:val="nil"/>
              <w:right w:val="nil"/>
            </w:tcBorders>
          </w:tcPr>
          <w:p w14:paraId="00EB6C73" w14:textId="77777777" w:rsidR="00690A21" w:rsidRPr="005A027D" w:rsidRDefault="00690A21" w:rsidP="00A12A11">
            <w:pPr>
              <w:spacing w:after="0"/>
              <w:rPr>
                <w:rFonts w:cstheme="minorHAnsi"/>
                <w:lang w:val="en-US"/>
              </w:rPr>
            </w:pPr>
            <w:r w:rsidRPr="005A027D">
              <w:rPr>
                <w:rFonts w:cstheme="minorHAnsi"/>
                <w:lang w:val="en-US"/>
              </w:rPr>
              <w:t xml:space="preserve">Ongoing medication: Phenytoin, Barbiturates, Rifampicin, Isoniazid, Thiazides, heart glucosides, </w:t>
            </w:r>
            <w:proofErr w:type="spellStart"/>
            <w:r w:rsidRPr="005A027D">
              <w:rPr>
                <w:rFonts w:cstheme="minorHAnsi"/>
                <w:lang w:val="en-US"/>
              </w:rPr>
              <w:t>Etalpha</w:t>
            </w:r>
            <w:proofErr w:type="spellEnd"/>
            <w:r w:rsidRPr="005A027D">
              <w:rPr>
                <w:rFonts w:cstheme="minorHAnsi"/>
                <w:lang w:val="en-US"/>
              </w:rPr>
              <w:t xml:space="preserve">, Ergocalciferol, </w:t>
            </w:r>
            <w:proofErr w:type="spellStart"/>
            <w:r w:rsidRPr="005A027D">
              <w:rPr>
                <w:rFonts w:cstheme="minorHAnsi"/>
                <w:lang w:val="en-US"/>
              </w:rPr>
              <w:t>Dygratyl</w:t>
            </w:r>
            <w:proofErr w:type="spellEnd"/>
            <w:r w:rsidRPr="005A027D">
              <w:rPr>
                <w:rFonts w:cstheme="minorHAnsi"/>
                <w:lang w:val="en-US"/>
              </w:rPr>
              <w:t>, medications to reduce absorption of digested lipids (Orlistat), glucocorticoids.</w:t>
            </w:r>
          </w:p>
        </w:tc>
      </w:tr>
      <w:tr w:rsidR="00690A21" w:rsidRPr="00931127" w14:paraId="309BC474" w14:textId="77777777" w:rsidTr="00A12A11">
        <w:tc>
          <w:tcPr>
            <w:tcW w:w="3020" w:type="dxa"/>
            <w:tcBorders>
              <w:top w:val="nil"/>
              <w:left w:val="nil"/>
              <w:bottom w:val="nil"/>
              <w:right w:val="nil"/>
            </w:tcBorders>
          </w:tcPr>
          <w:p w14:paraId="7F272F43" w14:textId="77777777" w:rsidR="00690A21" w:rsidRPr="005A027D" w:rsidRDefault="00690A21" w:rsidP="00A12A11">
            <w:pPr>
              <w:spacing w:after="0"/>
              <w:rPr>
                <w:rFonts w:cstheme="minorHAnsi"/>
                <w:lang w:val="en-US"/>
              </w:rPr>
            </w:pPr>
          </w:p>
        </w:tc>
        <w:tc>
          <w:tcPr>
            <w:tcW w:w="6898" w:type="dxa"/>
            <w:tcBorders>
              <w:top w:val="nil"/>
              <w:left w:val="nil"/>
              <w:bottom w:val="nil"/>
              <w:right w:val="nil"/>
            </w:tcBorders>
          </w:tcPr>
          <w:p w14:paraId="1D4D1142" w14:textId="77777777" w:rsidR="00690A21" w:rsidRPr="005A027D" w:rsidRDefault="00690A21" w:rsidP="00A12A11">
            <w:pPr>
              <w:spacing w:after="0"/>
              <w:rPr>
                <w:rFonts w:cstheme="minorHAnsi"/>
                <w:lang w:val="en-US"/>
              </w:rPr>
            </w:pPr>
            <w:r w:rsidRPr="005A027D">
              <w:rPr>
                <w:rFonts w:cstheme="minorHAnsi"/>
                <w:lang w:val="en-US"/>
              </w:rPr>
              <w:t>Ongoing medication that cannot be stopped at the screening visit: albumin-containing agents, preparations containing omega-3, vitamin D, calcium</w:t>
            </w:r>
          </w:p>
        </w:tc>
      </w:tr>
      <w:tr w:rsidR="00690A21" w:rsidRPr="00931127" w14:paraId="564EB1DD" w14:textId="77777777" w:rsidTr="00A12A11">
        <w:tc>
          <w:tcPr>
            <w:tcW w:w="3020" w:type="dxa"/>
            <w:tcBorders>
              <w:top w:val="nil"/>
              <w:left w:val="nil"/>
              <w:bottom w:val="nil"/>
              <w:right w:val="nil"/>
            </w:tcBorders>
          </w:tcPr>
          <w:p w14:paraId="62CC67D0" w14:textId="77777777" w:rsidR="00690A21" w:rsidRPr="005A027D" w:rsidRDefault="00690A21" w:rsidP="00A12A11">
            <w:pPr>
              <w:spacing w:after="0"/>
              <w:rPr>
                <w:rFonts w:cstheme="minorHAnsi"/>
                <w:lang w:val="en-US"/>
              </w:rPr>
            </w:pPr>
          </w:p>
        </w:tc>
        <w:tc>
          <w:tcPr>
            <w:tcW w:w="6898" w:type="dxa"/>
            <w:tcBorders>
              <w:top w:val="nil"/>
              <w:left w:val="nil"/>
              <w:bottom w:val="nil"/>
              <w:right w:val="nil"/>
            </w:tcBorders>
          </w:tcPr>
          <w:p w14:paraId="56B76FF3" w14:textId="77777777" w:rsidR="00690A21" w:rsidRPr="005A027D" w:rsidRDefault="00690A21" w:rsidP="00A12A11">
            <w:pPr>
              <w:spacing w:after="0"/>
              <w:rPr>
                <w:rFonts w:cstheme="minorHAnsi"/>
                <w:lang w:val="en-US"/>
              </w:rPr>
            </w:pPr>
            <w:r w:rsidRPr="005A027D">
              <w:rPr>
                <w:rFonts w:cstheme="minorHAnsi"/>
                <w:lang w:val="en-US"/>
              </w:rPr>
              <w:t>Immobilization</w:t>
            </w:r>
          </w:p>
        </w:tc>
      </w:tr>
      <w:tr w:rsidR="00690A21" w:rsidRPr="00931127" w14:paraId="7AEB7792" w14:textId="77777777" w:rsidTr="00A12A11">
        <w:tc>
          <w:tcPr>
            <w:tcW w:w="3020" w:type="dxa"/>
            <w:tcBorders>
              <w:top w:val="nil"/>
              <w:left w:val="nil"/>
              <w:bottom w:val="nil"/>
              <w:right w:val="nil"/>
            </w:tcBorders>
          </w:tcPr>
          <w:p w14:paraId="240A5D67" w14:textId="77777777" w:rsidR="00690A21" w:rsidRPr="005A027D" w:rsidRDefault="00690A21" w:rsidP="00A12A11">
            <w:pPr>
              <w:spacing w:after="0"/>
              <w:rPr>
                <w:rFonts w:cstheme="minorHAnsi"/>
                <w:lang w:val="en-US"/>
              </w:rPr>
            </w:pPr>
          </w:p>
        </w:tc>
        <w:tc>
          <w:tcPr>
            <w:tcW w:w="6898" w:type="dxa"/>
            <w:tcBorders>
              <w:top w:val="nil"/>
              <w:left w:val="nil"/>
              <w:bottom w:val="nil"/>
              <w:right w:val="nil"/>
            </w:tcBorders>
          </w:tcPr>
          <w:p w14:paraId="3CAE0465" w14:textId="77777777" w:rsidR="00690A21" w:rsidRPr="005A027D" w:rsidRDefault="00690A21" w:rsidP="00A12A11">
            <w:pPr>
              <w:spacing w:after="0"/>
              <w:rPr>
                <w:rFonts w:cstheme="minorHAnsi"/>
                <w:lang w:val="en-US"/>
              </w:rPr>
            </w:pPr>
            <w:r w:rsidRPr="005A027D">
              <w:rPr>
                <w:rFonts w:cstheme="minorHAnsi"/>
                <w:lang w:val="en-US"/>
              </w:rPr>
              <w:t>Other medical conditions that preclude participation in the trial as assessed by the principal investigator</w:t>
            </w:r>
          </w:p>
        </w:tc>
      </w:tr>
      <w:tr w:rsidR="00690A21" w:rsidRPr="00931127" w14:paraId="02CE2152" w14:textId="77777777" w:rsidTr="00A12A11">
        <w:tc>
          <w:tcPr>
            <w:tcW w:w="3020" w:type="dxa"/>
            <w:tcBorders>
              <w:top w:val="nil"/>
              <w:left w:val="nil"/>
              <w:bottom w:val="nil"/>
              <w:right w:val="nil"/>
            </w:tcBorders>
          </w:tcPr>
          <w:p w14:paraId="365716EC" w14:textId="77777777" w:rsidR="00690A21" w:rsidRPr="005A027D" w:rsidRDefault="00690A21" w:rsidP="00A12A11">
            <w:pPr>
              <w:spacing w:after="0"/>
              <w:rPr>
                <w:rFonts w:cstheme="minorHAnsi"/>
                <w:lang w:val="en-US"/>
              </w:rPr>
            </w:pPr>
          </w:p>
        </w:tc>
        <w:tc>
          <w:tcPr>
            <w:tcW w:w="6898" w:type="dxa"/>
            <w:tcBorders>
              <w:top w:val="nil"/>
              <w:left w:val="nil"/>
              <w:bottom w:val="nil"/>
              <w:right w:val="nil"/>
            </w:tcBorders>
          </w:tcPr>
          <w:p w14:paraId="46173161" w14:textId="77777777" w:rsidR="00690A21" w:rsidRPr="005A027D" w:rsidRDefault="00690A21" w:rsidP="00A12A11">
            <w:pPr>
              <w:spacing w:after="0"/>
              <w:rPr>
                <w:rFonts w:cstheme="minorHAnsi"/>
                <w:lang w:val="en-US"/>
              </w:rPr>
            </w:pPr>
            <w:r w:rsidRPr="005A027D">
              <w:rPr>
                <w:rFonts w:cstheme="minorHAnsi"/>
                <w:lang w:val="en-US"/>
              </w:rPr>
              <w:t>Serum 25(OD)</w:t>
            </w:r>
            <w:proofErr w:type="gramStart"/>
            <w:r w:rsidRPr="005A027D">
              <w:rPr>
                <w:rFonts w:cstheme="minorHAnsi"/>
                <w:lang w:val="en-US"/>
              </w:rPr>
              <w:t>D  &lt;</w:t>
            </w:r>
            <w:proofErr w:type="gramEnd"/>
            <w:r w:rsidRPr="005A027D">
              <w:rPr>
                <w:rFonts w:cstheme="minorHAnsi"/>
                <w:lang w:val="en-US"/>
              </w:rPr>
              <w:t>25 nmol/L in a pregnant woman</w:t>
            </w:r>
          </w:p>
        </w:tc>
      </w:tr>
      <w:tr w:rsidR="00690A21" w:rsidRPr="00931127" w14:paraId="00862B0E" w14:textId="77777777" w:rsidTr="00A12A11">
        <w:tc>
          <w:tcPr>
            <w:tcW w:w="3020" w:type="dxa"/>
            <w:tcBorders>
              <w:top w:val="nil"/>
              <w:left w:val="nil"/>
              <w:bottom w:val="single" w:sz="4" w:space="0" w:color="auto"/>
              <w:right w:val="nil"/>
            </w:tcBorders>
          </w:tcPr>
          <w:p w14:paraId="38E0FA6A" w14:textId="77777777" w:rsidR="00690A21" w:rsidRPr="005A027D" w:rsidRDefault="00690A21" w:rsidP="00A12A11">
            <w:pPr>
              <w:spacing w:after="0"/>
              <w:rPr>
                <w:rFonts w:cstheme="minorHAnsi"/>
                <w:lang w:val="en-US"/>
              </w:rPr>
            </w:pPr>
          </w:p>
        </w:tc>
        <w:tc>
          <w:tcPr>
            <w:tcW w:w="6898" w:type="dxa"/>
            <w:tcBorders>
              <w:top w:val="nil"/>
              <w:left w:val="nil"/>
              <w:bottom w:val="single" w:sz="4" w:space="0" w:color="auto"/>
              <w:right w:val="nil"/>
            </w:tcBorders>
          </w:tcPr>
          <w:p w14:paraId="29F3941F" w14:textId="77777777" w:rsidR="00690A21" w:rsidRPr="005A027D" w:rsidRDefault="00690A21" w:rsidP="00A12A11">
            <w:pPr>
              <w:spacing w:after="0"/>
              <w:rPr>
                <w:rFonts w:cstheme="minorHAnsi"/>
                <w:lang w:val="en-US"/>
              </w:rPr>
            </w:pPr>
            <w:r w:rsidRPr="005A027D">
              <w:rPr>
                <w:rFonts w:cstheme="minorHAnsi"/>
                <w:lang w:val="en-US"/>
              </w:rPr>
              <w:t>Breastfeeding woman</w:t>
            </w:r>
          </w:p>
        </w:tc>
      </w:tr>
    </w:tbl>
    <w:p w14:paraId="253A4BB1" w14:textId="2262FA75" w:rsidR="00690A21" w:rsidRPr="00690A21" w:rsidRDefault="00690A21" w:rsidP="00690A21">
      <w:pPr>
        <w:spacing w:after="0" w:line="259" w:lineRule="auto"/>
        <w:rPr>
          <w:rFonts w:ascii="Arial" w:hAnsi="Arial" w:cs="Arial"/>
          <w:sz w:val="24"/>
          <w:szCs w:val="24"/>
        </w:rPr>
      </w:pPr>
      <w:r w:rsidRPr="00391389">
        <w:rPr>
          <w:rFonts w:cstheme="minorHAnsi"/>
          <w:b/>
          <w:sz w:val="24"/>
          <w:szCs w:val="24"/>
        </w:rPr>
        <w:lastRenderedPageBreak/>
        <w:t>Table 2</w:t>
      </w:r>
      <w:r w:rsidRPr="005A027D">
        <w:rPr>
          <w:rFonts w:cstheme="minorHAnsi"/>
          <w:sz w:val="24"/>
          <w:szCs w:val="24"/>
        </w:rPr>
        <w:t xml:space="preserve">. Baseline </w:t>
      </w:r>
      <w:r>
        <w:rPr>
          <w:rFonts w:cstheme="minorHAnsi"/>
          <w:sz w:val="24"/>
          <w:szCs w:val="24"/>
        </w:rPr>
        <w:t>c</w:t>
      </w:r>
      <w:r w:rsidRPr="005A027D">
        <w:rPr>
          <w:rFonts w:cstheme="minorHAnsi"/>
          <w:sz w:val="24"/>
          <w:szCs w:val="24"/>
        </w:rPr>
        <w:t xml:space="preserve">haracteristics of the </w:t>
      </w:r>
      <w:r>
        <w:rPr>
          <w:rFonts w:cstheme="minorHAnsi"/>
          <w:sz w:val="24"/>
          <w:szCs w:val="24"/>
        </w:rPr>
        <w:t>s</w:t>
      </w:r>
      <w:r w:rsidRPr="005A027D">
        <w:rPr>
          <w:rFonts w:cstheme="minorHAnsi"/>
          <w:sz w:val="24"/>
          <w:szCs w:val="24"/>
        </w:rPr>
        <w:t xml:space="preserve">tudy </w:t>
      </w:r>
      <w:r>
        <w:rPr>
          <w:rFonts w:cstheme="minorHAnsi"/>
          <w:sz w:val="24"/>
          <w:szCs w:val="24"/>
        </w:rPr>
        <w:t>p</w:t>
      </w:r>
      <w:r w:rsidRPr="005A027D">
        <w:rPr>
          <w:rFonts w:cstheme="minorHAnsi"/>
          <w:sz w:val="24"/>
          <w:szCs w:val="24"/>
        </w:rPr>
        <w:t>articipants</w:t>
      </w:r>
      <w:r w:rsidR="00CB2051">
        <w:rPr>
          <w:rFonts w:cstheme="minorHAnsi"/>
          <w:sz w:val="24"/>
          <w:szCs w:val="24"/>
        </w:rPr>
        <w:t xml:space="preserve"> who completed the study</w:t>
      </w:r>
      <w:r w:rsidRPr="005A027D">
        <w:rPr>
          <w:rFonts w:cstheme="minorHAnsi"/>
          <w:sz w:val="24"/>
          <w:szCs w:val="24"/>
        </w:rPr>
        <w:t>.</w:t>
      </w:r>
      <w:r w:rsidRPr="005A027D" w:rsidDel="00EB1F7C">
        <w:rPr>
          <w:rFonts w:cstheme="minorHAnsi"/>
          <w:sz w:val="24"/>
          <w:szCs w:val="24"/>
        </w:rPr>
        <w:t xml:space="preserve"> </w:t>
      </w:r>
    </w:p>
    <w:tbl>
      <w:tblPr>
        <w:tblStyle w:val="Tabellrutnt"/>
        <w:tblW w:w="0" w:type="auto"/>
        <w:tblBorders>
          <w:left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4067"/>
        <w:gridCol w:w="1286"/>
        <w:gridCol w:w="1276"/>
        <w:gridCol w:w="459"/>
      </w:tblGrid>
      <w:tr w:rsidR="00690A21" w:rsidRPr="005C77F5" w14:paraId="4771F455" w14:textId="77777777" w:rsidTr="00A12A11">
        <w:tc>
          <w:tcPr>
            <w:tcW w:w="4067" w:type="dxa"/>
            <w:tcBorders>
              <w:top w:val="single" w:sz="4" w:space="0" w:color="auto"/>
              <w:bottom w:val="single" w:sz="4" w:space="0" w:color="auto"/>
            </w:tcBorders>
          </w:tcPr>
          <w:p w14:paraId="48769061" w14:textId="77777777" w:rsidR="00690A21" w:rsidRPr="005A027D" w:rsidRDefault="00690A21" w:rsidP="00A12A11">
            <w:pPr>
              <w:spacing w:after="0"/>
              <w:rPr>
                <w:rFonts w:cstheme="minorHAnsi"/>
              </w:rPr>
            </w:pPr>
          </w:p>
        </w:tc>
        <w:tc>
          <w:tcPr>
            <w:tcW w:w="1286" w:type="dxa"/>
            <w:tcBorders>
              <w:top w:val="single" w:sz="4" w:space="0" w:color="auto"/>
              <w:bottom w:val="single" w:sz="4" w:space="0" w:color="auto"/>
            </w:tcBorders>
          </w:tcPr>
          <w:p w14:paraId="078DB33B" w14:textId="77777777" w:rsidR="00690A21" w:rsidRPr="005A027D" w:rsidRDefault="00690A21" w:rsidP="00A12A11">
            <w:pPr>
              <w:spacing w:after="0"/>
              <w:jc w:val="center"/>
              <w:rPr>
                <w:rFonts w:cstheme="minorHAnsi"/>
                <w:b/>
                <w:lang w:val="sv-SE"/>
              </w:rPr>
            </w:pPr>
            <w:r w:rsidRPr="005A027D">
              <w:rPr>
                <w:rFonts w:cstheme="minorHAnsi"/>
                <w:b/>
                <w:lang w:val="sv-SE"/>
              </w:rPr>
              <w:t>Men</w:t>
            </w:r>
          </w:p>
          <w:p w14:paraId="622197AD" w14:textId="77777777" w:rsidR="00690A21" w:rsidRPr="005A027D" w:rsidRDefault="00690A21" w:rsidP="00A12A11">
            <w:pPr>
              <w:spacing w:after="0"/>
              <w:jc w:val="center"/>
              <w:rPr>
                <w:rFonts w:cstheme="minorHAnsi"/>
                <w:lang w:val="sv-SE"/>
              </w:rPr>
            </w:pPr>
            <w:r w:rsidRPr="005A027D">
              <w:rPr>
                <w:rFonts w:cstheme="minorHAnsi"/>
                <w:lang w:val="sv-SE"/>
              </w:rPr>
              <w:t>N=73</w:t>
            </w:r>
          </w:p>
        </w:tc>
        <w:tc>
          <w:tcPr>
            <w:tcW w:w="1276" w:type="dxa"/>
            <w:tcBorders>
              <w:top w:val="single" w:sz="4" w:space="0" w:color="auto"/>
              <w:bottom w:val="single" w:sz="4" w:space="0" w:color="auto"/>
            </w:tcBorders>
          </w:tcPr>
          <w:p w14:paraId="3DC4BF5C" w14:textId="77777777" w:rsidR="00690A21" w:rsidRPr="005A027D" w:rsidRDefault="00690A21" w:rsidP="00A12A11">
            <w:pPr>
              <w:spacing w:after="0"/>
              <w:jc w:val="center"/>
              <w:rPr>
                <w:rFonts w:cstheme="minorHAnsi"/>
                <w:b/>
                <w:lang w:val="sv-SE"/>
              </w:rPr>
            </w:pPr>
            <w:proofErr w:type="spellStart"/>
            <w:r w:rsidRPr="005A027D">
              <w:rPr>
                <w:rFonts w:cstheme="minorHAnsi"/>
                <w:b/>
                <w:lang w:val="sv-SE"/>
              </w:rPr>
              <w:t>Women</w:t>
            </w:r>
            <w:proofErr w:type="spellEnd"/>
          </w:p>
          <w:p w14:paraId="3FEDFB66" w14:textId="77777777" w:rsidR="00690A21" w:rsidRPr="005A027D" w:rsidRDefault="00690A21" w:rsidP="00A12A11">
            <w:pPr>
              <w:spacing w:after="0"/>
              <w:jc w:val="center"/>
              <w:rPr>
                <w:rFonts w:cstheme="minorHAnsi"/>
                <w:lang w:val="sv-SE"/>
              </w:rPr>
            </w:pPr>
            <w:r w:rsidRPr="005A027D">
              <w:rPr>
                <w:rFonts w:cstheme="minorHAnsi"/>
                <w:lang w:val="sv-SE"/>
              </w:rPr>
              <w:t>N=74</w:t>
            </w:r>
          </w:p>
        </w:tc>
        <w:tc>
          <w:tcPr>
            <w:tcW w:w="459" w:type="dxa"/>
            <w:tcBorders>
              <w:top w:val="single" w:sz="4" w:space="0" w:color="auto"/>
              <w:bottom w:val="single" w:sz="4" w:space="0" w:color="auto"/>
            </w:tcBorders>
          </w:tcPr>
          <w:p w14:paraId="27D23CC4" w14:textId="77777777" w:rsidR="00690A21" w:rsidRPr="005A027D" w:rsidRDefault="00690A21" w:rsidP="00A12A11">
            <w:pPr>
              <w:spacing w:after="0"/>
              <w:jc w:val="center"/>
              <w:rPr>
                <w:rFonts w:cstheme="minorHAnsi"/>
                <w:b/>
                <w:lang w:val="sv-SE"/>
              </w:rPr>
            </w:pPr>
            <w:r w:rsidRPr="005A027D">
              <w:rPr>
                <w:rFonts w:cstheme="minorHAnsi"/>
                <w:lang w:val="sv-SE"/>
              </w:rPr>
              <w:t xml:space="preserve">  </w:t>
            </w:r>
            <w:r w:rsidRPr="005A027D">
              <w:rPr>
                <w:rFonts w:cstheme="minorHAnsi"/>
                <w:b/>
                <w:lang w:val="sv-SE"/>
              </w:rPr>
              <w:t xml:space="preserve">P  </w:t>
            </w:r>
          </w:p>
        </w:tc>
      </w:tr>
      <w:tr w:rsidR="00690A21" w:rsidRPr="005C77F5" w14:paraId="41913FD5" w14:textId="77777777" w:rsidTr="00A12A11">
        <w:tc>
          <w:tcPr>
            <w:tcW w:w="4067" w:type="dxa"/>
            <w:tcBorders>
              <w:top w:val="single" w:sz="4" w:space="0" w:color="auto"/>
            </w:tcBorders>
          </w:tcPr>
          <w:p w14:paraId="79B74581" w14:textId="77777777" w:rsidR="00690A21" w:rsidRPr="005A027D" w:rsidRDefault="00690A21" w:rsidP="00A12A11">
            <w:pPr>
              <w:spacing w:after="0"/>
              <w:rPr>
                <w:rFonts w:cstheme="minorHAnsi"/>
                <w:lang w:val="en-US"/>
              </w:rPr>
            </w:pPr>
            <w:r w:rsidRPr="005A027D">
              <w:rPr>
                <w:rFonts w:cstheme="minorHAnsi"/>
                <w:lang w:val="en-US"/>
              </w:rPr>
              <w:t>Age, years (mean, SD)</w:t>
            </w:r>
          </w:p>
        </w:tc>
        <w:tc>
          <w:tcPr>
            <w:tcW w:w="1286" w:type="dxa"/>
            <w:tcBorders>
              <w:top w:val="single" w:sz="4" w:space="0" w:color="auto"/>
            </w:tcBorders>
          </w:tcPr>
          <w:p w14:paraId="06F263E6" w14:textId="77777777" w:rsidR="00690A21" w:rsidRPr="005A027D" w:rsidRDefault="00690A21" w:rsidP="00A12A11">
            <w:pPr>
              <w:spacing w:after="0"/>
              <w:jc w:val="center"/>
              <w:rPr>
                <w:rFonts w:cstheme="minorHAnsi"/>
                <w:lang w:val="en-US"/>
              </w:rPr>
            </w:pPr>
            <w:r w:rsidRPr="005A027D">
              <w:rPr>
                <w:rFonts w:cstheme="minorHAnsi"/>
                <w:lang w:val="en-US"/>
              </w:rPr>
              <w:t>42.5, ±11.4</w:t>
            </w:r>
          </w:p>
        </w:tc>
        <w:tc>
          <w:tcPr>
            <w:tcW w:w="1276" w:type="dxa"/>
            <w:tcBorders>
              <w:top w:val="single" w:sz="4" w:space="0" w:color="auto"/>
            </w:tcBorders>
          </w:tcPr>
          <w:p w14:paraId="1BEF0FC0" w14:textId="77777777" w:rsidR="00690A21" w:rsidRPr="005A027D" w:rsidRDefault="00690A21" w:rsidP="00A12A11">
            <w:pPr>
              <w:spacing w:after="0"/>
              <w:jc w:val="center"/>
              <w:rPr>
                <w:rFonts w:cstheme="minorHAnsi"/>
                <w:lang w:val="en-US"/>
              </w:rPr>
            </w:pPr>
            <w:r w:rsidRPr="005A027D">
              <w:rPr>
                <w:rFonts w:cstheme="minorHAnsi"/>
                <w:lang w:val="en-US"/>
              </w:rPr>
              <w:t>40.8, ±10.2</w:t>
            </w:r>
          </w:p>
        </w:tc>
        <w:tc>
          <w:tcPr>
            <w:tcW w:w="459" w:type="dxa"/>
            <w:tcBorders>
              <w:top w:val="single" w:sz="4" w:space="0" w:color="auto"/>
            </w:tcBorders>
          </w:tcPr>
          <w:p w14:paraId="3D3BFE22" w14:textId="77777777" w:rsidR="00690A21" w:rsidRPr="005A027D" w:rsidRDefault="00690A21" w:rsidP="00A12A11">
            <w:pPr>
              <w:spacing w:after="0"/>
              <w:jc w:val="center"/>
              <w:rPr>
                <w:rFonts w:cstheme="minorHAnsi"/>
                <w:lang w:val="en-US"/>
              </w:rPr>
            </w:pPr>
            <w:r w:rsidRPr="005A027D">
              <w:rPr>
                <w:rFonts w:cstheme="minorHAnsi"/>
                <w:lang w:val="en-US"/>
              </w:rPr>
              <w:t>ns</w:t>
            </w:r>
          </w:p>
        </w:tc>
      </w:tr>
      <w:tr w:rsidR="00690A21" w:rsidRPr="005C77F5" w14:paraId="1F6408DE" w14:textId="77777777" w:rsidTr="00A12A11">
        <w:trPr>
          <w:trHeight w:val="320"/>
        </w:trPr>
        <w:tc>
          <w:tcPr>
            <w:tcW w:w="4067" w:type="dxa"/>
          </w:tcPr>
          <w:p w14:paraId="7C4AB447" w14:textId="77777777" w:rsidR="00690A21" w:rsidRPr="005A027D" w:rsidRDefault="00690A21" w:rsidP="00A12A11">
            <w:pPr>
              <w:spacing w:after="0"/>
              <w:rPr>
                <w:rFonts w:cstheme="minorHAnsi"/>
                <w:lang w:val="en-US"/>
              </w:rPr>
            </w:pPr>
            <w:r w:rsidRPr="005A027D">
              <w:rPr>
                <w:rFonts w:cstheme="minorHAnsi"/>
                <w:lang w:val="en-US"/>
              </w:rPr>
              <w:t>BMI (mean, SD)</w:t>
            </w:r>
          </w:p>
        </w:tc>
        <w:tc>
          <w:tcPr>
            <w:tcW w:w="1286" w:type="dxa"/>
          </w:tcPr>
          <w:p w14:paraId="58F30931" w14:textId="77777777" w:rsidR="00690A21" w:rsidRPr="005A027D" w:rsidRDefault="00690A21" w:rsidP="00A12A11">
            <w:pPr>
              <w:spacing w:after="0"/>
              <w:jc w:val="center"/>
              <w:rPr>
                <w:rFonts w:cstheme="minorHAnsi"/>
                <w:lang w:val="en-US"/>
              </w:rPr>
            </w:pPr>
            <w:r w:rsidRPr="005A027D">
              <w:rPr>
                <w:rFonts w:cstheme="minorHAnsi"/>
                <w:lang w:val="en-US"/>
              </w:rPr>
              <w:t>26.6, ±3.8</w:t>
            </w:r>
          </w:p>
        </w:tc>
        <w:tc>
          <w:tcPr>
            <w:tcW w:w="1276" w:type="dxa"/>
          </w:tcPr>
          <w:p w14:paraId="7EB49150" w14:textId="77777777" w:rsidR="00690A21" w:rsidRPr="005A027D" w:rsidRDefault="00690A21" w:rsidP="00A12A11">
            <w:pPr>
              <w:spacing w:after="0"/>
              <w:jc w:val="center"/>
              <w:rPr>
                <w:rFonts w:cstheme="minorHAnsi"/>
                <w:lang w:val="en-US"/>
              </w:rPr>
            </w:pPr>
            <w:r w:rsidRPr="005A027D">
              <w:rPr>
                <w:rFonts w:cstheme="minorHAnsi"/>
                <w:lang w:val="en-US"/>
              </w:rPr>
              <w:t>26.7, ±4.5</w:t>
            </w:r>
          </w:p>
        </w:tc>
        <w:tc>
          <w:tcPr>
            <w:tcW w:w="459" w:type="dxa"/>
          </w:tcPr>
          <w:p w14:paraId="70379535" w14:textId="77777777" w:rsidR="00690A21" w:rsidRPr="005A027D" w:rsidRDefault="00690A21" w:rsidP="00A12A11">
            <w:pPr>
              <w:spacing w:after="0"/>
              <w:jc w:val="center"/>
              <w:rPr>
                <w:rFonts w:cstheme="minorHAnsi"/>
                <w:lang w:val="en-US"/>
              </w:rPr>
            </w:pPr>
            <w:r w:rsidRPr="005A027D">
              <w:rPr>
                <w:rFonts w:cstheme="minorHAnsi"/>
                <w:lang w:val="en-US"/>
              </w:rPr>
              <w:t>ns</w:t>
            </w:r>
          </w:p>
        </w:tc>
      </w:tr>
      <w:tr w:rsidR="00690A21" w:rsidRPr="005C77F5" w14:paraId="7E945AAA" w14:textId="77777777" w:rsidTr="00A12A11">
        <w:trPr>
          <w:trHeight w:val="320"/>
        </w:trPr>
        <w:tc>
          <w:tcPr>
            <w:tcW w:w="4067" w:type="dxa"/>
          </w:tcPr>
          <w:p w14:paraId="5BB4F4CE" w14:textId="77777777" w:rsidR="00690A21" w:rsidRPr="005A027D" w:rsidRDefault="00690A21" w:rsidP="00A12A11">
            <w:pPr>
              <w:spacing w:after="0"/>
              <w:rPr>
                <w:rFonts w:cstheme="minorHAnsi"/>
                <w:lang w:val="en-US"/>
              </w:rPr>
            </w:pPr>
            <w:r w:rsidRPr="005A027D">
              <w:rPr>
                <w:rFonts w:cstheme="minorHAnsi"/>
                <w:lang w:val="en-US"/>
              </w:rPr>
              <w:t>Origin (n, %)</w:t>
            </w:r>
          </w:p>
        </w:tc>
        <w:tc>
          <w:tcPr>
            <w:tcW w:w="1286" w:type="dxa"/>
          </w:tcPr>
          <w:p w14:paraId="4820599A" w14:textId="77777777" w:rsidR="00690A21" w:rsidRPr="005A027D" w:rsidRDefault="00690A21" w:rsidP="00A12A11">
            <w:pPr>
              <w:spacing w:after="0"/>
              <w:jc w:val="center"/>
              <w:rPr>
                <w:rFonts w:cstheme="minorHAnsi"/>
                <w:lang w:val="en-US"/>
              </w:rPr>
            </w:pPr>
          </w:p>
        </w:tc>
        <w:tc>
          <w:tcPr>
            <w:tcW w:w="1276" w:type="dxa"/>
          </w:tcPr>
          <w:p w14:paraId="1C1A4FD3" w14:textId="77777777" w:rsidR="00690A21" w:rsidRPr="005A027D" w:rsidRDefault="00690A21" w:rsidP="00A12A11">
            <w:pPr>
              <w:spacing w:after="0"/>
              <w:jc w:val="center"/>
              <w:rPr>
                <w:rFonts w:cstheme="minorHAnsi"/>
                <w:lang w:val="en-US"/>
              </w:rPr>
            </w:pPr>
          </w:p>
        </w:tc>
        <w:tc>
          <w:tcPr>
            <w:tcW w:w="459" w:type="dxa"/>
          </w:tcPr>
          <w:p w14:paraId="38751431" w14:textId="77777777" w:rsidR="00690A21" w:rsidRPr="005A027D" w:rsidRDefault="00690A21" w:rsidP="00A12A11">
            <w:pPr>
              <w:spacing w:after="0"/>
              <w:jc w:val="center"/>
              <w:rPr>
                <w:rFonts w:cstheme="minorHAnsi"/>
                <w:lang w:val="en-US"/>
              </w:rPr>
            </w:pPr>
            <w:r w:rsidRPr="005A027D">
              <w:rPr>
                <w:rFonts w:cstheme="minorHAnsi"/>
                <w:lang w:val="en-US"/>
              </w:rPr>
              <w:t>ns</w:t>
            </w:r>
          </w:p>
        </w:tc>
      </w:tr>
      <w:tr w:rsidR="00690A21" w:rsidRPr="005C77F5" w14:paraId="6373D7EB" w14:textId="77777777" w:rsidTr="00A12A11">
        <w:tc>
          <w:tcPr>
            <w:tcW w:w="4067" w:type="dxa"/>
          </w:tcPr>
          <w:p w14:paraId="1C6714CF" w14:textId="77777777" w:rsidR="00690A21" w:rsidRPr="005A027D" w:rsidRDefault="00690A21" w:rsidP="00A12A11">
            <w:pPr>
              <w:spacing w:after="0"/>
              <w:rPr>
                <w:rFonts w:cstheme="minorHAnsi"/>
                <w:lang w:val="en-US"/>
              </w:rPr>
            </w:pPr>
            <w:r w:rsidRPr="005A027D">
              <w:rPr>
                <w:rFonts w:cstheme="minorHAnsi"/>
                <w:lang w:val="en-US"/>
              </w:rPr>
              <w:t xml:space="preserve">   Africa</w:t>
            </w:r>
          </w:p>
        </w:tc>
        <w:tc>
          <w:tcPr>
            <w:tcW w:w="1286" w:type="dxa"/>
          </w:tcPr>
          <w:p w14:paraId="39961627" w14:textId="77777777" w:rsidR="00690A21" w:rsidRPr="005A027D" w:rsidRDefault="00690A21" w:rsidP="00A12A11">
            <w:pPr>
              <w:spacing w:after="0"/>
              <w:rPr>
                <w:rFonts w:cstheme="minorHAnsi"/>
                <w:lang w:val="en-US"/>
              </w:rPr>
            </w:pPr>
            <w:r w:rsidRPr="005A027D">
              <w:rPr>
                <w:rFonts w:cstheme="minorHAnsi"/>
                <w:lang w:val="en-US"/>
              </w:rPr>
              <w:t xml:space="preserve"> 41 (56)</w:t>
            </w:r>
          </w:p>
        </w:tc>
        <w:tc>
          <w:tcPr>
            <w:tcW w:w="1276" w:type="dxa"/>
          </w:tcPr>
          <w:p w14:paraId="4DDC9E8C" w14:textId="77777777" w:rsidR="00690A21" w:rsidRPr="005A027D" w:rsidRDefault="00690A21" w:rsidP="00A12A11">
            <w:pPr>
              <w:spacing w:after="0"/>
              <w:jc w:val="center"/>
              <w:rPr>
                <w:rFonts w:cstheme="minorHAnsi"/>
                <w:lang w:val="en-US"/>
              </w:rPr>
            </w:pPr>
            <w:r w:rsidRPr="005A027D">
              <w:rPr>
                <w:rFonts w:cstheme="minorHAnsi"/>
                <w:lang w:val="en-US"/>
              </w:rPr>
              <w:t xml:space="preserve">   41 (55)</w:t>
            </w:r>
          </w:p>
        </w:tc>
        <w:tc>
          <w:tcPr>
            <w:tcW w:w="459" w:type="dxa"/>
          </w:tcPr>
          <w:p w14:paraId="23BB4C89" w14:textId="77777777" w:rsidR="00690A21" w:rsidRPr="005A027D" w:rsidRDefault="00690A21" w:rsidP="00A12A11">
            <w:pPr>
              <w:spacing w:after="0"/>
              <w:jc w:val="center"/>
              <w:rPr>
                <w:rFonts w:cstheme="minorHAnsi"/>
                <w:lang w:val="en-US"/>
              </w:rPr>
            </w:pPr>
          </w:p>
        </w:tc>
      </w:tr>
      <w:tr w:rsidR="00690A21" w:rsidRPr="005C77F5" w14:paraId="35A3AC45" w14:textId="77777777" w:rsidTr="00A12A11">
        <w:tc>
          <w:tcPr>
            <w:tcW w:w="4067" w:type="dxa"/>
          </w:tcPr>
          <w:p w14:paraId="6E2F3C64" w14:textId="77777777" w:rsidR="00690A21" w:rsidRPr="005A027D" w:rsidRDefault="00690A21" w:rsidP="00A12A11">
            <w:pPr>
              <w:spacing w:after="0"/>
              <w:rPr>
                <w:rFonts w:cstheme="minorHAnsi"/>
                <w:lang w:val="sv-SE"/>
              </w:rPr>
            </w:pPr>
            <w:r w:rsidRPr="005A027D">
              <w:rPr>
                <w:rFonts w:cstheme="minorHAnsi"/>
                <w:lang w:val="en-US"/>
              </w:rPr>
              <w:t xml:space="preserve">   Mi</w:t>
            </w:r>
            <w:proofErr w:type="spellStart"/>
            <w:r w:rsidRPr="005A027D">
              <w:rPr>
                <w:rFonts w:cstheme="minorHAnsi"/>
                <w:lang w:val="sv-SE"/>
              </w:rPr>
              <w:t>ddle</w:t>
            </w:r>
            <w:proofErr w:type="spellEnd"/>
            <w:r w:rsidRPr="005A027D">
              <w:rPr>
                <w:rFonts w:cstheme="minorHAnsi"/>
                <w:lang w:val="sv-SE"/>
              </w:rPr>
              <w:t xml:space="preserve"> </w:t>
            </w:r>
            <w:proofErr w:type="spellStart"/>
            <w:r w:rsidRPr="005A027D">
              <w:rPr>
                <w:rFonts w:cstheme="minorHAnsi"/>
                <w:lang w:val="sv-SE"/>
              </w:rPr>
              <w:t>East</w:t>
            </w:r>
            <w:proofErr w:type="spellEnd"/>
          </w:p>
        </w:tc>
        <w:tc>
          <w:tcPr>
            <w:tcW w:w="1286" w:type="dxa"/>
          </w:tcPr>
          <w:p w14:paraId="252CC95B" w14:textId="77777777" w:rsidR="00690A21" w:rsidRPr="005A027D" w:rsidRDefault="00690A21" w:rsidP="00A12A11">
            <w:pPr>
              <w:spacing w:after="0"/>
              <w:jc w:val="center"/>
              <w:rPr>
                <w:rFonts w:cstheme="minorHAnsi"/>
                <w:lang w:val="sv-SE"/>
              </w:rPr>
            </w:pPr>
            <w:r w:rsidRPr="005A027D">
              <w:rPr>
                <w:rFonts w:cstheme="minorHAnsi"/>
                <w:lang w:val="sv-SE"/>
              </w:rPr>
              <w:t>32 (44)</w:t>
            </w:r>
          </w:p>
        </w:tc>
        <w:tc>
          <w:tcPr>
            <w:tcW w:w="1276" w:type="dxa"/>
          </w:tcPr>
          <w:p w14:paraId="423579CE" w14:textId="77777777" w:rsidR="00690A21" w:rsidRPr="005A027D" w:rsidRDefault="00690A21" w:rsidP="00A12A11">
            <w:pPr>
              <w:spacing w:after="0"/>
              <w:jc w:val="center"/>
              <w:rPr>
                <w:rFonts w:cstheme="minorHAnsi"/>
                <w:lang w:val="sv-SE"/>
              </w:rPr>
            </w:pPr>
            <w:r w:rsidRPr="005A027D">
              <w:rPr>
                <w:rFonts w:cstheme="minorHAnsi"/>
                <w:lang w:val="sv-SE"/>
              </w:rPr>
              <w:t>33 (45)</w:t>
            </w:r>
          </w:p>
        </w:tc>
        <w:tc>
          <w:tcPr>
            <w:tcW w:w="459" w:type="dxa"/>
          </w:tcPr>
          <w:p w14:paraId="188EB432" w14:textId="77777777" w:rsidR="00690A21" w:rsidRPr="005A027D" w:rsidRDefault="00690A21" w:rsidP="00A12A11">
            <w:pPr>
              <w:spacing w:after="0"/>
              <w:jc w:val="center"/>
              <w:rPr>
                <w:rFonts w:cstheme="minorHAnsi"/>
                <w:lang w:val="sv-SE"/>
              </w:rPr>
            </w:pPr>
          </w:p>
        </w:tc>
      </w:tr>
      <w:tr w:rsidR="00690A21" w:rsidRPr="005C77F5" w14:paraId="69CCDB93" w14:textId="77777777" w:rsidTr="00A12A11">
        <w:tc>
          <w:tcPr>
            <w:tcW w:w="4067" w:type="dxa"/>
          </w:tcPr>
          <w:p w14:paraId="63149F31" w14:textId="77777777" w:rsidR="00690A21" w:rsidRPr="005A027D" w:rsidRDefault="00690A21" w:rsidP="00A12A11">
            <w:pPr>
              <w:spacing w:after="0"/>
              <w:rPr>
                <w:rFonts w:cstheme="minorHAnsi"/>
                <w:lang w:val="en-US"/>
              </w:rPr>
            </w:pPr>
            <w:r w:rsidRPr="005A027D">
              <w:rPr>
                <w:rFonts w:cstheme="minorHAnsi"/>
                <w:lang w:val="en-US"/>
              </w:rPr>
              <w:t>Years since migration (mean, SD)</w:t>
            </w:r>
          </w:p>
        </w:tc>
        <w:tc>
          <w:tcPr>
            <w:tcW w:w="1286" w:type="dxa"/>
          </w:tcPr>
          <w:p w14:paraId="292C099F" w14:textId="77777777" w:rsidR="00690A21" w:rsidRPr="005A027D" w:rsidRDefault="00690A21" w:rsidP="00A12A11">
            <w:pPr>
              <w:spacing w:after="0"/>
              <w:jc w:val="center"/>
              <w:rPr>
                <w:rFonts w:cstheme="minorHAnsi"/>
                <w:lang w:val="sv-SE"/>
              </w:rPr>
            </w:pPr>
            <w:r w:rsidRPr="005A027D">
              <w:rPr>
                <w:rFonts w:cstheme="minorHAnsi"/>
                <w:lang w:val="sv-SE"/>
              </w:rPr>
              <w:t>15.9, ±10.5</w:t>
            </w:r>
          </w:p>
        </w:tc>
        <w:tc>
          <w:tcPr>
            <w:tcW w:w="1276" w:type="dxa"/>
          </w:tcPr>
          <w:p w14:paraId="1979E50B" w14:textId="77777777" w:rsidR="00690A21" w:rsidRPr="005A027D" w:rsidRDefault="00690A21" w:rsidP="00A12A11">
            <w:pPr>
              <w:spacing w:after="0"/>
              <w:jc w:val="center"/>
              <w:rPr>
                <w:rFonts w:cstheme="minorHAnsi"/>
                <w:lang w:val="sv-SE"/>
              </w:rPr>
            </w:pPr>
            <w:r w:rsidRPr="005A027D">
              <w:rPr>
                <w:rFonts w:cstheme="minorHAnsi"/>
                <w:lang w:val="sv-SE"/>
              </w:rPr>
              <w:t>15.7, ±9.5</w:t>
            </w:r>
          </w:p>
        </w:tc>
        <w:tc>
          <w:tcPr>
            <w:tcW w:w="459" w:type="dxa"/>
          </w:tcPr>
          <w:p w14:paraId="74548706" w14:textId="77777777" w:rsidR="00690A21" w:rsidRPr="005A027D" w:rsidRDefault="00690A21" w:rsidP="00A12A11">
            <w:pPr>
              <w:spacing w:after="0"/>
              <w:jc w:val="center"/>
              <w:rPr>
                <w:rFonts w:cstheme="minorHAnsi"/>
                <w:lang w:val="sv-SE"/>
              </w:rPr>
            </w:pPr>
            <w:proofErr w:type="spellStart"/>
            <w:r w:rsidRPr="005A027D">
              <w:rPr>
                <w:rFonts w:cstheme="minorHAnsi"/>
                <w:lang w:val="sv-SE"/>
              </w:rPr>
              <w:t>ns</w:t>
            </w:r>
            <w:proofErr w:type="spellEnd"/>
          </w:p>
        </w:tc>
      </w:tr>
      <w:tr w:rsidR="00690A21" w:rsidRPr="005C77F5" w14:paraId="54462ABD" w14:textId="77777777" w:rsidTr="00A12A11">
        <w:tc>
          <w:tcPr>
            <w:tcW w:w="4067" w:type="dxa"/>
          </w:tcPr>
          <w:p w14:paraId="731093E8" w14:textId="77777777" w:rsidR="00690A21" w:rsidRPr="005A027D" w:rsidRDefault="00690A21" w:rsidP="00A12A11">
            <w:pPr>
              <w:spacing w:after="0"/>
              <w:rPr>
                <w:rFonts w:cstheme="minorHAnsi"/>
                <w:lang w:val="en-US"/>
              </w:rPr>
            </w:pPr>
            <w:r w:rsidRPr="005A027D">
              <w:rPr>
                <w:rFonts w:cstheme="minorHAnsi"/>
                <w:lang w:val="en-US"/>
              </w:rPr>
              <w:t>Civil status, married/cohabiting (n, %)</w:t>
            </w:r>
          </w:p>
        </w:tc>
        <w:tc>
          <w:tcPr>
            <w:tcW w:w="1286" w:type="dxa"/>
          </w:tcPr>
          <w:p w14:paraId="5E070EA2" w14:textId="77777777" w:rsidR="00690A21" w:rsidRPr="005A027D" w:rsidRDefault="00690A21" w:rsidP="00A12A11">
            <w:pPr>
              <w:spacing w:after="0"/>
              <w:jc w:val="center"/>
              <w:rPr>
                <w:rFonts w:cstheme="minorHAnsi"/>
                <w:lang w:val="sv-SE"/>
              </w:rPr>
            </w:pPr>
            <w:r w:rsidRPr="005A027D">
              <w:rPr>
                <w:rFonts w:cstheme="minorHAnsi"/>
                <w:lang w:val="sv-SE"/>
              </w:rPr>
              <w:t>53 (73)</w:t>
            </w:r>
          </w:p>
        </w:tc>
        <w:tc>
          <w:tcPr>
            <w:tcW w:w="1276" w:type="dxa"/>
          </w:tcPr>
          <w:p w14:paraId="4FC957A9" w14:textId="77777777" w:rsidR="00690A21" w:rsidRPr="005A027D" w:rsidRDefault="00690A21" w:rsidP="00A12A11">
            <w:pPr>
              <w:spacing w:after="0"/>
              <w:jc w:val="center"/>
              <w:rPr>
                <w:rFonts w:cstheme="minorHAnsi"/>
                <w:lang w:val="sv-SE"/>
              </w:rPr>
            </w:pPr>
            <w:r w:rsidRPr="005A027D">
              <w:rPr>
                <w:rFonts w:cstheme="minorHAnsi"/>
                <w:lang w:val="sv-SE"/>
              </w:rPr>
              <w:t>57 (78)</w:t>
            </w:r>
          </w:p>
        </w:tc>
        <w:tc>
          <w:tcPr>
            <w:tcW w:w="459" w:type="dxa"/>
          </w:tcPr>
          <w:p w14:paraId="7A34BD11" w14:textId="77777777" w:rsidR="00690A21" w:rsidRPr="005A027D" w:rsidRDefault="00690A21" w:rsidP="00A12A11">
            <w:pPr>
              <w:spacing w:after="0"/>
              <w:jc w:val="center"/>
              <w:rPr>
                <w:rFonts w:cstheme="minorHAnsi"/>
                <w:lang w:val="sv-SE"/>
              </w:rPr>
            </w:pPr>
            <w:proofErr w:type="spellStart"/>
            <w:r w:rsidRPr="005A027D">
              <w:rPr>
                <w:rFonts w:cstheme="minorHAnsi"/>
                <w:lang w:val="sv-SE"/>
              </w:rPr>
              <w:t>ns</w:t>
            </w:r>
            <w:proofErr w:type="spellEnd"/>
          </w:p>
        </w:tc>
      </w:tr>
      <w:tr w:rsidR="00690A21" w:rsidRPr="005C77F5" w14:paraId="3864569C" w14:textId="77777777" w:rsidTr="00A12A11">
        <w:tc>
          <w:tcPr>
            <w:tcW w:w="4067" w:type="dxa"/>
          </w:tcPr>
          <w:p w14:paraId="22E26E5A" w14:textId="77777777" w:rsidR="00690A21" w:rsidRPr="005A027D" w:rsidRDefault="00690A21" w:rsidP="00A12A11">
            <w:pPr>
              <w:spacing w:after="0"/>
              <w:rPr>
                <w:rFonts w:cstheme="minorHAnsi"/>
                <w:lang w:val="en-US"/>
              </w:rPr>
            </w:pPr>
            <w:r w:rsidRPr="005A027D">
              <w:rPr>
                <w:rFonts w:cstheme="minorHAnsi"/>
                <w:lang w:val="en-US"/>
              </w:rPr>
              <w:t xml:space="preserve">Education, </w:t>
            </w:r>
            <w:proofErr w:type="spellStart"/>
            <w:r w:rsidRPr="005A027D">
              <w:rPr>
                <w:rFonts w:cstheme="minorHAnsi"/>
                <w:lang w:val="en-US"/>
              </w:rPr>
              <w:t>yrs</w:t>
            </w:r>
            <w:proofErr w:type="spellEnd"/>
            <w:r w:rsidRPr="005A027D">
              <w:rPr>
                <w:rFonts w:cstheme="minorHAnsi"/>
                <w:lang w:val="en-US"/>
              </w:rPr>
              <w:t xml:space="preserve"> of schooling (n, %)</w:t>
            </w:r>
          </w:p>
        </w:tc>
        <w:tc>
          <w:tcPr>
            <w:tcW w:w="1286" w:type="dxa"/>
          </w:tcPr>
          <w:p w14:paraId="63B0366E" w14:textId="77777777" w:rsidR="00690A21" w:rsidRPr="005A027D" w:rsidRDefault="00690A21" w:rsidP="00A12A11">
            <w:pPr>
              <w:spacing w:after="0"/>
              <w:jc w:val="center"/>
              <w:rPr>
                <w:rFonts w:cstheme="minorHAnsi"/>
                <w:lang w:val="en-US"/>
              </w:rPr>
            </w:pPr>
          </w:p>
        </w:tc>
        <w:tc>
          <w:tcPr>
            <w:tcW w:w="1276" w:type="dxa"/>
          </w:tcPr>
          <w:p w14:paraId="7A24FB97" w14:textId="77777777" w:rsidR="00690A21" w:rsidRPr="005A027D" w:rsidRDefault="00690A21" w:rsidP="00A12A11">
            <w:pPr>
              <w:spacing w:after="0"/>
              <w:jc w:val="center"/>
              <w:rPr>
                <w:rFonts w:cstheme="minorHAnsi"/>
                <w:lang w:val="en-US"/>
              </w:rPr>
            </w:pPr>
          </w:p>
        </w:tc>
        <w:tc>
          <w:tcPr>
            <w:tcW w:w="459" w:type="dxa"/>
          </w:tcPr>
          <w:p w14:paraId="77D4C3B1" w14:textId="77777777" w:rsidR="00690A21" w:rsidRPr="005A027D" w:rsidRDefault="00690A21" w:rsidP="00A12A11">
            <w:pPr>
              <w:spacing w:after="0"/>
              <w:jc w:val="center"/>
              <w:rPr>
                <w:rFonts w:cstheme="minorHAnsi"/>
                <w:lang w:val="sv-SE"/>
              </w:rPr>
            </w:pPr>
            <w:proofErr w:type="spellStart"/>
            <w:r w:rsidRPr="005A027D">
              <w:rPr>
                <w:rFonts w:cstheme="minorHAnsi"/>
                <w:lang w:val="sv-SE"/>
              </w:rPr>
              <w:t>ns</w:t>
            </w:r>
            <w:proofErr w:type="spellEnd"/>
          </w:p>
        </w:tc>
      </w:tr>
      <w:tr w:rsidR="00690A21" w:rsidRPr="005C77F5" w14:paraId="740CE12F" w14:textId="77777777" w:rsidTr="00A12A11">
        <w:tc>
          <w:tcPr>
            <w:tcW w:w="4067" w:type="dxa"/>
          </w:tcPr>
          <w:p w14:paraId="7C5B7B81" w14:textId="77777777" w:rsidR="00690A21" w:rsidRPr="005A027D" w:rsidRDefault="00690A21" w:rsidP="00A12A11">
            <w:pPr>
              <w:spacing w:after="0"/>
              <w:rPr>
                <w:rFonts w:cstheme="minorHAnsi"/>
                <w:lang w:val="sv-SE"/>
              </w:rPr>
            </w:pPr>
            <w:r w:rsidRPr="005A027D">
              <w:rPr>
                <w:rFonts w:cstheme="minorHAnsi"/>
                <w:lang w:val="sv-SE"/>
              </w:rPr>
              <w:t xml:space="preserve">   </w:t>
            </w:r>
            <w:proofErr w:type="gramStart"/>
            <w:r w:rsidRPr="005A027D">
              <w:rPr>
                <w:rFonts w:cstheme="minorHAnsi"/>
                <w:lang w:val="sv-SE"/>
              </w:rPr>
              <w:t>&lt; 7</w:t>
            </w:r>
            <w:proofErr w:type="gramEnd"/>
          </w:p>
        </w:tc>
        <w:tc>
          <w:tcPr>
            <w:tcW w:w="1286" w:type="dxa"/>
          </w:tcPr>
          <w:p w14:paraId="5C9E0616" w14:textId="77777777" w:rsidR="00690A21" w:rsidRPr="005A027D" w:rsidRDefault="00690A21" w:rsidP="00A12A11">
            <w:pPr>
              <w:spacing w:after="0"/>
              <w:jc w:val="center"/>
              <w:rPr>
                <w:rFonts w:cstheme="minorHAnsi"/>
                <w:lang w:val="sv-SE"/>
              </w:rPr>
            </w:pPr>
            <w:r w:rsidRPr="005A027D">
              <w:rPr>
                <w:rFonts w:cstheme="minorHAnsi"/>
                <w:lang w:val="sv-SE"/>
              </w:rPr>
              <w:t>1 (1)</w:t>
            </w:r>
          </w:p>
        </w:tc>
        <w:tc>
          <w:tcPr>
            <w:tcW w:w="1276" w:type="dxa"/>
          </w:tcPr>
          <w:p w14:paraId="355C6E82" w14:textId="77777777" w:rsidR="00690A21" w:rsidRPr="005A027D" w:rsidRDefault="00690A21" w:rsidP="00A12A11">
            <w:pPr>
              <w:spacing w:after="0"/>
              <w:jc w:val="center"/>
              <w:rPr>
                <w:rFonts w:cstheme="minorHAnsi"/>
                <w:lang w:val="sv-SE"/>
              </w:rPr>
            </w:pPr>
            <w:r w:rsidRPr="005A027D">
              <w:rPr>
                <w:rFonts w:cstheme="minorHAnsi"/>
                <w:lang w:val="sv-SE"/>
              </w:rPr>
              <w:t>8 (11)</w:t>
            </w:r>
          </w:p>
        </w:tc>
        <w:tc>
          <w:tcPr>
            <w:tcW w:w="459" w:type="dxa"/>
          </w:tcPr>
          <w:p w14:paraId="36083603" w14:textId="77777777" w:rsidR="00690A21" w:rsidRPr="005A027D" w:rsidRDefault="00690A21" w:rsidP="00A12A11">
            <w:pPr>
              <w:spacing w:after="0"/>
              <w:jc w:val="center"/>
              <w:rPr>
                <w:rFonts w:cstheme="minorHAnsi"/>
                <w:lang w:val="sv-SE"/>
              </w:rPr>
            </w:pPr>
          </w:p>
        </w:tc>
      </w:tr>
      <w:tr w:rsidR="00690A21" w:rsidRPr="005C77F5" w14:paraId="21B4013F" w14:textId="77777777" w:rsidTr="00A12A11">
        <w:tc>
          <w:tcPr>
            <w:tcW w:w="4067" w:type="dxa"/>
          </w:tcPr>
          <w:p w14:paraId="2D27CEF2" w14:textId="77777777" w:rsidR="00690A21" w:rsidRPr="005A027D" w:rsidRDefault="00690A21" w:rsidP="00A12A11">
            <w:pPr>
              <w:spacing w:after="0"/>
              <w:rPr>
                <w:rFonts w:cstheme="minorHAnsi"/>
                <w:lang w:val="sv-SE"/>
              </w:rPr>
            </w:pPr>
            <w:r w:rsidRPr="005A027D">
              <w:rPr>
                <w:rFonts w:cstheme="minorHAnsi"/>
                <w:lang w:val="sv-SE"/>
              </w:rPr>
              <w:t xml:space="preserve">   </w:t>
            </w:r>
            <w:proofErr w:type="gramStart"/>
            <w:r w:rsidRPr="005A027D">
              <w:rPr>
                <w:rFonts w:cstheme="minorHAnsi"/>
                <w:lang w:val="sv-SE"/>
              </w:rPr>
              <w:t>7-9</w:t>
            </w:r>
            <w:proofErr w:type="gramEnd"/>
            <w:r w:rsidRPr="005A027D">
              <w:rPr>
                <w:rFonts w:cstheme="minorHAnsi"/>
                <w:lang w:val="sv-SE"/>
              </w:rPr>
              <w:t xml:space="preserve"> </w:t>
            </w:r>
          </w:p>
        </w:tc>
        <w:tc>
          <w:tcPr>
            <w:tcW w:w="1286" w:type="dxa"/>
          </w:tcPr>
          <w:p w14:paraId="6B3AF1F4" w14:textId="77777777" w:rsidR="00690A21" w:rsidRPr="005A027D" w:rsidRDefault="00690A21" w:rsidP="00A12A11">
            <w:pPr>
              <w:spacing w:after="0"/>
              <w:jc w:val="center"/>
              <w:rPr>
                <w:rFonts w:cstheme="minorHAnsi"/>
                <w:lang w:val="sv-SE"/>
              </w:rPr>
            </w:pPr>
            <w:r w:rsidRPr="005A027D">
              <w:rPr>
                <w:rFonts w:cstheme="minorHAnsi"/>
                <w:lang w:val="sv-SE"/>
              </w:rPr>
              <w:t>5 (7)</w:t>
            </w:r>
          </w:p>
        </w:tc>
        <w:tc>
          <w:tcPr>
            <w:tcW w:w="1276" w:type="dxa"/>
          </w:tcPr>
          <w:p w14:paraId="4F6107E3" w14:textId="77777777" w:rsidR="00690A21" w:rsidRPr="005A027D" w:rsidRDefault="00690A21" w:rsidP="00A12A11">
            <w:pPr>
              <w:spacing w:after="0"/>
              <w:jc w:val="center"/>
              <w:rPr>
                <w:rFonts w:cstheme="minorHAnsi"/>
                <w:lang w:val="sv-SE"/>
              </w:rPr>
            </w:pPr>
            <w:r w:rsidRPr="005A027D">
              <w:rPr>
                <w:rFonts w:cstheme="minorHAnsi"/>
                <w:lang w:val="sv-SE"/>
              </w:rPr>
              <w:t>5 (7)</w:t>
            </w:r>
          </w:p>
        </w:tc>
        <w:tc>
          <w:tcPr>
            <w:tcW w:w="459" w:type="dxa"/>
          </w:tcPr>
          <w:p w14:paraId="58787F2F" w14:textId="77777777" w:rsidR="00690A21" w:rsidRPr="005A027D" w:rsidRDefault="00690A21" w:rsidP="00A12A11">
            <w:pPr>
              <w:spacing w:after="0"/>
              <w:jc w:val="center"/>
              <w:rPr>
                <w:rFonts w:cstheme="minorHAnsi"/>
                <w:lang w:val="sv-SE"/>
              </w:rPr>
            </w:pPr>
          </w:p>
        </w:tc>
      </w:tr>
      <w:tr w:rsidR="00690A21" w:rsidRPr="005C77F5" w14:paraId="6655DE1D" w14:textId="77777777" w:rsidTr="00A12A11">
        <w:tc>
          <w:tcPr>
            <w:tcW w:w="4067" w:type="dxa"/>
          </w:tcPr>
          <w:p w14:paraId="11A09931" w14:textId="77777777" w:rsidR="00690A21" w:rsidRPr="005A027D" w:rsidRDefault="00690A21" w:rsidP="00A12A11">
            <w:pPr>
              <w:spacing w:after="0"/>
              <w:rPr>
                <w:rFonts w:cstheme="minorHAnsi"/>
                <w:lang w:val="sv-SE"/>
              </w:rPr>
            </w:pPr>
            <w:r w:rsidRPr="005A027D">
              <w:rPr>
                <w:rFonts w:cstheme="minorHAnsi"/>
                <w:lang w:val="sv-SE"/>
              </w:rPr>
              <w:t xml:space="preserve">  </w:t>
            </w:r>
            <w:proofErr w:type="gramStart"/>
            <w:r w:rsidRPr="005A027D">
              <w:rPr>
                <w:rFonts w:cstheme="minorHAnsi"/>
                <w:lang w:val="sv-SE"/>
              </w:rPr>
              <w:t>10-12</w:t>
            </w:r>
            <w:proofErr w:type="gramEnd"/>
            <w:r w:rsidRPr="005A027D">
              <w:rPr>
                <w:rFonts w:cstheme="minorHAnsi"/>
                <w:lang w:val="sv-SE"/>
              </w:rPr>
              <w:t xml:space="preserve"> </w:t>
            </w:r>
          </w:p>
        </w:tc>
        <w:tc>
          <w:tcPr>
            <w:tcW w:w="1286" w:type="dxa"/>
          </w:tcPr>
          <w:p w14:paraId="5921B555" w14:textId="77777777" w:rsidR="00690A21" w:rsidRPr="005A027D" w:rsidRDefault="00690A21" w:rsidP="00A12A11">
            <w:pPr>
              <w:spacing w:after="0"/>
              <w:jc w:val="center"/>
              <w:rPr>
                <w:rFonts w:cstheme="minorHAnsi"/>
                <w:lang w:val="sv-SE"/>
              </w:rPr>
            </w:pPr>
            <w:r w:rsidRPr="005A027D">
              <w:rPr>
                <w:rFonts w:cstheme="minorHAnsi"/>
                <w:lang w:val="sv-SE"/>
              </w:rPr>
              <w:t>22 (30)</w:t>
            </w:r>
          </w:p>
        </w:tc>
        <w:tc>
          <w:tcPr>
            <w:tcW w:w="1276" w:type="dxa"/>
          </w:tcPr>
          <w:p w14:paraId="7D36511F" w14:textId="77777777" w:rsidR="00690A21" w:rsidRPr="005A027D" w:rsidRDefault="00690A21" w:rsidP="00A12A11">
            <w:pPr>
              <w:spacing w:after="0"/>
              <w:jc w:val="center"/>
              <w:rPr>
                <w:rFonts w:cstheme="minorHAnsi"/>
                <w:lang w:val="sv-SE"/>
              </w:rPr>
            </w:pPr>
            <w:r w:rsidRPr="005A027D">
              <w:rPr>
                <w:rFonts w:cstheme="minorHAnsi"/>
                <w:lang w:val="sv-SE"/>
              </w:rPr>
              <w:t>21 (28)</w:t>
            </w:r>
          </w:p>
        </w:tc>
        <w:tc>
          <w:tcPr>
            <w:tcW w:w="459" w:type="dxa"/>
          </w:tcPr>
          <w:p w14:paraId="27D30AE6" w14:textId="77777777" w:rsidR="00690A21" w:rsidRPr="005A027D" w:rsidRDefault="00690A21" w:rsidP="00A12A11">
            <w:pPr>
              <w:spacing w:after="0"/>
              <w:jc w:val="center"/>
              <w:rPr>
                <w:rFonts w:cstheme="minorHAnsi"/>
                <w:lang w:val="sv-SE"/>
              </w:rPr>
            </w:pPr>
          </w:p>
        </w:tc>
      </w:tr>
      <w:tr w:rsidR="00690A21" w:rsidRPr="005C77F5" w14:paraId="7BE03C13" w14:textId="77777777" w:rsidTr="00A12A11">
        <w:tc>
          <w:tcPr>
            <w:tcW w:w="4067" w:type="dxa"/>
          </w:tcPr>
          <w:p w14:paraId="0736E018" w14:textId="77777777" w:rsidR="00690A21" w:rsidRPr="005A027D" w:rsidRDefault="00690A21" w:rsidP="00A12A11">
            <w:pPr>
              <w:spacing w:after="0"/>
              <w:rPr>
                <w:rFonts w:cstheme="minorHAnsi"/>
                <w:lang w:val="sv-SE"/>
              </w:rPr>
            </w:pPr>
            <w:r w:rsidRPr="005A027D">
              <w:rPr>
                <w:rFonts w:cstheme="minorHAnsi"/>
                <w:lang w:val="sv-SE"/>
              </w:rPr>
              <w:t xml:space="preserve">  ≥ 13</w:t>
            </w:r>
          </w:p>
        </w:tc>
        <w:tc>
          <w:tcPr>
            <w:tcW w:w="1286" w:type="dxa"/>
          </w:tcPr>
          <w:p w14:paraId="5F3FBF3A" w14:textId="77777777" w:rsidR="00690A21" w:rsidRPr="005A027D" w:rsidRDefault="00690A21" w:rsidP="00A12A11">
            <w:pPr>
              <w:spacing w:after="0"/>
              <w:jc w:val="center"/>
              <w:rPr>
                <w:rFonts w:cstheme="minorHAnsi"/>
                <w:lang w:val="sv-SE"/>
              </w:rPr>
            </w:pPr>
            <w:r w:rsidRPr="005A027D">
              <w:rPr>
                <w:rFonts w:cstheme="minorHAnsi"/>
                <w:lang w:val="sv-SE"/>
              </w:rPr>
              <w:t>45 (62)</w:t>
            </w:r>
          </w:p>
        </w:tc>
        <w:tc>
          <w:tcPr>
            <w:tcW w:w="1276" w:type="dxa"/>
          </w:tcPr>
          <w:p w14:paraId="2B97EAFD" w14:textId="77777777" w:rsidR="00690A21" w:rsidRPr="005A027D" w:rsidRDefault="00690A21" w:rsidP="00A12A11">
            <w:pPr>
              <w:spacing w:after="0"/>
              <w:jc w:val="center"/>
              <w:rPr>
                <w:rFonts w:cstheme="minorHAnsi"/>
                <w:lang w:val="sv-SE"/>
              </w:rPr>
            </w:pPr>
            <w:r w:rsidRPr="005A027D">
              <w:rPr>
                <w:rFonts w:cstheme="minorHAnsi"/>
                <w:lang w:val="sv-SE"/>
              </w:rPr>
              <w:t>40 (54)</w:t>
            </w:r>
          </w:p>
        </w:tc>
        <w:tc>
          <w:tcPr>
            <w:tcW w:w="459" w:type="dxa"/>
          </w:tcPr>
          <w:p w14:paraId="7E1EBA5B" w14:textId="77777777" w:rsidR="00690A21" w:rsidRPr="005A027D" w:rsidRDefault="00690A21" w:rsidP="00A12A11">
            <w:pPr>
              <w:spacing w:after="0"/>
              <w:jc w:val="center"/>
              <w:rPr>
                <w:rFonts w:cstheme="minorHAnsi"/>
                <w:lang w:val="sv-SE"/>
              </w:rPr>
            </w:pPr>
          </w:p>
        </w:tc>
      </w:tr>
      <w:tr w:rsidR="00690A21" w:rsidRPr="005C77F5" w14:paraId="367C3F89" w14:textId="77777777" w:rsidTr="00A12A11">
        <w:tc>
          <w:tcPr>
            <w:tcW w:w="4067" w:type="dxa"/>
          </w:tcPr>
          <w:p w14:paraId="646DB164" w14:textId="77777777" w:rsidR="00690A21" w:rsidRPr="005A027D" w:rsidRDefault="00690A21" w:rsidP="00A12A11">
            <w:pPr>
              <w:spacing w:after="0"/>
              <w:rPr>
                <w:rFonts w:cstheme="minorHAnsi"/>
                <w:lang w:val="sv-SE"/>
              </w:rPr>
            </w:pPr>
            <w:proofErr w:type="spellStart"/>
            <w:r w:rsidRPr="005A027D">
              <w:rPr>
                <w:rFonts w:cstheme="minorHAnsi"/>
                <w:lang w:val="sv-SE"/>
              </w:rPr>
              <w:t>Occupation</w:t>
            </w:r>
            <w:proofErr w:type="spellEnd"/>
            <w:r w:rsidRPr="005A027D">
              <w:rPr>
                <w:rFonts w:cstheme="minorHAnsi"/>
                <w:lang w:val="sv-SE"/>
              </w:rPr>
              <w:t xml:space="preserve"> (n, %)</w:t>
            </w:r>
          </w:p>
        </w:tc>
        <w:tc>
          <w:tcPr>
            <w:tcW w:w="1286" w:type="dxa"/>
          </w:tcPr>
          <w:p w14:paraId="5F3B3958" w14:textId="77777777" w:rsidR="00690A21" w:rsidRPr="005A027D" w:rsidRDefault="00690A21" w:rsidP="00A12A11">
            <w:pPr>
              <w:spacing w:after="0"/>
              <w:jc w:val="center"/>
              <w:rPr>
                <w:rFonts w:cstheme="minorHAnsi"/>
                <w:lang w:val="sv-SE"/>
              </w:rPr>
            </w:pPr>
          </w:p>
        </w:tc>
        <w:tc>
          <w:tcPr>
            <w:tcW w:w="1276" w:type="dxa"/>
          </w:tcPr>
          <w:p w14:paraId="7E13D402" w14:textId="77777777" w:rsidR="00690A21" w:rsidRPr="005A027D" w:rsidRDefault="00690A21" w:rsidP="00A12A11">
            <w:pPr>
              <w:spacing w:after="0"/>
              <w:jc w:val="center"/>
              <w:rPr>
                <w:rFonts w:cstheme="minorHAnsi"/>
                <w:lang w:val="sv-SE"/>
              </w:rPr>
            </w:pPr>
          </w:p>
        </w:tc>
        <w:tc>
          <w:tcPr>
            <w:tcW w:w="459" w:type="dxa"/>
          </w:tcPr>
          <w:p w14:paraId="59B95845" w14:textId="77777777" w:rsidR="00690A21" w:rsidRPr="005A027D" w:rsidRDefault="00690A21" w:rsidP="00A12A11">
            <w:pPr>
              <w:spacing w:after="0"/>
              <w:jc w:val="center"/>
              <w:rPr>
                <w:rFonts w:cstheme="minorHAnsi"/>
                <w:lang w:val="sv-SE"/>
              </w:rPr>
            </w:pPr>
            <w:proofErr w:type="spellStart"/>
            <w:r w:rsidRPr="005A027D">
              <w:rPr>
                <w:rFonts w:cstheme="minorHAnsi"/>
                <w:lang w:val="sv-SE"/>
              </w:rPr>
              <w:t>ns</w:t>
            </w:r>
            <w:proofErr w:type="spellEnd"/>
          </w:p>
        </w:tc>
      </w:tr>
      <w:tr w:rsidR="00690A21" w:rsidRPr="005C77F5" w14:paraId="1AB0E146" w14:textId="77777777" w:rsidTr="00A12A11">
        <w:tc>
          <w:tcPr>
            <w:tcW w:w="4067" w:type="dxa"/>
          </w:tcPr>
          <w:p w14:paraId="579E36E5" w14:textId="77777777" w:rsidR="00690A21" w:rsidRPr="005A027D" w:rsidRDefault="00690A21" w:rsidP="00A12A11">
            <w:pPr>
              <w:spacing w:after="0"/>
              <w:rPr>
                <w:rFonts w:cstheme="minorHAnsi"/>
                <w:lang w:val="sv-SE"/>
              </w:rPr>
            </w:pPr>
            <w:r w:rsidRPr="005A027D">
              <w:rPr>
                <w:rFonts w:cstheme="minorHAnsi"/>
                <w:lang w:val="sv-SE"/>
              </w:rPr>
              <w:t xml:space="preserve">   </w:t>
            </w:r>
            <w:proofErr w:type="spellStart"/>
            <w:r w:rsidRPr="005A027D">
              <w:rPr>
                <w:rFonts w:cstheme="minorHAnsi"/>
                <w:lang w:val="sv-SE"/>
              </w:rPr>
              <w:t>Working</w:t>
            </w:r>
            <w:proofErr w:type="spellEnd"/>
          </w:p>
        </w:tc>
        <w:tc>
          <w:tcPr>
            <w:tcW w:w="1286" w:type="dxa"/>
          </w:tcPr>
          <w:p w14:paraId="6BACDE02" w14:textId="77777777" w:rsidR="00690A21" w:rsidRPr="005A027D" w:rsidRDefault="00690A21" w:rsidP="00A12A11">
            <w:pPr>
              <w:spacing w:after="0"/>
              <w:jc w:val="center"/>
              <w:rPr>
                <w:rFonts w:cstheme="minorHAnsi"/>
                <w:lang w:val="sv-SE"/>
              </w:rPr>
            </w:pPr>
            <w:r w:rsidRPr="005A027D">
              <w:rPr>
                <w:rFonts w:cstheme="minorHAnsi"/>
                <w:lang w:val="sv-SE"/>
              </w:rPr>
              <w:t>49 (67)</w:t>
            </w:r>
          </w:p>
        </w:tc>
        <w:tc>
          <w:tcPr>
            <w:tcW w:w="1276" w:type="dxa"/>
          </w:tcPr>
          <w:p w14:paraId="61CDE55D" w14:textId="77777777" w:rsidR="00690A21" w:rsidRPr="005A027D" w:rsidRDefault="00690A21" w:rsidP="00A12A11">
            <w:pPr>
              <w:spacing w:after="0"/>
              <w:jc w:val="center"/>
              <w:rPr>
                <w:rFonts w:cstheme="minorHAnsi"/>
                <w:lang w:val="sv-SE"/>
              </w:rPr>
            </w:pPr>
            <w:r w:rsidRPr="005A027D">
              <w:rPr>
                <w:rFonts w:cstheme="minorHAnsi"/>
                <w:lang w:val="sv-SE"/>
              </w:rPr>
              <w:t>41 (55)</w:t>
            </w:r>
          </w:p>
        </w:tc>
        <w:tc>
          <w:tcPr>
            <w:tcW w:w="459" w:type="dxa"/>
          </w:tcPr>
          <w:p w14:paraId="32E51DB1" w14:textId="77777777" w:rsidR="00690A21" w:rsidRPr="005A027D" w:rsidRDefault="00690A21" w:rsidP="00A12A11">
            <w:pPr>
              <w:spacing w:after="0"/>
              <w:jc w:val="center"/>
              <w:rPr>
                <w:rFonts w:cstheme="minorHAnsi"/>
                <w:lang w:val="sv-SE"/>
              </w:rPr>
            </w:pPr>
          </w:p>
        </w:tc>
      </w:tr>
      <w:tr w:rsidR="00690A21" w:rsidRPr="005C77F5" w14:paraId="66E0CA28" w14:textId="77777777" w:rsidTr="00A12A11">
        <w:tc>
          <w:tcPr>
            <w:tcW w:w="4067" w:type="dxa"/>
          </w:tcPr>
          <w:p w14:paraId="0EBF0955" w14:textId="77777777" w:rsidR="00690A21" w:rsidRPr="005A027D" w:rsidRDefault="00690A21" w:rsidP="00A12A11">
            <w:pPr>
              <w:spacing w:after="0"/>
              <w:rPr>
                <w:rFonts w:cstheme="minorHAnsi"/>
                <w:lang w:val="sv-SE"/>
              </w:rPr>
            </w:pPr>
            <w:r w:rsidRPr="005A027D">
              <w:rPr>
                <w:rFonts w:cstheme="minorHAnsi"/>
                <w:lang w:val="sv-SE"/>
              </w:rPr>
              <w:t xml:space="preserve">   </w:t>
            </w:r>
            <w:proofErr w:type="spellStart"/>
            <w:r w:rsidRPr="005A027D">
              <w:rPr>
                <w:rFonts w:cstheme="minorHAnsi"/>
                <w:lang w:val="sv-SE"/>
              </w:rPr>
              <w:t>Studying</w:t>
            </w:r>
            <w:proofErr w:type="spellEnd"/>
          </w:p>
        </w:tc>
        <w:tc>
          <w:tcPr>
            <w:tcW w:w="1286" w:type="dxa"/>
          </w:tcPr>
          <w:p w14:paraId="51D5BF9E" w14:textId="77777777" w:rsidR="00690A21" w:rsidRPr="005A027D" w:rsidRDefault="00690A21" w:rsidP="00A12A11">
            <w:pPr>
              <w:spacing w:after="0"/>
              <w:jc w:val="center"/>
              <w:rPr>
                <w:rFonts w:cstheme="minorHAnsi"/>
                <w:lang w:val="sv-SE"/>
              </w:rPr>
            </w:pPr>
            <w:r w:rsidRPr="005A027D">
              <w:rPr>
                <w:rFonts w:cstheme="minorHAnsi"/>
                <w:lang w:val="sv-SE"/>
              </w:rPr>
              <w:t>13 (18)</w:t>
            </w:r>
          </w:p>
        </w:tc>
        <w:tc>
          <w:tcPr>
            <w:tcW w:w="1276" w:type="dxa"/>
          </w:tcPr>
          <w:p w14:paraId="10250404" w14:textId="77777777" w:rsidR="00690A21" w:rsidRPr="005A027D" w:rsidRDefault="00690A21" w:rsidP="00A12A11">
            <w:pPr>
              <w:spacing w:after="0"/>
              <w:jc w:val="center"/>
              <w:rPr>
                <w:rFonts w:cstheme="minorHAnsi"/>
                <w:lang w:val="sv-SE"/>
              </w:rPr>
            </w:pPr>
            <w:r w:rsidRPr="005A027D">
              <w:rPr>
                <w:rFonts w:cstheme="minorHAnsi"/>
                <w:lang w:val="sv-SE"/>
              </w:rPr>
              <w:t>18 (24)</w:t>
            </w:r>
          </w:p>
        </w:tc>
        <w:tc>
          <w:tcPr>
            <w:tcW w:w="459" w:type="dxa"/>
          </w:tcPr>
          <w:p w14:paraId="7717CB57" w14:textId="77777777" w:rsidR="00690A21" w:rsidRPr="005A027D" w:rsidRDefault="00690A21" w:rsidP="00A12A11">
            <w:pPr>
              <w:spacing w:after="0"/>
              <w:jc w:val="center"/>
              <w:rPr>
                <w:rFonts w:cstheme="minorHAnsi"/>
                <w:lang w:val="sv-SE"/>
              </w:rPr>
            </w:pPr>
          </w:p>
        </w:tc>
      </w:tr>
      <w:tr w:rsidR="00690A21" w:rsidRPr="005C77F5" w14:paraId="58716C53" w14:textId="77777777" w:rsidTr="00A12A11">
        <w:tc>
          <w:tcPr>
            <w:tcW w:w="4067" w:type="dxa"/>
          </w:tcPr>
          <w:p w14:paraId="58B83C9E" w14:textId="77777777" w:rsidR="00690A21" w:rsidRPr="005A027D" w:rsidRDefault="00690A21" w:rsidP="00A12A11">
            <w:pPr>
              <w:spacing w:after="0"/>
              <w:rPr>
                <w:rFonts w:cstheme="minorHAnsi"/>
                <w:lang w:val="sv-SE"/>
              </w:rPr>
            </w:pPr>
            <w:r w:rsidRPr="005A027D">
              <w:rPr>
                <w:rFonts w:cstheme="minorHAnsi"/>
                <w:lang w:val="sv-SE"/>
              </w:rPr>
              <w:t xml:space="preserve">   Job </w:t>
            </w:r>
            <w:proofErr w:type="spellStart"/>
            <w:r w:rsidRPr="005A027D">
              <w:rPr>
                <w:rFonts w:cstheme="minorHAnsi"/>
                <w:lang w:val="sv-SE"/>
              </w:rPr>
              <w:t>applicant</w:t>
            </w:r>
            <w:proofErr w:type="spellEnd"/>
          </w:p>
        </w:tc>
        <w:tc>
          <w:tcPr>
            <w:tcW w:w="1286" w:type="dxa"/>
          </w:tcPr>
          <w:p w14:paraId="2EFA5C4E" w14:textId="77777777" w:rsidR="00690A21" w:rsidRPr="005A027D" w:rsidRDefault="00690A21" w:rsidP="00A12A11">
            <w:pPr>
              <w:spacing w:after="0"/>
              <w:jc w:val="center"/>
              <w:rPr>
                <w:rFonts w:cstheme="minorHAnsi"/>
                <w:lang w:val="sv-SE"/>
              </w:rPr>
            </w:pPr>
            <w:r w:rsidRPr="005A027D">
              <w:rPr>
                <w:rFonts w:cstheme="minorHAnsi"/>
                <w:lang w:val="sv-SE"/>
              </w:rPr>
              <w:t>6 (8)</w:t>
            </w:r>
          </w:p>
        </w:tc>
        <w:tc>
          <w:tcPr>
            <w:tcW w:w="1276" w:type="dxa"/>
          </w:tcPr>
          <w:p w14:paraId="55B3ED2F" w14:textId="77777777" w:rsidR="00690A21" w:rsidRPr="005A027D" w:rsidRDefault="00690A21" w:rsidP="00A12A11">
            <w:pPr>
              <w:spacing w:after="0"/>
              <w:jc w:val="center"/>
              <w:rPr>
                <w:rFonts w:cstheme="minorHAnsi"/>
                <w:lang w:val="sv-SE"/>
              </w:rPr>
            </w:pPr>
            <w:r w:rsidRPr="005A027D">
              <w:rPr>
                <w:rFonts w:cstheme="minorHAnsi"/>
                <w:lang w:val="sv-SE"/>
              </w:rPr>
              <w:t>7 (10)</w:t>
            </w:r>
          </w:p>
        </w:tc>
        <w:tc>
          <w:tcPr>
            <w:tcW w:w="459" w:type="dxa"/>
          </w:tcPr>
          <w:p w14:paraId="729EFD89" w14:textId="77777777" w:rsidR="00690A21" w:rsidRPr="005A027D" w:rsidRDefault="00690A21" w:rsidP="00A12A11">
            <w:pPr>
              <w:spacing w:after="0"/>
              <w:jc w:val="center"/>
              <w:rPr>
                <w:rFonts w:cstheme="minorHAnsi"/>
                <w:lang w:val="sv-SE"/>
              </w:rPr>
            </w:pPr>
          </w:p>
        </w:tc>
      </w:tr>
      <w:tr w:rsidR="00690A21" w:rsidRPr="005C77F5" w14:paraId="0D75EA91" w14:textId="77777777" w:rsidTr="00A12A11">
        <w:tc>
          <w:tcPr>
            <w:tcW w:w="4067" w:type="dxa"/>
          </w:tcPr>
          <w:p w14:paraId="12559A3A" w14:textId="77777777" w:rsidR="00690A21" w:rsidRPr="005A027D" w:rsidRDefault="00690A21" w:rsidP="00A12A11">
            <w:pPr>
              <w:spacing w:after="0"/>
              <w:rPr>
                <w:rFonts w:cstheme="minorHAnsi"/>
                <w:lang w:val="sv-SE"/>
              </w:rPr>
            </w:pPr>
            <w:r w:rsidRPr="005A027D">
              <w:rPr>
                <w:rFonts w:cstheme="minorHAnsi"/>
                <w:lang w:val="sv-SE"/>
              </w:rPr>
              <w:t xml:space="preserve">   </w:t>
            </w:r>
            <w:proofErr w:type="spellStart"/>
            <w:r w:rsidRPr="005A027D">
              <w:rPr>
                <w:rFonts w:cstheme="minorHAnsi"/>
                <w:lang w:val="sv-SE"/>
              </w:rPr>
              <w:t>Disability</w:t>
            </w:r>
            <w:proofErr w:type="spellEnd"/>
            <w:r w:rsidRPr="005A027D">
              <w:rPr>
                <w:rFonts w:cstheme="minorHAnsi"/>
                <w:lang w:val="sv-SE"/>
              </w:rPr>
              <w:t xml:space="preserve"> pension/social </w:t>
            </w:r>
            <w:proofErr w:type="spellStart"/>
            <w:r w:rsidRPr="005A027D">
              <w:rPr>
                <w:rFonts w:cstheme="minorHAnsi"/>
                <w:lang w:val="sv-SE"/>
              </w:rPr>
              <w:t>allowance</w:t>
            </w:r>
            <w:proofErr w:type="spellEnd"/>
          </w:p>
        </w:tc>
        <w:tc>
          <w:tcPr>
            <w:tcW w:w="1286" w:type="dxa"/>
          </w:tcPr>
          <w:p w14:paraId="790A5006" w14:textId="77777777" w:rsidR="00690A21" w:rsidRPr="005A027D" w:rsidRDefault="00690A21" w:rsidP="00A12A11">
            <w:pPr>
              <w:spacing w:after="0"/>
              <w:jc w:val="center"/>
              <w:rPr>
                <w:rFonts w:cstheme="minorHAnsi"/>
                <w:lang w:val="sv-SE"/>
              </w:rPr>
            </w:pPr>
            <w:r w:rsidRPr="005A027D">
              <w:rPr>
                <w:rFonts w:cstheme="minorHAnsi"/>
                <w:lang w:val="sv-SE"/>
              </w:rPr>
              <w:t>5 (7)</w:t>
            </w:r>
          </w:p>
        </w:tc>
        <w:tc>
          <w:tcPr>
            <w:tcW w:w="1276" w:type="dxa"/>
          </w:tcPr>
          <w:p w14:paraId="1BACF5C9" w14:textId="77777777" w:rsidR="00690A21" w:rsidRPr="005A027D" w:rsidRDefault="00690A21" w:rsidP="00A12A11">
            <w:pPr>
              <w:spacing w:after="0"/>
              <w:jc w:val="center"/>
              <w:rPr>
                <w:rFonts w:cstheme="minorHAnsi"/>
                <w:lang w:val="sv-SE"/>
              </w:rPr>
            </w:pPr>
            <w:r w:rsidRPr="005A027D">
              <w:rPr>
                <w:rFonts w:cstheme="minorHAnsi"/>
                <w:lang w:val="sv-SE"/>
              </w:rPr>
              <w:t>8 (11)</w:t>
            </w:r>
          </w:p>
        </w:tc>
        <w:tc>
          <w:tcPr>
            <w:tcW w:w="459" w:type="dxa"/>
          </w:tcPr>
          <w:p w14:paraId="555DE062" w14:textId="77777777" w:rsidR="00690A21" w:rsidRPr="005A027D" w:rsidRDefault="00690A21" w:rsidP="00A12A11">
            <w:pPr>
              <w:spacing w:after="0"/>
              <w:jc w:val="center"/>
              <w:rPr>
                <w:rFonts w:cstheme="minorHAnsi"/>
                <w:lang w:val="sv-SE"/>
              </w:rPr>
            </w:pPr>
          </w:p>
        </w:tc>
      </w:tr>
    </w:tbl>
    <w:p w14:paraId="30A109B1" w14:textId="77777777" w:rsidR="00CB2051" w:rsidRDefault="00CB2051" w:rsidP="00EC7FD3">
      <w:pPr>
        <w:spacing w:after="0"/>
        <w:rPr>
          <w:rFonts w:cstheme="minorHAnsi"/>
          <w:b/>
          <w:sz w:val="24"/>
          <w:szCs w:val="24"/>
          <w:lang w:val="en-US"/>
        </w:rPr>
      </w:pPr>
    </w:p>
    <w:p w14:paraId="16AA2ACD" w14:textId="77777777" w:rsidR="00CB2051" w:rsidRDefault="00CB2051" w:rsidP="00EC7FD3">
      <w:pPr>
        <w:spacing w:after="0"/>
        <w:rPr>
          <w:rFonts w:cstheme="minorHAnsi"/>
          <w:b/>
          <w:sz w:val="24"/>
          <w:szCs w:val="24"/>
          <w:lang w:val="en-US"/>
        </w:rPr>
      </w:pPr>
    </w:p>
    <w:p w14:paraId="2F08AE5B" w14:textId="77777777" w:rsidR="00CB2051" w:rsidRDefault="00CB2051" w:rsidP="00EC7FD3">
      <w:pPr>
        <w:spacing w:after="0"/>
        <w:rPr>
          <w:rFonts w:cstheme="minorHAnsi"/>
          <w:b/>
          <w:sz w:val="24"/>
          <w:szCs w:val="24"/>
          <w:lang w:val="en-US"/>
        </w:rPr>
      </w:pPr>
    </w:p>
    <w:p w14:paraId="07AB73B1" w14:textId="77777777" w:rsidR="00CB2051" w:rsidRDefault="00CB2051" w:rsidP="00EC7FD3">
      <w:pPr>
        <w:spacing w:after="0"/>
        <w:rPr>
          <w:rFonts w:cstheme="minorHAnsi"/>
          <w:b/>
          <w:sz w:val="24"/>
          <w:szCs w:val="24"/>
          <w:lang w:val="en-US"/>
        </w:rPr>
      </w:pPr>
    </w:p>
    <w:p w14:paraId="152ACD5A" w14:textId="7B15A016" w:rsidR="00690A21" w:rsidRPr="005A027D" w:rsidRDefault="00690A21" w:rsidP="00EC7FD3">
      <w:pPr>
        <w:spacing w:after="0"/>
        <w:rPr>
          <w:rFonts w:cstheme="minorHAnsi"/>
          <w:sz w:val="24"/>
          <w:szCs w:val="24"/>
          <w:lang w:val="en-US"/>
        </w:rPr>
      </w:pPr>
      <w:r w:rsidRPr="00391389">
        <w:rPr>
          <w:rFonts w:cstheme="minorHAnsi"/>
          <w:b/>
          <w:sz w:val="24"/>
          <w:szCs w:val="24"/>
          <w:lang w:val="en-US"/>
        </w:rPr>
        <w:t>Table 3</w:t>
      </w:r>
      <w:r w:rsidRPr="005A027D">
        <w:rPr>
          <w:rFonts w:cstheme="minorHAnsi"/>
          <w:sz w:val="24"/>
          <w:szCs w:val="24"/>
          <w:lang w:val="en-US"/>
        </w:rPr>
        <w:t xml:space="preserve">. Groups in the </w:t>
      </w:r>
      <w:r>
        <w:rPr>
          <w:rFonts w:cstheme="minorHAnsi"/>
          <w:sz w:val="24"/>
          <w:szCs w:val="24"/>
          <w:lang w:val="en-US"/>
        </w:rPr>
        <w:t>s</w:t>
      </w:r>
      <w:r w:rsidRPr="005A027D">
        <w:rPr>
          <w:rFonts w:cstheme="minorHAnsi"/>
          <w:sz w:val="24"/>
          <w:szCs w:val="24"/>
          <w:lang w:val="en-US"/>
        </w:rPr>
        <w:t xml:space="preserve">tudy </w:t>
      </w:r>
      <w:r>
        <w:rPr>
          <w:rFonts w:cstheme="minorHAnsi"/>
          <w:sz w:val="24"/>
          <w:szCs w:val="24"/>
          <w:lang w:val="en-US"/>
        </w:rPr>
        <w:t>p</w:t>
      </w:r>
      <w:r w:rsidRPr="005A027D">
        <w:rPr>
          <w:rFonts w:cstheme="minorHAnsi"/>
          <w:sz w:val="24"/>
          <w:szCs w:val="24"/>
          <w:lang w:val="en-US"/>
        </w:rPr>
        <w:t>opulation,</w:t>
      </w:r>
      <w:r>
        <w:rPr>
          <w:rFonts w:cstheme="minorHAnsi"/>
          <w:sz w:val="24"/>
          <w:szCs w:val="24"/>
          <w:lang w:val="en-US"/>
        </w:rPr>
        <w:t xml:space="preserve"> included </w:t>
      </w:r>
      <w:proofErr w:type="gramStart"/>
      <w:r>
        <w:rPr>
          <w:rFonts w:cstheme="minorHAnsi"/>
          <w:sz w:val="24"/>
          <w:szCs w:val="24"/>
          <w:lang w:val="en-US"/>
        </w:rPr>
        <w:t xml:space="preserve">subjects, </w:t>
      </w:r>
      <w:r w:rsidRPr="005A027D">
        <w:rPr>
          <w:rFonts w:cstheme="minorHAnsi"/>
          <w:sz w:val="24"/>
          <w:szCs w:val="24"/>
          <w:lang w:val="en-US"/>
        </w:rPr>
        <w:t xml:space="preserve"> </w:t>
      </w:r>
      <w:r>
        <w:rPr>
          <w:rFonts w:cstheme="minorHAnsi"/>
          <w:sz w:val="24"/>
          <w:szCs w:val="24"/>
          <w:lang w:val="en-US"/>
        </w:rPr>
        <w:t>b</w:t>
      </w:r>
      <w:r w:rsidRPr="005A027D">
        <w:rPr>
          <w:rFonts w:cstheme="minorHAnsi"/>
          <w:sz w:val="24"/>
          <w:szCs w:val="24"/>
          <w:lang w:val="en-US"/>
        </w:rPr>
        <w:t>aseline</w:t>
      </w:r>
      <w:proofErr w:type="gramEnd"/>
      <w:r w:rsidRPr="005A027D">
        <w:rPr>
          <w:rFonts w:cstheme="minorHAnsi"/>
          <w:sz w:val="24"/>
          <w:szCs w:val="24"/>
          <w:lang w:val="en-US"/>
        </w:rPr>
        <w:t xml:space="preserve"> serum 25(OH)D Levels, </w:t>
      </w:r>
      <w:r>
        <w:rPr>
          <w:rFonts w:cstheme="minorHAnsi"/>
          <w:sz w:val="24"/>
          <w:szCs w:val="24"/>
          <w:lang w:val="en-US"/>
        </w:rPr>
        <w:t>d</w:t>
      </w:r>
      <w:r w:rsidRPr="005A027D">
        <w:rPr>
          <w:rFonts w:cstheme="minorHAnsi"/>
          <w:sz w:val="24"/>
          <w:szCs w:val="24"/>
          <w:lang w:val="en-US"/>
        </w:rPr>
        <w:t>os</w:t>
      </w:r>
      <w:r>
        <w:rPr>
          <w:rFonts w:cstheme="minorHAnsi"/>
          <w:sz w:val="24"/>
          <w:szCs w:val="24"/>
          <w:lang w:val="en-US"/>
        </w:rPr>
        <w:t>es</w:t>
      </w:r>
      <w:r w:rsidRPr="005A027D">
        <w:rPr>
          <w:rFonts w:cstheme="minorHAnsi"/>
          <w:sz w:val="24"/>
          <w:szCs w:val="24"/>
          <w:lang w:val="en-US"/>
        </w:rPr>
        <w:t xml:space="preserve"> and </w:t>
      </w:r>
      <w:r>
        <w:rPr>
          <w:rFonts w:cstheme="minorHAnsi"/>
          <w:sz w:val="24"/>
          <w:szCs w:val="24"/>
          <w:lang w:val="en-US"/>
        </w:rPr>
        <w:t>d</w:t>
      </w:r>
      <w:proofErr w:type="spellStart"/>
      <w:r w:rsidRPr="005A027D">
        <w:rPr>
          <w:rFonts w:cstheme="minorHAnsi"/>
          <w:sz w:val="24"/>
          <w:szCs w:val="24"/>
        </w:rPr>
        <w:t>iscontinuations</w:t>
      </w:r>
      <w:proofErr w:type="spellEnd"/>
    </w:p>
    <w:tbl>
      <w:tblPr>
        <w:tblStyle w:val="Tabellrutnt"/>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1134"/>
        <w:gridCol w:w="2126"/>
        <w:gridCol w:w="2268"/>
        <w:gridCol w:w="2116"/>
      </w:tblGrid>
      <w:tr w:rsidR="00690A21" w:rsidRPr="005C77F5" w14:paraId="0A5B1BF7" w14:textId="77777777" w:rsidTr="00690A21">
        <w:tc>
          <w:tcPr>
            <w:tcW w:w="1418" w:type="dxa"/>
            <w:tcBorders>
              <w:top w:val="single" w:sz="4" w:space="0" w:color="auto"/>
              <w:bottom w:val="single" w:sz="4" w:space="0" w:color="auto"/>
            </w:tcBorders>
          </w:tcPr>
          <w:p w14:paraId="2614B430" w14:textId="77777777" w:rsidR="00690A21" w:rsidRPr="00EC7FD3" w:rsidRDefault="00690A21" w:rsidP="00A12A11">
            <w:pPr>
              <w:spacing w:after="0"/>
              <w:rPr>
                <w:rFonts w:cstheme="minorHAnsi"/>
                <w:lang w:val="en-US"/>
              </w:rPr>
            </w:pPr>
            <w:r w:rsidRPr="00EC7FD3">
              <w:rPr>
                <w:rFonts w:cstheme="minorHAnsi"/>
                <w:lang w:val="en-US"/>
              </w:rPr>
              <w:t>Group</w:t>
            </w:r>
          </w:p>
        </w:tc>
        <w:tc>
          <w:tcPr>
            <w:tcW w:w="1134" w:type="dxa"/>
            <w:tcBorders>
              <w:top w:val="single" w:sz="4" w:space="0" w:color="auto"/>
              <w:bottom w:val="single" w:sz="4" w:space="0" w:color="auto"/>
            </w:tcBorders>
          </w:tcPr>
          <w:p w14:paraId="03515BA6" w14:textId="77777777" w:rsidR="00690A21" w:rsidRPr="00EC7FD3" w:rsidRDefault="00690A21" w:rsidP="00A12A11">
            <w:pPr>
              <w:spacing w:after="0"/>
              <w:jc w:val="center"/>
              <w:rPr>
                <w:rFonts w:cstheme="minorHAnsi"/>
                <w:lang w:val="en-US"/>
              </w:rPr>
            </w:pPr>
            <w:r w:rsidRPr="00EC7FD3">
              <w:rPr>
                <w:rFonts w:cstheme="minorHAnsi"/>
                <w:lang w:val="en-US"/>
              </w:rPr>
              <w:t>Subjects</w:t>
            </w:r>
          </w:p>
          <w:p w14:paraId="6335AA59" w14:textId="77777777" w:rsidR="00690A21" w:rsidRPr="00EC7FD3" w:rsidRDefault="00690A21" w:rsidP="00A12A11">
            <w:pPr>
              <w:spacing w:after="0"/>
              <w:jc w:val="center"/>
              <w:rPr>
                <w:rFonts w:cstheme="minorHAnsi"/>
                <w:lang w:val="en-US"/>
              </w:rPr>
            </w:pPr>
            <w:r w:rsidRPr="00EC7FD3">
              <w:rPr>
                <w:rFonts w:cstheme="minorHAnsi"/>
                <w:lang w:val="en-US"/>
              </w:rPr>
              <w:t>(n)</w:t>
            </w:r>
          </w:p>
        </w:tc>
        <w:tc>
          <w:tcPr>
            <w:tcW w:w="2126" w:type="dxa"/>
            <w:tcBorders>
              <w:top w:val="single" w:sz="4" w:space="0" w:color="auto"/>
              <w:bottom w:val="single" w:sz="4" w:space="0" w:color="auto"/>
            </w:tcBorders>
          </w:tcPr>
          <w:p w14:paraId="1CD4F745" w14:textId="77777777" w:rsidR="00690A21" w:rsidRPr="00EC7FD3" w:rsidRDefault="00690A21" w:rsidP="00A12A11">
            <w:pPr>
              <w:spacing w:after="0"/>
              <w:jc w:val="center"/>
              <w:rPr>
                <w:rFonts w:cstheme="minorHAnsi"/>
                <w:lang w:val="en-US"/>
              </w:rPr>
            </w:pPr>
            <w:r w:rsidRPr="00EC7FD3">
              <w:rPr>
                <w:rFonts w:cstheme="minorHAnsi"/>
                <w:lang w:val="en-US"/>
              </w:rPr>
              <w:t>Baseline 25(OH)D</w:t>
            </w:r>
          </w:p>
          <w:p w14:paraId="311EE1DE" w14:textId="77777777" w:rsidR="00690A21" w:rsidRPr="00EC7FD3" w:rsidRDefault="00690A21" w:rsidP="00A12A11">
            <w:pPr>
              <w:spacing w:after="0"/>
              <w:jc w:val="center"/>
              <w:rPr>
                <w:rFonts w:cstheme="minorHAnsi"/>
                <w:lang w:val="en-US"/>
              </w:rPr>
            </w:pPr>
            <w:r w:rsidRPr="00EC7FD3">
              <w:rPr>
                <w:rFonts w:cstheme="minorHAnsi"/>
                <w:lang w:val="en-US"/>
              </w:rPr>
              <w:t>(nmol/L)</w:t>
            </w:r>
          </w:p>
        </w:tc>
        <w:tc>
          <w:tcPr>
            <w:tcW w:w="2268" w:type="dxa"/>
            <w:tcBorders>
              <w:top w:val="single" w:sz="4" w:space="0" w:color="auto"/>
              <w:bottom w:val="single" w:sz="4" w:space="0" w:color="auto"/>
            </w:tcBorders>
          </w:tcPr>
          <w:p w14:paraId="08CBC649" w14:textId="77777777" w:rsidR="00690A21" w:rsidRPr="00EC7FD3" w:rsidRDefault="00690A21" w:rsidP="00A12A11">
            <w:pPr>
              <w:spacing w:after="0"/>
              <w:jc w:val="center"/>
              <w:rPr>
                <w:rFonts w:cstheme="minorHAnsi"/>
                <w:lang w:val="en-US"/>
              </w:rPr>
            </w:pPr>
            <w:r w:rsidRPr="00EC7FD3">
              <w:rPr>
                <w:rFonts w:cstheme="minorHAnsi"/>
                <w:lang w:val="en-US"/>
              </w:rPr>
              <w:t>Cholecalciferol dose</w:t>
            </w:r>
          </w:p>
        </w:tc>
        <w:tc>
          <w:tcPr>
            <w:tcW w:w="2116" w:type="dxa"/>
            <w:tcBorders>
              <w:top w:val="single" w:sz="4" w:space="0" w:color="auto"/>
              <w:bottom w:val="single" w:sz="4" w:space="0" w:color="auto"/>
            </w:tcBorders>
          </w:tcPr>
          <w:p w14:paraId="0C82A0AF" w14:textId="77777777" w:rsidR="00690A21" w:rsidRPr="00EC7FD3" w:rsidRDefault="00690A21" w:rsidP="00A12A11">
            <w:pPr>
              <w:spacing w:after="0"/>
              <w:jc w:val="center"/>
              <w:rPr>
                <w:rFonts w:cstheme="minorHAnsi"/>
                <w:lang w:val="en-US"/>
              </w:rPr>
            </w:pPr>
            <w:r w:rsidRPr="00EC7FD3">
              <w:rPr>
                <w:rFonts w:cstheme="minorHAnsi"/>
                <w:lang w:val="en-US"/>
              </w:rPr>
              <w:t>Discontinuations (n)</w:t>
            </w:r>
          </w:p>
        </w:tc>
      </w:tr>
      <w:tr w:rsidR="00690A21" w:rsidRPr="005C77F5" w14:paraId="7A343D40" w14:textId="77777777" w:rsidTr="00A12A11">
        <w:tc>
          <w:tcPr>
            <w:tcW w:w="1418" w:type="dxa"/>
            <w:tcBorders>
              <w:top w:val="single" w:sz="4" w:space="0" w:color="auto"/>
            </w:tcBorders>
          </w:tcPr>
          <w:p w14:paraId="644C83A8" w14:textId="77777777" w:rsidR="00690A21" w:rsidRPr="00EC7FD3" w:rsidRDefault="00690A21" w:rsidP="00A12A11">
            <w:pPr>
              <w:spacing w:after="0"/>
              <w:rPr>
                <w:rFonts w:cstheme="minorHAnsi"/>
                <w:lang w:val="en-US"/>
              </w:rPr>
            </w:pPr>
            <w:r w:rsidRPr="00EC7FD3">
              <w:rPr>
                <w:rFonts w:cstheme="minorHAnsi"/>
                <w:lang w:val="en-US"/>
              </w:rPr>
              <w:t>Group 1</w:t>
            </w:r>
          </w:p>
        </w:tc>
        <w:tc>
          <w:tcPr>
            <w:tcW w:w="1134" w:type="dxa"/>
            <w:tcBorders>
              <w:top w:val="single" w:sz="4" w:space="0" w:color="auto"/>
            </w:tcBorders>
          </w:tcPr>
          <w:p w14:paraId="6663B552" w14:textId="77777777" w:rsidR="00690A21" w:rsidRPr="00EC7FD3" w:rsidRDefault="00690A21" w:rsidP="00A12A11">
            <w:pPr>
              <w:spacing w:after="0"/>
              <w:jc w:val="center"/>
              <w:rPr>
                <w:rFonts w:cstheme="minorHAnsi"/>
                <w:lang w:val="en-US"/>
              </w:rPr>
            </w:pPr>
            <w:r w:rsidRPr="00EC7FD3">
              <w:rPr>
                <w:rFonts w:cstheme="minorHAnsi"/>
                <w:lang w:val="en-US"/>
              </w:rPr>
              <w:t>23</w:t>
            </w:r>
          </w:p>
        </w:tc>
        <w:tc>
          <w:tcPr>
            <w:tcW w:w="2126" w:type="dxa"/>
            <w:tcBorders>
              <w:top w:val="single" w:sz="4" w:space="0" w:color="auto"/>
            </w:tcBorders>
          </w:tcPr>
          <w:p w14:paraId="1A2FFD35" w14:textId="77777777" w:rsidR="00690A21" w:rsidRPr="00EC7FD3" w:rsidRDefault="00690A21" w:rsidP="00A12A11">
            <w:pPr>
              <w:spacing w:after="0"/>
              <w:jc w:val="center"/>
              <w:rPr>
                <w:rFonts w:cstheme="minorHAnsi"/>
                <w:lang w:val="en-US"/>
              </w:rPr>
            </w:pPr>
            <w:r w:rsidRPr="00EC7FD3">
              <w:rPr>
                <w:rFonts w:cstheme="minorHAnsi"/>
                <w:lang w:val="en-US"/>
              </w:rPr>
              <w:t xml:space="preserve">&lt; 25 </w:t>
            </w:r>
          </w:p>
        </w:tc>
        <w:tc>
          <w:tcPr>
            <w:tcW w:w="2268" w:type="dxa"/>
            <w:tcBorders>
              <w:top w:val="single" w:sz="4" w:space="0" w:color="auto"/>
            </w:tcBorders>
          </w:tcPr>
          <w:p w14:paraId="3E119BBE" w14:textId="77777777" w:rsidR="00690A21" w:rsidRPr="00EC7FD3" w:rsidRDefault="00690A21" w:rsidP="00A12A11">
            <w:pPr>
              <w:spacing w:after="0"/>
              <w:jc w:val="center"/>
              <w:rPr>
                <w:rFonts w:cstheme="minorHAnsi"/>
                <w:lang w:val="en-US"/>
              </w:rPr>
            </w:pPr>
            <w:r w:rsidRPr="00EC7FD3">
              <w:rPr>
                <w:rFonts w:cstheme="minorHAnsi"/>
                <w:lang w:val="en-US"/>
              </w:rPr>
              <w:t>10.000 IU/day</w:t>
            </w:r>
          </w:p>
        </w:tc>
        <w:tc>
          <w:tcPr>
            <w:tcW w:w="2116" w:type="dxa"/>
            <w:tcBorders>
              <w:top w:val="single" w:sz="4" w:space="0" w:color="auto"/>
            </w:tcBorders>
          </w:tcPr>
          <w:p w14:paraId="4490986C" w14:textId="77777777" w:rsidR="00690A21" w:rsidRPr="00EC7FD3" w:rsidRDefault="00690A21" w:rsidP="00A12A11">
            <w:pPr>
              <w:spacing w:after="0"/>
              <w:jc w:val="center"/>
              <w:rPr>
                <w:rFonts w:cstheme="minorHAnsi"/>
                <w:lang w:val="en-US"/>
              </w:rPr>
            </w:pPr>
            <w:r w:rsidRPr="00EC7FD3">
              <w:rPr>
                <w:rFonts w:cstheme="minorHAnsi"/>
                <w:lang w:val="en-US"/>
              </w:rPr>
              <w:t>7</w:t>
            </w:r>
          </w:p>
        </w:tc>
      </w:tr>
      <w:tr w:rsidR="00690A21" w:rsidRPr="005C77F5" w14:paraId="042A6299" w14:textId="77777777" w:rsidTr="00A12A11">
        <w:tc>
          <w:tcPr>
            <w:tcW w:w="1418" w:type="dxa"/>
          </w:tcPr>
          <w:p w14:paraId="411EAE2C" w14:textId="77777777" w:rsidR="00690A21" w:rsidRPr="00EC7FD3" w:rsidRDefault="00690A21" w:rsidP="00A12A11">
            <w:pPr>
              <w:spacing w:after="0"/>
              <w:rPr>
                <w:rFonts w:cstheme="minorHAnsi"/>
                <w:lang w:val="en-US"/>
              </w:rPr>
            </w:pPr>
            <w:r w:rsidRPr="00EC7FD3">
              <w:rPr>
                <w:rFonts w:cstheme="minorHAnsi"/>
                <w:lang w:val="en-US"/>
              </w:rPr>
              <w:t>Group 2a</w:t>
            </w:r>
          </w:p>
        </w:tc>
        <w:tc>
          <w:tcPr>
            <w:tcW w:w="1134" w:type="dxa"/>
          </w:tcPr>
          <w:p w14:paraId="510C9371" w14:textId="77777777" w:rsidR="00690A21" w:rsidRPr="00EC7FD3" w:rsidRDefault="00690A21" w:rsidP="00A12A11">
            <w:pPr>
              <w:spacing w:after="0"/>
              <w:jc w:val="center"/>
              <w:rPr>
                <w:rFonts w:cstheme="minorHAnsi"/>
                <w:lang w:val="en-US"/>
              </w:rPr>
            </w:pPr>
            <w:r w:rsidRPr="00EC7FD3">
              <w:rPr>
                <w:rFonts w:cstheme="minorHAnsi"/>
                <w:lang w:val="en-US"/>
              </w:rPr>
              <w:t>56</w:t>
            </w:r>
          </w:p>
        </w:tc>
        <w:tc>
          <w:tcPr>
            <w:tcW w:w="2126" w:type="dxa"/>
          </w:tcPr>
          <w:p w14:paraId="6A813E80" w14:textId="77777777" w:rsidR="00690A21" w:rsidRPr="00EC7FD3" w:rsidRDefault="00690A21" w:rsidP="00A12A11">
            <w:pPr>
              <w:spacing w:after="0"/>
              <w:jc w:val="center"/>
              <w:rPr>
                <w:rFonts w:cstheme="minorHAnsi"/>
                <w:lang w:val="en-US"/>
              </w:rPr>
            </w:pPr>
            <w:r w:rsidRPr="00EC7FD3">
              <w:rPr>
                <w:rFonts w:cstheme="minorHAnsi"/>
                <w:lang w:val="en-US"/>
              </w:rPr>
              <w:t>25-49</w:t>
            </w:r>
          </w:p>
        </w:tc>
        <w:tc>
          <w:tcPr>
            <w:tcW w:w="2268" w:type="dxa"/>
          </w:tcPr>
          <w:p w14:paraId="7B479647" w14:textId="77777777" w:rsidR="00690A21" w:rsidRPr="00EC7FD3" w:rsidRDefault="00690A21" w:rsidP="00A12A11">
            <w:pPr>
              <w:spacing w:after="0"/>
              <w:jc w:val="center"/>
              <w:rPr>
                <w:rFonts w:cstheme="minorHAnsi"/>
                <w:lang w:val="en-US"/>
              </w:rPr>
            </w:pPr>
            <w:r w:rsidRPr="00EC7FD3">
              <w:rPr>
                <w:rFonts w:cstheme="minorHAnsi"/>
                <w:lang w:val="en-US"/>
              </w:rPr>
              <w:t>2000 IU/day</w:t>
            </w:r>
          </w:p>
        </w:tc>
        <w:tc>
          <w:tcPr>
            <w:tcW w:w="2116" w:type="dxa"/>
          </w:tcPr>
          <w:p w14:paraId="045D2393" w14:textId="77777777" w:rsidR="00690A21" w:rsidRPr="00EC7FD3" w:rsidRDefault="00690A21" w:rsidP="00A12A11">
            <w:pPr>
              <w:spacing w:after="0"/>
              <w:jc w:val="center"/>
              <w:rPr>
                <w:rFonts w:cstheme="minorHAnsi"/>
                <w:lang w:val="en-US"/>
              </w:rPr>
            </w:pPr>
            <w:r w:rsidRPr="00EC7FD3">
              <w:rPr>
                <w:rFonts w:cstheme="minorHAnsi"/>
                <w:lang w:val="en-US"/>
              </w:rPr>
              <w:t>2</w:t>
            </w:r>
          </w:p>
        </w:tc>
      </w:tr>
      <w:tr w:rsidR="00690A21" w:rsidRPr="00931127" w14:paraId="71DAD7B5" w14:textId="77777777" w:rsidTr="00A12A11">
        <w:tc>
          <w:tcPr>
            <w:tcW w:w="1418" w:type="dxa"/>
          </w:tcPr>
          <w:p w14:paraId="691530CA" w14:textId="77777777" w:rsidR="00690A21" w:rsidRPr="00EC7FD3" w:rsidRDefault="00690A21" w:rsidP="00A12A11">
            <w:pPr>
              <w:spacing w:after="0"/>
              <w:rPr>
                <w:rFonts w:cstheme="minorHAnsi"/>
                <w:lang w:val="en-US"/>
              </w:rPr>
            </w:pPr>
            <w:r w:rsidRPr="00EC7FD3">
              <w:rPr>
                <w:rFonts w:cstheme="minorHAnsi"/>
                <w:lang w:val="en-US"/>
              </w:rPr>
              <w:t>Group 2b</w:t>
            </w:r>
          </w:p>
        </w:tc>
        <w:tc>
          <w:tcPr>
            <w:tcW w:w="1134" w:type="dxa"/>
          </w:tcPr>
          <w:p w14:paraId="6CFDB1D6" w14:textId="77777777" w:rsidR="00690A21" w:rsidRPr="00EC7FD3" w:rsidRDefault="00690A21" w:rsidP="00A12A11">
            <w:pPr>
              <w:spacing w:after="0"/>
              <w:jc w:val="center"/>
              <w:rPr>
                <w:rFonts w:cstheme="minorHAnsi"/>
                <w:lang w:val="en-US"/>
              </w:rPr>
            </w:pPr>
            <w:r w:rsidRPr="00EC7FD3">
              <w:rPr>
                <w:rFonts w:cstheme="minorHAnsi"/>
                <w:lang w:val="en-US"/>
              </w:rPr>
              <w:t>50</w:t>
            </w:r>
          </w:p>
        </w:tc>
        <w:tc>
          <w:tcPr>
            <w:tcW w:w="2126" w:type="dxa"/>
          </w:tcPr>
          <w:p w14:paraId="5B9C53A1" w14:textId="77777777" w:rsidR="00690A21" w:rsidRPr="00EC7FD3" w:rsidRDefault="00690A21" w:rsidP="00A12A11">
            <w:pPr>
              <w:spacing w:after="0"/>
              <w:jc w:val="center"/>
              <w:rPr>
                <w:rFonts w:cstheme="minorHAnsi"/>
                <w:lang w:val="en-US"/>
              </w:rPr>
            </w:pPr>
            <w:r w:rsidRPr="00EC7FD3">
              <w:rPr>
                <w:rFonts w:cstheme="minorHAnsi"/>
                <w:lang w:val="en-US"/>
              </w:rPr>
              <w:t>25-49</w:t>
            </w:r>
          </w:p>
        </w:tc>
        <w:tc>
          <w:tcPr>
            <w:tcW w:w="2268" w:type="dxa"/>
          </w:tcPr>
          <w:p w14:paraId="17412F1E" w14:textId="77777777" w:rsidR="00690A21" w:rsidRPr="00EC7FD3" w:rsidRDefault="00690A21" w:rsidP="00A12A11">
            <w:pPr>
              <w:spacing w:after="0"/>
              <w:jc w:val="center"/>
              <w:rPr>
                <w:rFonts w:cstheme="minorHAnsi"/>
                <w:lang w:val="en-US"/>
              </w:rPr>
            </w:pPr>
            <w:r w:rsidRPr="00EC7FD3">
              <w:rPr>
                <w:rFonts w:cstheme="minorHAnsi"/>
                <w:lang w:val="en-US"/>
              </w:rPr>
              <w:t>2000 IU/week</w:t>
            </w:r>
          </w:p>
        </w:tc>
        <w:tc>
          <w:tcPr>
            <w:tcW w:w="2116" w:type="dxa"/>
          </w:tcPr>
          <w:p w14:paraId="3AB94D64" w14:textId="77777777" w:rsidR="00690A21" w:rsidRPr="00EC7FD3" w:rsidRDefault="00690A21" w:rsidP="00A12A11">
            <w:pPr>
              <w:spacing w:after="0"/>
              <w:jc w:val="center"/>
              <w:rPr>
                <w:rFonts w:cstheme="minorHAnsi"/>
                <w:lang w:val="en-US"/>
              </w:rPr>
            </w:pPr>
            <w:r w:rsidRPr="00EC7FD3">
              <w:rPr>
                <w:rFonts w:cstheme="minorHAnsi"/>
                <w:lang w:val="en-US"/>
              </w:rPr>
              <w:t>1</w:t>
            </w:r>
          </w:p>
        </w:tc>
      </w:tr>
      <w:tr w:rsidR="00690A21" w:rsidRPr="00931127" w14:paraId="4A651541" w14:textId="77777777" w:rsidTr="00A12A11">
        <w:tc>
          <w:tcPr>
            <w:tcW w:w="1418" w:type="dxa"/>
          </w:tcPr>
          <w:p w14:paraId="7392278C" w14:textId="77777777" w:rsidR="00690A21" w:rsidRPr="00EC7FD3" w:rsidRDefault="00690A21" w:rsidP="00A12A11">
            <w:pPr>
              <w:spacing w:after="0"/>
              <w:rPr>
                <w:rFonts w:cstheme="minorHAnsi"/>
                <w:lang w:val="en-US"/>
              </w:rPr>
            </w:pPr>
            <w:r w:rsidRPr="00EC7FD3">
              <w:rPr>
                <w:rFonts w:cstheme="minorHAnsi"/>
                <w:lang w:val="en-US"/>
              </w:rPr>
              <w:t>Group 3</w:t>
            </w:r>
          </w:p>
        </w:tc>
        <w:tc>
          <w:tcPr>
            <w:tcW w:w="1134" w:type="dxa"/>
          </w:tcPr>
          <w:p w14:paraId="49041C2C" w14:textId="77777777" w:rsidR="00690A21" w:rsidRPr="00EC7FD3" w:rsidRDefault="00690A21" w:rsidP="00A12A11">
            <w:pPr>
              <w:spacing w:after="0"/>
              <w:jc w:val="center"/>
              <w:rPr>
                <w:rFonts w:cstheme="minorHAnsi"/>
                <w:lang w:val="en-US"/>
              </w:rPr>
            </w:pPr>
            <w:r w:rsidRPr="00EC7FD3">
              <w:rPr>
                <w:rFonts w:cstheme="minorHAnsi"/>
                <w:lang w:val="en-US"/>
              </w:rPr>
              <w:t>31</w:t>
            </w:r>
          </w:p>
        </w:tc>
        <w:tc>
          <w:tcPr>
            <w:tcW w:w="2126" w:type="dxa"/>
          </w:tcPr>
          <w:p w14:paraId="3DB996A1" w14:textId="77777777" w:rsidR="00690A21" w:rsidRPr="00EC7FD3" w:rsidRDefault="00690A21" w:rsidP="00A12A11">
            <w:pPr>
              <w:spacing w:after="0"/>
              <w:jc w:val="center"/>
              <w:rPr>
                <w:rFonts w:cstheme="minorHAnsi"/>
                <w:lang w:val="en-US"/>
              </w:rPr>
            </w:pPr>
            <w:r w:rsidRPr="00EC7FD3">
              <w:rPr>
                <w:rFonts w:cstheme="minorHAnsi"/>
                <w:lang w:val="en-US"/>
              </w:rPr>
              <w:t xml:space="preserve">50-74 </w:t>
            </w:r>
          </w:p>
        </w:tc>
        <w:tc>
          <w:tcPr>
            <w:tcW w:w="2268" w:type="dxa"/>
          </w:tcPr>
          <w:p w14:paraId="13D485BE" w14:textId="77777777" w:rsidR="00690A21" w:rsidRPr="00EC7FD3" w:rsidRDefault="00690A21" w:rsidP="00A12A11">
            <w:pPr>
              <w:spacing w:after="0"/>
              <w:jc w:val="center"/>
              <w:rPr>
                <w:rFonts w:cstheme="minorHAnsi"/>
                <w:lang w:val="en-US"/>
              </w:rPr>
            </w:pPr>
            <w:r w:rsidRPr="00EC7FD3">
              <w:rPr>
                <w:rFonts w:cstheme="minorHAnsi"/>
                <w:lang w:val="en-US"/>
              </w:rPr>
              <w:t>2000 IU/day</w:t>
            </w:r>
          </w:p>
        </w:tc>
        <w:tc>
          <w:tcPr>
            <w:tcW w:w="2116" w:type="dxa"/>
          </w:tcPr>
          <w:p w14:paraId="5B1B8909" w14:textId="77777777" w:rsidR="00690A21" w:rsidRPr="00EC7FD3" w:rsidRDefault="00690A21" w:rsidP="00A12A11">
            <w:pPr>
              <w:spacing w:after="0"/>
              <w:jc w:val="center"/>
              <w:rPr>
                <w:rFonts w:cstheme="minorHAnsi"/>
                <w:lang w:val="en-US"/>
              </w:rPr>
            </w:pPr>
            <w:r w:rsidRPr="00EC7FD3">
              <w:rPr>
                <w:rFonts w:cstheme="minorHAnsi"/>
                <w:lang w:val="en-US"/>
              </w:rPr>
              <w:t>3</w:t>
            </w:r>
          </w:p>
        </w:tc>
      </w:tr>
    </w:tbl>
    <w:p w14:paraId="22ED498A" w14:textId="77777777" w:rsidR="00690A21" w:rsidRPr="00931127" w:rsidRDefault="00690A21" w:rsidP="00690A21">
      <w:pPr>
        <w:autoSpaceDE w:val="0"/>
        <w:autoSpaceDN w:val="0"/>
        <w:adjustRightInd w:val="0"/>
        <w:spacing w:after="0" w:line="240" w:lineRule="auto"/>
        <w:rPr>
          <w:rFonts w:ascii="Arial" w:hAnsi="Arial" w:cs="Arial"/>
          <w:sz w:val="24"/>
          <w:szCs w:val="24"/>
        </w:rPr>
      </w:pPr>
    </w:p>
    <w:p w14:paraId="4D788288" w14:textId="4A2F1207" w:rsidR="00EC7FD3" w:rsidRDefault="00EC7FD3" w:rsidP="00EC7FD3">
      <w:pPr>
        <w:spacing w:after="0"/>
        <w:rPr>
          <w:rFonts w:cstheme="minorHAnsi"/>
          <w:b/>
          <w:sz w:val="24"/>
          <w:szCs w:val="24"/>
        </w:rPr>
      </w:pPr>
    </w:p>
    <w:p w14:paraId="0AD360E0" w14:textId="5781FEFA" w:rsidR="00CB2051" w:rsidRDefault="00CB2051" w:rsidP="00EC7FD3">
      <w:pPr>
        <w:spacing w:after="0"/>
        <w:rPr>
          <w:rFonts w:cstheme="minorHAnsi"/>
          <w:b/>
          <w:sz w:val="24"/>
          <w:szCs w:val="24"/>
        </w:rPr>
      </w:pPr>
    </w:p>
    <w:p w14:paraId="311FA712" w14:textId="265926BF" w:rsidR="00CB2051" w:rsidRDefault="00CB2051" w:rsidP="00EC7FD3">
      <w:pPr>
        <w:spacing w:after="0"/>
        <w:rPr>
          <w:rFonts w:cstheme="minorHAnsi"/>
          <w:b/>
          <w:sz w:val="24"/>
          <w:szCs w:val="24"/>
        </w:rPr>
      </w:pPr>
    </w:p>
    <w:p w14:paraId="4530329F" w14:textId="6512D14E" w:rsidR="00CB2051" w:rsidRDefault="00CB2051" w:rsidP="00EC7FD3">
      <w:pPr>
        <w:spacing w:after="0"/>
        <w:rPr>
          <w:rFonts w:cstheme="minorHAnsi"/>
          <w:b/>
          <w:sz w:val="24"/>
          <w:szCs w:val="24"/>
        </w:rPr>
      </w:pPr>
    </w:p>
    <w:p w14:paraId="1DF48B7C" w14:textId="320A2950" w:rsidR="00CB2051" w:rsidRDefault="00CB2051" w:rsidP="00EC7FD3">
      <w:pPr>
        <w:spacing w:after="0"/>
        <w:rPr>
          <w:rFonts w:cstheme="minorHAnsi"/>
          <w:b/>
          <w:sz w:val="24"/>
          <w:szCs w:val="24"/>
        </w:rPr>
      </w:pPr>
    </w:p>
    <w:p w14:paraId="4ADFA57F" w14:textId="77777777" w:rsidR="00CB2051" w:rsidRDefault="00CB2051" w:rsidP="00EC7FD3">
      <w:pPr>
        <w:spacing w:after="0"/>
        <w:rPr>
          <w:rFonts w:cstheme="minorHAnsi"/>
          <w:b/>
          <w:sz w:val="24"/>
          <w:szCs w:val="24"/>
        </w:rPr>
      </w:pPr>
    </w:p>
    <w:p w14:paraId="5EDF7093" w14:textId="3CEE9E6E" w:rsidR="00CB2051" w:rsidRDefault="00CB2051" w:rsidP="00EC7FD3">
      <w:pPr>
        <w:spacing w:after="0"/>
        <w:rPr>
          <w:rFonts w:cstheme="minorHAnsi"/>
          <w:b/>
          <w:sz w:val="24"/>
          <w:szCs w:val="24"/>
        </w:rPr>
      </w:pPr>
    </w:p>
    <w:p w14:paraId="2940B270" w14:textId="77777777" w:rsidR="00CB2051" w:rsidRDefault="00CB2051" w:rsidP="00EC7FD3">
      <w:pPr>
        <w:spacing w:after="0"/>
        <w:rPr>
          <w:rFonts w:cstheme="minorHAnsi"/>
          <w:b/>
          <w:sz w:val="24"/>
          <w:szCs w:val="24"/>
        </w:rPr>
      </w:pPr>
    </w:p>
    <w:p w14:paraId="07FE8475" w14:textId="77777777" w:rsidR="00CB2051" w:rsidRDefault="00CB2051" w:rsidP="00EC7FD3">
      <w:pPr>
        <w:spacing w:after="0"/>
        <w:rPr>
          <w:rFonts w:cstheme="minorHAnsi"/>
          <w:b/>
          <w:sz w:val="24"/>
          <w:szCs w:val="24"/>
        </w:rPr>
      </w:pPr>
    </w:p>
    <w:p w14:paraId="042AEE55" w14:textId="1D1BC59B" w:rsidR="00690A21" w:rsidRPr="005A027D" w:rsidRDefault="00690A21" w:rsidP="00EC7FD3">
      <w:pPr>
        <w:spacing w:after="0"/>
        <w:rPr>
          <w:rFonts w:cstheme="minorHAnsi"/>
        </w:rPr>
      </w:pPr>
      <w:r w:rsidRPr="00391389">
        <w:rPr>
          <w:rFonts w:cstheme="minorHAnsi"/>
          <w:b/>
          <w:sz w:val="24"/>
          <w:szCs w:val="24"/>
        </w:rPr>
        <w:lastRenderedPageBreak/>
        <w:t>Table 4.</w:t>
      </w:r>
      <w:r w:rsidRPr="005A027D">
        <w:rPr>
          <w:rFonts w:cstheme="minorHAnsi"/>
          <w:sz w:val="24"/>
          <w:szCs w:val="24"/>
        </w:rPr>
        <w:t xml:space="preserve"> Levels of serum 25(OH)D at </w:t>
      </w:r>
      <w:r>
        <w:rPr>
          <w:rFonts w:cstheme="minorHAnsi"/>
          <w:sz w:val="24"/>
          <w:szCs w:val="24"/>
        </w:rPr>
        <w:t>b</w:t>
      </w:r>
      <w:r w:rsidRPr="005A027D">
        <w:rPr>
          <w:rFonts w:cstheme="minorHAnsi"/>
          <w:sz w:val="24"/>
          <w:szCs w:val="24"/>
        </w:rPr>
        <w:t xml:space="preserve">aseline, </w:t>
      </w:r>
      <w:r>
        <w:rPr>
          <w:rFonts w:cstheme="minorHAnsi"/>
          <w:sz w:val="24"/>
          <w:szCs w:val="24"/>
        </w:rPr>
        <w:t>s</w:t>
      </w:r>
      <w:r w:rsidRPr="005A027D">
        <w:rPr>
          <w:rFonts w:cstheme="minorHAnsi"/>
          <w:sz w:val="24"/>
          <w:szCs w:val="24"/>
        </w:rPr>
        <w:t xml:space="preserve">tudy End, and </w:t>
      </w:r>
      <w:r>
        <w:rPr>
          <w:rFonts w:cstheme="minorHAnsi"/>
          <w:sz w:val="24"/>
          <w:szCs w:val="24"/>
        </w:rPr>
        <w:t>c</w:t>
      </w:r>
      <w:r w:rsidRPr="005A027D">
        <w:rPr>
          <w:rFonts w:cstheme="minorHAnsi"/>
          <w:sz w:val="24"/>
          <w:szCs w:val="24"/>
        </w:rPr>
        <w:t>hange of serum 25(OH)D concentration</w:t>
      </w:r>
      <w:r>
        <w:rPr>
          <w:rFonts w:cstheme="minorHAnsi"/>
          <w:sz w:val="24"/>
          <w:szCs w:val="24"/>
        </w:rPr>
        <w:t>, as well as t</w:t>
      </w:r>
      <w:r w:rsidRPr="005A027D">
        <w:rPr>
          <w:rFonts w:cstheme="minorHAnsi"/>
          <w:sz w:val="24"/>
          <w:szCs w:val="24"/>
        </w:rPr>
        <w:t xml:space="preserve">reatment </w:t>
      </w:r>
      <w:r>
        <w:rPr>
          <w:rFonts w:cstheme="minorHAnsi"/>
          <w:sz w:val="24"/>
          <w:szCs w:val="24"/>
        </w:rPr>
        <w:t>r</w:t>
      </w:r>
      <w:r w:rsidRPr="005A027D">
        <w:rPr>
          <w:rFonts w:cstheme="minorHAnsi"/>
          <w:sz w:val="24"/>
          <w:szCs w:val="24"/>
        </w:rPr>
        <w:t xml:space="preserve">esponse by </w:t>
      </w:r>
      <w:r>
        <w:rPr>
          <w:rFonts w:cstheme="minorHAnsi"/>
          <w:sz w:val="24"/>
          <w:szCs w:val="24"/>
        </w:rPr>
        <w:t>d</w:t>
      </w:r>
      <w:r w:rsidRPr="005A027D">
        <w:rPr>
          <w:rFonts w:cstheme="minorHAnsi"/>
          <w:sz w:val="24"/>
          <w:szCs w:val="24"/>
        </w:rPr>
        <w:t xml:space="preserve">ose and p for Difference between the two Groups with same </w:t>
      </w:r>
      <w:r>
        <w:rPr>
          <w:rFonts w:cstheme="minorHAnsi"/>
          <w:sz w:val="24"/>
          <w:szCs w:val="24"/>
        </w:rPr>
        <w:t>b</w:t>
      </w:r>
      <w:r w:rsidRPr="005A027D">
        <w:rPr>
          <w:rFonts w:cstheme="minorHAnsi"/>
          <w:sz w:val="24"/>
          <w:szCs w:val="24"/>
        </w:rPr>
        <w:t xml:space="preserve">aseline Level but </w:t>
      </w:r>
      <w:r>
        <w:rPr>
          <w:rFonts w:cstheme="minorHAnsi"/>
          <w:sz w:val="24"/>
          <w:szCs w:val="24"/>
        </w:rPr>
        <w:t>d</w:t>
      </w:r>
      <w:r w:rsidRPr="005A027D">
        <w:rPr>
          <w:rFonts w:cstheme="minorHAnsi"/>
          <w:sz w:val="24"/>
          <w:szCs w:val="24"/>
        </w:rPr>
        <w:t xml:space="preserve">ifferent Doses, and with </w:t>
      </w:r>
      <w:r>
        <w:rPr>
          <w:rFonts w:cstheme="minorHAnsi"/>
          <w:sz w:val="24"/>
          <w:szCs w:val="24"/>
        </w:rPr>
        <w:t>d</w:t>
      </w:r>
      <w:r w:rsidRPr="005A027D">
        <w:rPr>
          <w:rFonts w:cstheme="minorHAnsi"/>
          <w:sz w:val="24"/>
          <w:szCs w:val="24"/>
        </w:rPr>
        <w:t xml:space="preserve">ifferent Baseline Levels but the </w:t>
      </w:r>
      <w:r>
        <w:rPr>
          <w:rFonts w:cstheme="minorHAnsi"/>
          <w:sz w:val="24"/>
          <w:szCs w:val="24"/>
        </w:rPr>
        <w:t>s</w:t>
      </w:r>
      <w:r w:rsidRPr="005A027D">
        <w:rPr>
          <w:rFonts w:cstheme="minorHAnsi"/>
          <w:sz w:val="24"/>
          <w:szCs w:val="24"/>
        </w:rPr>
        <w:t xml:space="preserve">ame </w:t>
      </w:r>
      <w:r w:rsidRPr="005A027D">
        <w:rPr>
          <w:rFonts w:cstheme="minorHAnsi"/>
        </w:rPr>
        <w:t xml:space="preserve">Dose </w:t>
      </w:r>
    </w:p>
    <w:tbl>
      <w:tblPr>
        <w:tblStyle w:val="Tabellrutnt"/>
        <w:tblW w:w="10060"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26"/>
        <w:gridCol w:w="1134"/>
        <w:gridCol w:w="1304"/>
        <w:gridCol w:w="1134"/>
        <w:gridCol w:w="1134"/>
        <w:gridCol w:w="993"/>
        <w:gridCol w:w="1701"/>
        <w:gridCol w:w="1134"/>
      </w:tblGrid>
      <w:tr w:rsidR="00690A21" w:rsidRPr="005C77F5" w14:paraId="48E8AFED" w14:textId="77777777" w:rsidTr="00A12A11">
        <w:tc>
          <w:tcPr>
            <w:tcW w:w="1526" w:type="dxa"/>
            <w:tcBorders>
              <w:top w:val="single" w:sz="4" w:space="0" w:color="auto"/>
              <w:bottom w:val="single" w:sz="4" w:space="0" w:color="auto"/>
            </w:tcBorders>
          </w:tcPr>
          <w:p w14:paraId="7E05D305" w14:textId="77777777" w:rsidR="00690A21" w:rsidRPr="005A027D" w:rsidRDefault="00690A21" w:rsidP="00A12A11">
            <w:pPr>
              <w:spacing w:after="0"/>
              <w:rPr>
                <w:rFonts w:cstheme="minorHAnsi"/>
                <w:b/>
              </w:rPr>
            </w:pPr>
            <w:r w:rsidRPr="005A027D">
              <w:rPr>
                <w:rFonts w:cstheme="minorHAnsi"/>
                <w:b/>
              </w:rPr>
              <w:t>Group, n</w:t>
            </w:r>
          </w:p>
          <w:p w14:paraId="407D6419" w14:textId="77777777" w:rsidR="00690A21" w:rsidRPr="005A027D" w:rsidRDefault="00690A21" w:rsidP="00A12A11">
            <w:pPr>
              <w:spacing w:after="0"/>
              <w:rPr>
                <w:rFonts w:cstheme="minorHAnsi"/>
              </w:rPr>
            </w:pPr>
            <w:r w:rsidRPr="005A027D">
              <w:rPr>
                <w:rFonts w:cstheme="minorHAnsi"/>
              </w:rPr>
              <w:t>Dose</w:t>
            </w:r>
          </w:p>
          <w:p w14:paraId="2575E189" w14:textId="77777777" w:rsidR="00690A21" w:rsidRPr="005A027D" w:rsidRDefault="00690A21" w:rsidP="00A12A11">
            <w:pPr>
              <w:spacing w:after="0"/>
              <w:rPr>
                <w:rFonts w:cstheme="minorHAnsi"/>
              </w:rPr>
            </w:pPr>
          </w:p>
        </w:tc>
        <w:tc>
          <w:tcPr>
            <w:tcW w:w="1134" w:type="dxa"/>
            <w:tcBorders>
              <w:top w:val="single" w:sz="4" w:space="0" w:color="auto"/>
              <w:bottom w:val="single" w:sz="4" w:space="0" w:color="auto"/>
            </w:tcBorders>
          </w:tcPr>
          <w:p w14:paraId="3659FF11" w14:textId="77777777" w:rsidR="00690A21" w:rsidRPr="005A027D" w:rsidRDefault="00690A21" w:rsidP="00A12A11">
            <w:pPr>
              <w:spacing w:after="0"/>
              <w:jc w:val="center"/>
              <w:rPr>
                <w:rFonts w:cstheme="minorHAnsi"/>
                <w:b/>
              </w:rPr>
            </w:pPr>
            <w:r w:rsidRPr="005A027D">
              <w:rPr>
                <w:rFonts w:cstheme="minorHAnsi"/>
                <w:b/>
              </w:rPr>
              <w:t>25(OD)D</w:t>
            </w:r>
          </w:p>
          <w:p w14:paraId="359AEECA" w14:textId="77777777" w:rsidR="00690A21" w:rsidRPr="005A027D" w:rsidRDefault="00690A21" w:rsidP="00A12A11">
            <w:pPr>
              <w:spacing w:after="0"/>
              <w:jc w:val="center"/>
              <w:rPr>
                <w:rFonts w:cstheme="minorHAnsi"/>
                <w:b/>
              </w:rPr>
            </w:pPr>
            <w:r w:rsidRPr="005A027D">
              <w:rPr>
                <w:rFonts w:cstheme="minorHAnsi"/>
                <w:b/>
              </w:rPr>
              <w:t>Baseline</w:t>
            </w:r>
          </w:p>
          <w:p w14:paraId="13C79D64" w14:textId="77777777" w:rsidR="00690A21" w:rsidRPr="005A027D" w:rsidRDefault="00690A21" w:rsidP="00A12A11">
            <w:pPr>
              <w:spacing w:after="0"/>
              <w:jc w:val="center"/>
              <w:rPr>
                <w:rFonts w:cstheme="minorHAnsi"/>
              </w:rPr>
            </w:pPr>
            <w:r w:rsidRPr="005A027D">
              <w:rPr>
                <w:rFonts w:cstheme="minorHAnsi"/>
              </w:rPr>
              <w:t>nmol/L</w:t>
            </w:r>
          </w:p>
          <w:p w14:paraId="6BEDCF48" w14:textId="77777777" w:rsidR="00690A21" w:rsidRPr="005A027D" w:rsidRDefault="00690A21" w:rsidP="00A12A11">
            <w:pPr>
              <w:spacing w:after="0"/>
              <w:jc w:val="center"/>
              <w:rPr>
                <w:rFonts w:cstheme="minorHAnsi"/>
              </w:rPr>
            </w:pPr>
            <w:r w:rsidRPr="005A027D">
              <w:rPr>
                <w:rFonts w:cstheme="minorHAnsi"/>
              </w:rPr>
              <w:t>mean</w:t>
            </w:r>
          </w:p>
          <w:p w14:paraId="1D35E1B6" w14:textId="77777777" w:rsidR="00690A21" w:rsidRPr="005A027D" w:rsidRDefault="00690A21" w:rsidP="00A12A11">
            <w:pPr>
              <w:spacing w:after="0"/>
              <w:jc w:val="center"/>
              <w:rPr>
                <w:rFonts w:cstheme="minorHAnsi"/>
                <w:b/>
              </w:rPr>
            </w:pPr>
            <w:r w:rsidRPr="005A027D">
              <w:rPr>
                <w:rFonts w:cstheme="minorHAnsi"/>
              </w:rPr>
              <w:t>SD</w:t>
            </w:r>
          </w:p>
        </w:tc>
        <w:tc>
          <w:tcPr>
            <w:tcW w:w="1304" w:type="dxa"/>
            <w:tcBorders>
              <w:top w:val="single" w:sz="4" w:space="0" w:color="auto"/>
              <w:bottom w:val="single" w:sz="4" w:space="0" w:color="auto"/>
            </w:tcBorders>
          </w:tcPr>
          <w:p w14:paraId="3720D3F7" w14:textId="77777777" w:rsidR="00690A21" w:rsidRPr="005A027D" w:rsidRDefault="00690A21" w:rsidP="00A12A11">
            <w:pPr>
              <w:spacing w:after="0"/>
              <w:jc w:val="center"/>
              <w:rPr>
                <w:rFonts w:cstheme="minorHAnsi"/>
                <w:b/>
              </w:rPr>
            </w:pPr>
            <w:r w:rsidRPr="005A027D">
              <w:rPr>
                <w:rFonts w:cstheme="minorHAnsi"/>
                <w:b/>
              </w:rPr>
              <w:t>25(OD)D</w:t>
            </w:r>
          </w:p>
          <w:p w14:paraId="01708433" w14:textId="77777777" w:rsidR="00690A21" w:rsidRPr="005A027D" w:rsidRDefault="00690A21" w:rsidP="00A12A11">
            <w:pPr>
              <w:spacing w:after="0"/>
              <w:jc w:val="center"/>
              <w:rPr>
                <w:rFonts w:cstheme="minorHAnsi"/>
                <w:b/>
              </w:rPr>
            </w:pPr>
            <w:r w:rsidRPr="005A027D">
              <w:rPr>
                <w:rFonts w:cstheme="minorHAnsi"/>
                <w:b/>
              </w:rPr>
              <w:t>End</w:t>
            </w:r>
          </w:p>
          <w:p w14:paraId="548C475B" w14:textId="77777777" w:rsidR="00690A21" w:rsidRPr="005A027D" w:rsidRDefault="00690A21" w:rsidP="00A12A11">
            <w:pPr>
              <w:spacing w:after="0"/>
              <w:jc w:val="center"/>
              <w:rPr>
                <w:rFonts w:cstheme="minorHAnsi"/>
              </w:rPr>
            </w:pPr>
            <w:r w:rsidRPr="005A027D">
              <w:rPr>
                <w:rFonts w:cstheme="minorHAnsi"/>
              </w:rPr>
              <w:t>nmol/L</w:t>
            </w:r>
          </w:p>
          <w:p w14:paraId="249A5C0E" w14:textId="77777777" w:rsidR="00690A21" w:rsidRPr="005A027D" w:rsidRDefault="00690A21" w:rsidP="00A12A11">
            <w:pPr>
              <w:spacing w:after="0"/>
              <w:jc w:val="center"/>
              <w:rPr>
                <w:rFonts w:cstheme="minorHAnsi"/>
              </w:rPr>
            </w:pPr>
            <w:r w:rsidRPr="005A027D">
              <w:rPr>
                <w:rFonts w:cstheme="minorHAnsi"/>
              </w:rPr>
              <w:t xml:space="preserve">mean </w:t>
            </w:r>
          </w:p>
          <w:p w14:paraId="50CA5CE7" w14:textId="77777777" w:rsidR="00690A21" w:rsidRPr="005A027D" w:rsidRDefault="00690A21" w:rsidP="00A12A11">
            <w:pPr>
              <w:spacing w:after="0"/>
              <w:jc w:val="center"/>
              <w:rPr>
                <w:rFonts w:cstheme="minorHAnsi"/>
              </w:rPr>
            </w:pPr>
            <w:r w:rsidRPr="005A027D">
              <w:rPr>
                <w:rFonts w:cstheme="minorHAnsi"/>
              </w:rPr>
              <w:t>SD</w:t>
            </w:r>
          </w:p>
        </w:tc>
        <w:tc>
          <w:tcPr>
            <w:tcW w:w="1134" w:type="dxa"/>
            <w:tcBorders>
              <w:top w:val="single" w:sz="4" w:space="0" w:color="auto"/>
              <w:bottom w:val="single" w:sz="4" w:space="0" w:color="auto"/>
            </w:tcBorders>
          </w:tcPr>
          <w:p w14:paraId="7E5ADF42" w14:textId="77777777" w:rsidR="00690A21" w:rsidRPr="005A027D" w:rsidRDefault="00690A21" w:rsidP="00A12A11">
            <w:pPr>
              <w:spacing w:after="0"/>
              <w:jc w:val="center"/>
              <w:rPr>
                <w:rFonts w:cstheme="minorHAnsi"/>
                <w:b/>
              </w:rPr>
            </w:pPr>
            <w:r w:rsidRPr="005A027D">
              <w:rPr>
                <w:rFonts w:cstheme="minorHAnsi"/>
                <w:b/>
              </w:rPr>
              <w:t>25(OD)D</w:t>
            </w:r>
          </w:p>
          <w:p w14:paraId="7F33E2E8" w14:textId="77777777" w:rsidR="00690A21" w:rsidRPr="005A027D" w:rsidRDefault="00690A21" w:rsidP="00A12A11">
            <w:pPr>
              <w:spacing w:after="0"/>
              <w:jc w:val="center"/>
              <w:rPr>
                <w:rFonts w:cstheme="minorHAnsi"/>
                <w:b/>
              </w:rPr>
            </w:pPr>
            <w:r w:rsidRPr="005A027D">
              <w:rPr>
                <w:rFonts w:cstheme="minorHAnsi"/>
                <w:b/>
              </w:rPr>
              <w:t>End</w:t>
            </w:r>
          </w:p>
          <w:p w14:paraId="0494C8E8" w14:textId="77777777" w:rsidR="00690A21" w:rsidRPr="005A027D" w:rsidRDefault="00690A21" w:rsidP="00A12A11">
            <w:pPr>
              <w:spacing w:after="0"/>
              <w:jc w:val="center"/>
              <w:rPr>
                <w:rFonts w:cstheme="minorHAnsi"/>
              </w:rPr>
            </w:pPr>
            <w:r w:rsidRPr="005A027D">
              <w:rPr>
                <w:rFonts w:cstheme="minorHAnsi"/>
              </w:rPr>
              <w:t>nmol/L</w:t>
            </w:r>
          </w:p>
          <w:p w14:paraId="5AEC320A" w14:textId="77777777" w:rsidR="00690A21" w:rsidRPr="005A027D" w:rsidRDefault="00690A21" w:rsidP="00A12A11">
            <w:pPr>
              <w:spacing w:after="0"/>
              <w:jc w:val="center"/>
              <w:rPr>
                <w:rFonts w:cstheme="minorHAnsi"/>
                <w:lang w:val="en-US"/>
              </w:rPr>
            </w:pPr>
            <w:r w:rsidRPr="005A027D">
              <w:rPr>
                <w:rFonts w:cstheme="minorHAnsi"/>
                <w:lang w:val="en-US"/>
              </w:rPr>
              <w:t xml:space="preserve"> range</w:t>
            </w:r>
          </w:p>
        </w:tc>
        <w:tc>
          <w:tcPr>
            <w:tcW w:w="1134" w:type="dxa"/>
            <w:tcBorders>
              <w:top w:val="single" w:sz="4" w:space="0" w:color="auto"/>
              <w:bottom w:val="single" w:sz="4" w:space="0" w:color="auto"/>
            </w:tcBorders>
          </w:tcPr>
          <w:p w14:paraId="32488798" w14:textId="77777777" w:rsidR="00690A21" w:rsidRPr="005A027D" w:rsidRDefault="00690A21" w:rsidP="00A12A11">
            <w:pPr>
              <w:spacing w:after="0"/>
              <w:jc w:val="center"/>
              <w:rPr>
                <w:rFonts w:cstheme="minorHAnsi"/>
                <w:b/>
              </w:rPr>
            </w:pPr>
            <w:r w:rsidRPr="005A027D">
              <w:rPr>
                <w:rFonts w:cstheme="minorHAnsi"/>
                <w:b/>
              </w:rPr>
              <w:t>25(OD)D</w:t>
            </w:r>
          </w:p>
          <w:p w14:paraId="2386A385" w14:textId="77777777" w:rsidR="00690A21" w:rsidRPr="005A027D" w:rsidRDefault="00690A21" w:rsidP="00A12A11">
            <w:pPr>
              <w:spacing w:after="0"/>
              <w:jc w:val="center"/>
              <w:rPr>
                <w:rFonts w:cstheme="minorHAnsi"/>
                <w:b/>
                <w:lang w:val="en-US"/>
              </w:rPr>
            </w:pPr>
            <w:r w:rsidRPr="005A027D">
              <w:rPr>
                <w:rFonts w:cstheme="minorHAnsi"/>
                <w:b/>
                <w:lang w:val="en-US"/>
              </w:rPr>
              <w:t>Change</w:t>
            </w:r>
          </w:p>
          <w:p w14:paraId="7F3BDBDC" w14:textId="77777777" w:rsidR="00690A21" w:rsidRPr="005A027D" w:rsidRDefault="00690A21" w:rsidP="00A12A11">
            <w:pPr>
              <w:spacing w:after="0"/>
              <w:jc w:val="center"/>
              <w:rPr>
                <w:rFonts w:cstheme="minorHAnsi"/>
              </w:rPr>
            </w:pPr>
            <w:r w:rsidRPr="005A027D">
              <w:rPr>
                <w:rFonts w:cstheme="minorHAnsi"/>
              </w:rPr>
              <w:t>nmol/L</w:t>
            </w:r>
          </w:p>
          <w:p w14:paraId="366E901E" w14:textId="77777777" w:rsidR="00690A21" w:rsidRPr="005A027D" w:rsidRDefault="00690A21" w:rsidP="00A12A11">
            <w:pPr>
              <w:spacing w:after="0"/>
              <w:jc w:val="center"/>
              <w:rPr>
                <w:rFonts w:cstheme="minorHAnsi"/>
              </w:rPr>
            </w:pPr>
            <w:r w:rsidRPr="005A027D">
              <w:rPr>
                <w:rFonts w:cstheme="minorHAnsi"/>
              </w:rPr>
              <w:t>mean</w:t>
            </w:r>
          </w:p>
          <w:p w14:paraId="4A9B98DA" w14:textId="77777777" w:rsidR="00690A21" w:rsidRPr="005A027D" w:rsidRDefault="00690A21" w:rsidP="00A12A11">
            <w:pPr>
              <w:spacing w:after="0"/>
              <w:jc w:val="center"/>
              <w:rPr>
                <w:rFonts w:cstheme="minorHAnsi"/>
                <w:b/>
                <w:lang w:val="en-US"/>
              </w:rPr>
            </w:pPr>
            <w:r w:rsidRPr="005A027D">
              <w:rPr>
                <w:rFonts w:cstheme="minorHAnsi"/>
              </w:rPr>
              <w:t>(range)</w:t>
            </w:r>
          </w:p>
        </w:tc>
        <w:tc>
          <w:tcPr>
            <w:tcW w:w="993" w:type="dxa"/>
            <w:tcBorders>
              <w:top w:val="single" w:sz="4" w:space="0" w:color="auto"/>
              <w:bottom w:val="single" w:sz="4" w:space="0" w:color="auto"/>
            </w:tcBorders>
          </w:tcPr>
          <w:p w14:paraId="4E43C7C0" w14:textId="77777777" w:rsidR="00690A21" w:rsidRPr="005A027D" w:rsidRDefault="00690A21" w:rsidP="00A12A11">
            <w:pPr>
              <w:spacing w:after="0"/>
              <w:jc w:val="center"/>
              <w:rPr>
                <w:rFonts w:cstheme="minorHAnsi"/>
                <w:b/>
              </w:rPr>
            </w:pPr>
          </w:p>
          <w:p w14:paraId="1952E173" w14:textId="77777777" w:rsidR="00690A21" w:rsidRPr="005A027D" w:rsidRDefault="00690A21" w:rsidP="00A12A11">
            <w:pPr>
              <w:spacing w:after="0"/>
              <w:jc w:val="center"/>
              <w:rPr>
                <w:rFonts w:cstheme="minorHAnsi"/>
                <w:b/>
              </w:rPr>
            </w:pPr>
            <w:r w:rsidRPr="005A027D">
              <w:rPr>
                <w:rFonts w:cstheme="minorHAnsi"/>
                <w:b/>
              </w:rPr>
              <w:t>p for</w:t>
            </w:r>
          </w:p>
          <w:p w14:paraId="1B9FC44F" w14:textId="77777777" w:rsidR="00690A21" w:rsidRPr="005A027D" w:rsidRDefault="00690A21" w:rsidP="00A12A11">
            <w:pPr>
              <w:spacing w:after="0"/>
              <w:jc w:val="center"/>
              <w:rPr>
                <w:rFonts w:cstheme="minorHAnsi"/>
              </w:rPr>
            </w:pPr>
            <w:r w:rsidRPr="005A027D">
              <w:rPr>
                <w:rFonts w:cstheme="minorHAnsi"/>
                <w:b/>
              </w:rPr>
              <w:t>change</w:t>
            </w:r>
          </w:p>
        </w:tc>
        <w:tc>
          <w:tcPr>
            <w:tcW w:w="1701" w:type="dxa"/>
            <w:tcBorders>
              <w:top w:val="single" w:sz="4" w:space="0" w:color="auto"/>
              <w:bottom w:val="single" w:sz="4" w:space="0" w:color="auto"/>
            </w:tcBorders>
          </w:tcPr>
          <w:p w14:paraId="5B3AC1C5" w14:textId="77777777" w:rsidR="00690A21" w:rsidRPr="005A027D" w:rsidRDefault="00690A21" w:rsidP="00A12A11">
            <w:pPr>
              <w:spacing w:after="0"/>
              <w:jc w:val="center"/>
              <w:rPr>
                <w:rFonts w:cstheme="minorHAnsi"/>
                <w:b/>
              </w:rPr>
            </w:pPr>
            <w:r w:rsidRPr="005A027D">
              <w:rPr>
                <w:rFonts w:cstheme="minorHAnsi"/>
                <w:b/>
              </w:rPr>
              <w:t>25(OD)D</w:t>
            </w:r>
          </w:p>
          <w:p w14:paraId="78288FCF" w14:textId="77777777" w:rsidR="00690A21" w:rsidRPr="005A027D" w:rsidRDefault="00690A21" w:rsidP="00A12A11">
            <w:pPr>
              <w:spacing w:after="0"/>
              <w:jc w:val="center"/>
              <w:rPr>
                <w:rFonts w:cstheme="minorHAnsi"/>
              </w:rPr>
            </w:pPr>
            <w:r w:rsidRPr="005A027D">
              <w:rPr>
                <w:rFonts w:cstheme="minorHAnsi"/>
                <w:b/>
              </w:rPr>
              <w:t>Change/dose</w:t>
            </w:r>
          </w:p>
          <w:p w14:paraId="4721F1F5" w14:textId="77777777" w:rsidR="00690A21" w:rsidRPr="005A027D" w:rsidRDefault="00690A21" w:rsidP="00A12A11">
            <w:pPr>
              <w:spacing w:after="0"/>
              <w:jc w:val="center"/>
              <w:rPr>
                <w:rFonts w:cstheme="minorHAnsi"/>
              </w:rPr>
            </w:pPr>
            <w:r w:rsidRPr="005A027D">
              <w:rPr>
                <w:rFonts w:cstheme="minorHAnsi"/>
              </w:rPr>
              <w:t>(nmol/L)/(µg/d)</w:t>
            </w:r>
          </w:p>
          <w:p w14:paraId="7C4C2449" w14:textId="77777777" w:rsidR="00690A21" w:rsidRPr="005A027D" w:rsidRDefault="00690A21" w:rsidP="00A12A11">
            <w:pPr>
              <w:spacing w:after="0"/>
              <w:jc w:val="center"/>
              <w:rPr>
                <w:rFonts w:cstheme="minorHAnsi"/>
              </w:rPr>
            </w:pPr>
            <w:r w:rsidRPr="005A027D">
              <w:rPr>
                <w:rFonts w:cstheme="minorHAnsi"/>
              </w:rPr>
              <w:t>mean</w:t>
            </w:r>
          </w:p>
          <w:p w14:paraId="1018EE06" w14:textId="77777777" w:rsidR="00690A21" w:rsidRPr="005A027D" w:rsidRDefault="00690A21" w:rsidP="00A12A11">
            <w:pPr>
              <w:spacing w:after="0"/>
              <w:jc w:val="center"/>
              <w:rPr>
                <w:rFonts w:cstheme="minorHAnsi"/>
                <w:b/>
              </w:rPr>
            </w:pPr>
            <w:r w:rsidRPr="005A027D">
              <w:rPr>
                <w:rFonts w:cstheme="minorHAnsi"/>
              </w:rPr>
              <w:t>(range)</w:t>
            </w:r>
          </w:p>
        </w:tc>
        <w:tc>
          <w:tcPr>
            <w:tcW w:w="1134" w:type="dxa"/>
            <w:tcBorders>
              <w:top w:val="single" w:sz="4" w:space="0" w:color="auto"/>
              <w:bottom w:val="single" w:sz="4" w:space="0" w:color="auto"/>
            </w:tcBorders>
          </w:tcPr>
          <w:p w14:paraId="27700611" w14:textId="77777777" w:rsidR="00690A21" w:rsidRPr="005A027D" w:rsidRDefault="00690A21" w:rsidP="00A12A11">
            <w:pPr>
              <w:spacing w:after="0"/>
              <w:ind w:left="-253" w:right="747" w:hanging="425"/>
              <w:jc w:val="center"/>
              <w:rPr>
                <w:rFonts w:cstheme="minorHAnsi"/>
                <w:b/>
              </w:rPr>
            </w:pPr>
          </w:p>
          <w:p w14:paraId="0FA58243" w14:textId="77777777" w:rsidR="00690A21" w:rsidRPr="005A027D" w:rsidRDefault="00690A21" w:rsidP="00A12A11">
            <w:pPr>
              <w:spacing w:after="0"/>
              <w:jc w:val="center"/>
              <w:rPr>
                <w:rFonts w:cstheme="minorHAnsi"/>
                <w:b/>
              </w:rPr>
            </w:pPr>
            <w:r w:rsidRPr="005A027D">
              <w:rPr>
                <w:rFonts w:cstheme="minorHAnsi"/>
                <w:b/>
              </w:rPr>
              <w:t>p for</w:t>
            </w:r>
          </w:p>
          <w:p w14:paraId="5B82EDC6" w14:textId="77777777" w:rsidR="00690A21" w:rsidRPr="005A027D" w:rsidRDefault="00690A21" w:rsidP="00A12A11">
            <w:pPr>
              <w:spacing w:after="0"/>
              <w:jc w:val="center"/>
              <w:rPr>
                <w:rFonts w:cstheme="minorHAnsi"/>
                <w:b/>
              </w:rPr>
            </w:pPr>
            <w:r w:rsidRPr="005A027D">
              <w:rPr>
                <w:rFonts w:cstheme="minorHAnsi"/>
                <w:b/>
              </w:rPr>
              <w:t>diff</w:t>
            </w:r>
          </w:p>
        </w:tc>
      </w:tr>
      <w:tr w:rsidR="00690A21" w:rsidRPr="005C77F5" w14:paraId="161D9677" w14:textId="77777777" w:rsidTr="00A12A11">
        <w:tc>
          <w:tcPr>
            <w:tcW w:w="1526" w:type="dxa"/>
            <w:tcBorders>
              <w:top w:val="single" w:sz="4" w:space="0" w:color="auto"/>
            </w:tcBorders>
          </w:tcPr>
          <w:p w14:paraId="21B1FFA0" w14:textId="77777777" w:rsidR="00690A21" w:rsidRPr="005A027D" w:rsidRDefault="00690A21" w:rsidP="00A12A11">
            <w:pPr>
              <w:spacing w:after="0" w:line="360" w:lineRule="auto"/>
              <w:rPr>
                <w:rFonts w:cstheme="minorHAnsi"/>
              </w:rPr>
            </w:pPr>
            <w:r w:rsidRPr="005A027D">
              <w:rPr>
                <w:rFonts w:cstheme="minorHAnsi"/>
              </w:rPr>
              <w:t>Group 1, n=16</w:t>
            </w:r>
          </w:p>
          <w:p w14:paraId="44A85F83" w14:textId="77777777" w:rsidR="00690A21" w:rsidRPr="005A027D" w:rsidRDefault="00690A21" w:rsidP="00A12A11">
            <w:pPr>
              <w:spacing w:after="0" w:line="360" w:lineRule="auto"/>
              <w:rPr>
                <w:rFonts w:cstheme="minorHAnsi"/>
              </w:rPr>
            </w:pPr>
            <w:r w:rsidRPr="005A027D">
              <w:rPr>
                <w:rFonts w:cstheme="minorHAnsi"/>
              </w:rPr>
              <w:t>10,000 IU/day</w:t>
            </w:r>
          </w:p>
        </w:tc>
        <w:tc>
          <w:tcPr>
            <w:tcW w:w="1134" w:type="dxa"/>
            <w:tcBorders>
              <w:top w:val="single" w:sz="4" w:space="0" w:color="auto"/>
            </w:tcBorders>
          </w:tcPr>
          <w:p w14:paraId="0A64FBE3" w14:textId="77777777" w:rsidR="00690A21" w:rsidRPr="005A027D" w:rsidRDefault="00690A21" w:rsidP="00A12A11">
            <w:pPr>
              <w:spacing w:after="0" w:line="360" w:lineRule="auto"/>
              <w:jc w:val="center"/>
              <w:rPr>
                <w:rFonts w:cstheme="minorHAnsi"/>
              </w:rPr>
            </w:pPr>
            <w:r w:rsidRPr="005A027D">
              <w:rPr>
                <w:rFonts w:cstheme="minorHAnsi"/>
              </w:rPr>
              <w:t>19.7</w:t>
            </w:r>
          </w:p>
          <w:p w14:paraId="5F1FD807" w14:textId="77777777" w:rsidR="00690A21" w:rsidRPr="005A027D" w:rsidRDefault="00690A21" w:rsidP="00A12A11">
            <w:pPr>
              <w:spacing w:after="0" w:line="360" w:lineRule="auto"/>
              <w:jc w:val="center"/>
              <w:rPr>
                <w:rFonts w:cstheme="minorHAnsi"/>
              </w:rPr>
            </w:pPr>
            <w:r w:rsidRPr="005A027D">
              <w:rPr>
                <w:rFonts w:cstheme="minorHAnsi"/>
              </w:rPr>
              <w:t>±4.0</w:t>
            </w:r>
          </w:p>
        </w:tc>
        <w:tc>
          <w:tcPr>
            <w:tcW w:w="1304" w:type="dxa"/>
            <w:tcBorders>
              <w:top w:val="single" w:sz="4" w:space="0" w:color="auto"/>
            </w:tcBorders>
          </w:tcPr>
          <w:p w14:paraId="63AF76F5" w14:textId="77777777" w:rsidR="00690A21" w:rsidRPr="005A027D" w:rsidRDefault="00690A21" w:rsidP="00A12A11">
            <w:pPr>
              <w:spacing w:after="0" w:line="360" w:lineRule="auto"/>
              <w:jc w:val="center"/>
              <w:rPr>
                <w:rFonts w:cstheme="minorHAnsi"/>
              </w:rPr>
            </w:pPr>
            <w:r w:rsidRPr="005A027D">
              <w:rPr>
                <w:rFonts w:cstheme="minorHAnsi"/>
              </w:rPr>
              <w:t>140.8</w:t>
            </w:r>
          </w:p>
          <w:p w14:paraId="5D737CDA" w14:textId="77777777" w:rsidR="00690A21" w:rsidRPr="005A027D" w:rsidRDefault="00690A21" w:rsidP="00A12A11">
            <w:pPr>
              <w:spacing w:after="0" w:line="360" w:lineRule="auto"/>
              <w:jc w:val="center"/>
              <w:rPr>
                <w:rFonts w:cstheme="minorHAnsi"/>
              </w:rPr>
            </w:pPr>
            <w:r w:rsidRPr="005A027D">
              <w:rPr>
                <w:rFonts w:cstheme="minorHAnsi"/>
              </w:rPr>
              <w:t>±31.9</w:t>
            </w:r>
          </w:p>
        </w:tc>
        <w:tc>
          <w:tcPr>
            <w:tcW w:w="1134" w:type="dxa"/>
            <w:tcBorders>
              <w:top w:val="single" w:sz="4" w:space="0" w:color="auto"/>
            </w:tcBorders>
          </w:tcPr>
          <w:p w14:paraId="3289ADF5" w14:textId="77777777" w:rsidR="00690A21" w:rsidRPr="005A027D" w:rsidRDefault="00690A21" w:rsidP="00A12A11">
            <w:pPr>
              <w:spacing w:after="0" w:line="360" w:lineRule="auto"/>
              <w:jc w:val="center"/>
              <w:rPr>
                <w:rFonts w:cstheme="minorHAnsi"/>
              </w:rPr>
            </w:pPr>
            <w:r w:rsidRPr="005A027D">
              <w:rPr>
                <w:rFonts w:cstheme="minorHAnsi"/>
              </w:rPr>
              <w:t>87–197</w:t>
            </w:r>
          </w:p>
        </w:tc>
        <w:tc>
          <w:tcPr>
            <w:tcW w:w="1134" w:type="dxa"/>
            <w:tcBorders>
              <w:top w:val="single" w:sz="4" w:space="0" w:color="auto"/>
            </w:tcBorders>
          </w:tcPr>
          <w:p w14:paraId="66E36605" w14:textId="77777777" w:rsidR="00690A21" w:rsidRPr="005A027D" w:rsidRDefault="00690A21" w:rsidP="00A12A11">
            <w:pPr>
              <w:spacing w:after="0" w:line="360" w:lineRule="auto"/>
              <w:jc w:val="center"/>
              <w:rPr>
                <w:rFonts w:cstheme="minorHAnsi"/>
              </w:rPr>
            </w:pPr>
            <w:r w:rsidRPr="005A027D">
              <w:rPr>
                <w:rFonts w:cstheme="minorHAnsi"/>
              </w:rPr>
              <w:t>121.1</w:t>
            </w:r>
          </w:p>
          <w:p w14:paraId="3CCDBBBD" w14:textId="77777777" w:rsidR="00690A21" w:rsidRPr="005A027D" w:rsidRDefault="00690A21" w:rsidP="00A12A11">
            <w:pPr>
              <w:spacing w:after="0" w:line="360" w:lineRule="auto"/>
              <w:jc w:val="center"/>
              <w:rPr>
                <w:rFonts w:cstheme="minorHAnsi"/>
              </w:rPr>
            </w:pPr>
            <w:r w:rsidRPr="005A027D">
              <w:rPr>
                <w:rFonts w:cstheme="minorHAnsi"/>
              </w:rPr>
              <w:t>(63–178)</w:t>
            </w:r>
          </w:p>
        </w:tc>
        <w:tc>
          <w:tcPr>
            <w:tcW w:w="993" w:type="dxa"/>
            <w:tcBorders>
              <w:top w:val="single" w:sz="4" w:space="0" w:color="auto"/>
            </w:tcBorders>
          </w:tcPr>
          <w:p w14:paraId="3BA8070B" w14:textId="77777777" w:rsidR="00690A21" w:rsidRPr="005A027D" w:rsidRDefault="00690A21" w:rsidP="00A12A11">
            <w:pPr>
              <w:spacing w:after="0" w:line="360" w:lineRule="auto"/>
              <w:jc w:val="center"/>
              <w:rPr>
                <w:rFonts w:cstheme="minorHAnsi"/>
              </w:rPr>
            </w:pPr>
            <w:r w:rsidRPr="005A027D">
              <w:rPr>
                <w:rFonts w:cstheme="minorHAnsi"/>
              </w:rPr>
              <w:t>&lt;0.001</w:t>
            </w:r>
          </w:p>
        </w:tc>
        <w:tc>
          <w:tcPr>
            <w:tcW w:w="1701" w:type="dxa"/>
            <w:tcBorders>
              <w:top w:val="single" w:sz="4" w:space="0" w:color="auto"/>
            </w:tcBorders>
          </w:tcPr>
          <w:p w14:paraId="3823127B" w14:textId="77777777" w:rsidR="00690A21" w:rsidRPr="005A027D" w:rsidRDefault="00690A21" w:rsidP="00A12A11">
            <w:pPr>
              <w:spacing w:after="0" w:line="360" w:lineRule="auto"/>
              <w:jc w:val="center"/>
              <w:rPr>
                <w:rFonts w:cstheme="minorHAnsi"/>
              </w:rPr>
            </w:pPr>
            <w:r w:rsidRPr="005A027D">
              <w:rPr>
                <w:rFonts w:cstheme="minorHAnsi"/>
              </w:rPr>
              <w:t>0.48</w:t>
            </w:r>
          </w:p>
          <w:p w14:paraId="3488B839" w14:textId="77777777" w:rsidR="00690A21" w:rsidRPr="005A027D" w:rsidRDefault="00690A21" w:rsidP="00A12A11">
            <w:pPr>
              <w:spacing w:after="0" w:line="360" w:lineRule="auto"/>
              <w:jc w:val="center"/>
              <w:rPr>
                <w:rFonts w:cstheme="minorHAnsi"/>
              </w:rPr>
            </w:pPr>
            <w:r w:rsidRPr="005A027D">
              <w:rPr>
                <w:rFonts w:cstheme="minorHAnsi"/>
              </w:rPr>
              <w:t>(0.25–0.71)</w:t>
            </w:r>
          </w:p>
        </w:tc>
        <w:tc>
          <w:tcPr>
            <w:tcW w:w="1134" w:type="dxa"/>
            <w:tcBorders>
              <w:top w:val="single" w:sz="4" w:space="0" w:color="auto"/>
            </w:tcBorders>
          </w:tcPr>
          <w:p w14:paraId="7C103DBE" w14:textId="77777777" w:rsidR="00690A21" w:rsidRPr="005A027D" w:rsidRDefault="00690A21" w:rsidP="00A12A11">
            <w:pPr>
              <w:spacing w:after="0" w:line="360" w:lineRule="auto"/>
              <w:jc w:val="center"/>
              <w:rPr>
                <w:rFonts w:cstheme="minorHAnsi"/>
              </w:rPr>
            </w:pPr>
            <w:proofErr w:type="spellStart"/>
            <w:r w:rsidRPr="005A027D">
              <w:rPr>
                <w:rFonts w:cstheme="minorHAnsi"/>
              </w:rPr>
              <w:t>n.a.</w:t>
            </w:r>
            <w:proofErr w:type="spellEnd"/>
          </w:p>
        </w:tc>
      </w:tr>
      <w:tr w:rsidR="00690A21" w:rsidRPr="005C77F5" w14:paraId="30E01787" w14:textId="77777777" w:rsidTr="00A12A11">
        <w:tc>
          <w:tcPr>
            <w:tcW w:w="1526" w:type="dxa"/>
          </w:tcPr>
          <w:p w14:paraId="08221133" w14:textId="77777777" w:rsidR="00690A21" w:rsidRPr="005A027D" w:rsidRDefault="00690A21" w:rsidP="00A12A11">
            <w:pPr>
              <w:spacing w:after="0" w:line="360" w:lineRule="auto"/>
              <w:rPr>
                <w:rFonts w:cstheme="minorHAnsi"/>
              </w:rPr>
            </w:pPr>
            <w:r w:rsidRPr="005A027D">
              <w:rPr>
                <w:rFonts w:cstheme="minorHAnsi"/>
              </w:rPr>
              <w:t>Group 2a, n=54</w:t>
            </w:r>
          </w:p>
          <w:p w14:paraId="1DFA8D53" w14:textId="77777777" w:rsidR="00690A21" w:rsidRPr="005A027D" w:rsidRDefault="00690A21" w:rsidP="00A12A11">
            <w:pPr>
              <w:spacing w:after="0" w:line="360" w:lineRule="auto"/>
              <w:rPr>
                <w:rFonts w:cstheme="minorHAnsi"/>
              </w:rPr>
            </w:pPr>
            <w:r w:rsidRPr="005A027D">
              <w:rPr>
                <w:rFonts w:cstheme="minorHAnsi"/>
              </w:rPr>
              <w:t>2000 IU/day</w:t>
            </w:r>
          </w:p>
        </w:tc>
        <w:tc>
          <w:tcPr>
            <w:tcW w:w="1134" w:type="dxa"/>
          </w:tcPr>
          <w:p w14:paraId="300C5AAE" w14:textId="77777777" w:rsidR="00690A21" w:rsidRPr="005A027D" w:rsidRDefault="00690A21" w:rsidP="00A12A11">
            <w:pPr>
              <w:spacing w:after="0" w:line="360" w:lineRule="auto"/>
              <w:jc w:val="center"/>
              <w:rPr>
                <w:rFonts w:cstheme="minorHAnsi"/>
              </w:rPr>
            </w:pPr>
            <w:r w:rsidRPr="005A027D">
              <w:rPr>
                <w:rFonts w:cstheme="minorHAnsi"/>
              </w:rPr>
              <w:t>34.4</w:t>
            </w:r>
          </w:p>
          <w:p w14:paraId="64FFA185" w14:textId="77777777" w:rsidR="00690A21" w:rsidRPr="005A027D" w:rsidRDefault="00690A21" w:rsidP="00A12A11">
            <w:pPr>
              <w:spacing w:after="0" w:line="360" w:lineRule="auto"/>
              <w:jc w:val="center"/>
              <w:rPr>
                <w:rFonts w:cstheme="minorHAnsi"/>
              </w:rPr>
            </w:pPr>
            <w:r w:rsidRPr="005A027D">
              <w:rPr>
                <w:rFonts w:cstheme="minorHAnsi"/>
              </w:rPr>
              <w:t>±6.5</w:t>
            </w:r>
          </w:p>
        </w:tc>
        <w:tc>
          <w:tcPr>
            <w:tcW w:w="1304" w:type="dxa"/>
          </w:tcPr>
          <w:p w14:paraId="3DE46321" w14:textId="77777777" w:rsidR="00690A21" w:rsidRPr="005A027D" w:rsidRDefault="00690A21" w:rsidP="00A12A11">
            <w:pPr>
              <w:spacing w:after="0" w:line="360" w:lineRule="auto"/>
              <w:jc w:val="center"/>
              <w:rPr>
                <w:rFonts w:cstheme="minorHAnsi"/>
              </w:rPr>
            </w:pPr>
            <w:r w:rsidRPr="005A027D">
              <w:rPr>
                <w:rFonts w:cstheme="minorHAnsi"/>
              </w:rPr>
              <w:t>72.5</w:t>
            </w:r>
          </w:p>
          <w:p w14:paraId="7DBBAD78" w14:textId="77777777" w:rsidR="00690A21" w:rsidRPr="005A027D" w:rsidRDefault="00690A21" w:rsidP="00A12A11">
            <w:pPr>
              <w:spacing w:after="0" w:line="360" w:lineRule="auto"/>
              <w:jc w:val="center"/>
              <w:rPr>
                <w:rFonts w:cstheme="minorHAnsi"/>
              </w:rPr>
            </w:pPr>
            <w:r w:rsidRPr="005A027D">
              <w:rPr>
                <w:rFonts w:cstheme="minorHAnsi"/>
              </w:rPr>
              <w:t>±14.6</w:t>
            </w:r>
          </w:p>
        </w:tc>
        <w:tc>
          <w:tcPr>
            <w:tcW w:w="1134" w:type="dxa"/>
          </w:tcPr>
          <w:p w14:paraId="23FAD58C" w14:textId="77777777" w:rsidR="00690A21" w:rsidRPr="005A027D" w:rsidRDefault="00690A21" w:rsidP="00A12A11">
            <w:pPr>
              <w:spacing w:after="0" w:line="360" w:lineRule="auto"/>
              <w:jc w:val="center"/>
              <w:rPr>
                <w:rFonts w:cstheme="minorHAnsi"/>
              </w:rPr>
            </w:pPr>
            <w:r w:rsidRPr="005A027D">
              <w:rPr>
                <w:rFonts w:cstheme="minorHAnsi"/>
              </w:rPr>
              <w:t>40–101</w:t>
            </w:r>
          </w:p>
        </w:tc>
        <w:tc>
          <w:tcPr>
            <w:tcW w:w="1134" w:type="dxa"/>
          </w:tcPr>
          <w:p w14:paraId="68DF2690" w14:textId="77777777" w:rsidR="00690A21" w:rsidRPr="005A027D" w:rsidRDefault="00690A21" w:rsidP="00A12A11">
            <w:pPr>
              <w:spacing w:after="0" w:line="360" w:lineRule="auto"/>
              <w:jc w:val="center"/>
              <w:rPr>
                <w:rFonts w:cstheme="minorHAnsi"/>
              </w:rPr>
            </w:pPr>
            <w:r w:rsidRPr="005A027D">
              <w:rPr>
                <w:rFonts w:cstheme="minorHAnsi"/>
              </w:rPr>
              <w:t>38.1</w:t>
            </w:r>
          </w:p>
          <w:p w14:paraId="53D73FD2" w14:textId="77777777" w:rsidR="00690A21" w:rsidRPr="005A027D" w:rsidRDefault="00690A21" w:rsidP="00A12A11">
            <w:pPr>
              <w:spacing w:after="0" w:line="360" w:lineRule="auto"/>
              <w:jc w:val="center"/>
              <w:rPr>
                <w:rFonts w:cstheme="minorHAnsi"/>
              </w:rPr>
            </w:pPr>
            <w:r w:rsidRPr="005A027D">
              <w:rPr>
                <w:rFonts w:cstheme="minorHAnsi"/>
              </w:rPr>
              <w:t>(10–65)</w:t>
            </w:r>
          </w:p>
        </w:tc>
        <w:tc>
          <w:tcPr>
            <w:tcW w:w="993" w:type="dxa"/>
          </w:tcPr>
          <w:p w14:paraId="03B84F82" w14:textId="77777777" w:rsidR="00690A21" w:rsidRPr="005A027D" w:rsidRDefault="00690A21" w:rsidP="00A12A11">
            <w:pPr>
              <w:spacing w:after="0" w:line="360" w:lineRule="auto"/>
              <w:jc w:val="center"/>
              <w:rPr>
                <w:rFonts w:cstheme="minorHAnsi"/>
              </w:rPr>
            </w:pPr>
            <w:r w:rsidRPr="005A027D">
              <w:rPr>
                <w:rFonts w:cstheme="minorHAnsi"/>
              </w:rPr>
              <w:t>&lt;0.001</w:t>
            </w:r>
          </w:p>
        </w:tc>
        <w:tc>
          <w:tcPr>
            <w:tcW w:w="1701" w:type="dxa"/>
          </w:tcPr>
          <w:p w14:paraId="50CED723" w14:textId="77777777" w:rsidR="00690A21" w:rsidRPr="005A027D" w:rsidRDefault="00690A21" w:rsidP="00A12A11">
            <w:pPr>
              <w:spacing w:after="0" w:line="360" w:lineRule="auto"/>
              <w:jc w:val="center"/>
              <w:rPr>
                <w:rFonts w:cstheme="minorHAnsi"/>
              </w:rPr>
            </w:pPr>
            <w:r w:rsidRPr="005A027D">
              <w:rPr>
                <w:rFonts w:cstheme="minorHAnsi"/>
              </w:rPr>
              <w:t>0.76</w:t>
            </w:r>
          </w:p>
          <w:p w14:paraId="2A203A4D" w14:textId="77777777" w:rsidR="00690A21" w:rsidRPr="005A027D" w:rsidRDefault="00690A21" w:rsidP="00A12A11">
            <w:pPr>
              <w:spacing w:after="0" w:line="360" w:lineRule="auto"/>
              <w:jc w:val="center"/>
              <w:rPr>
                <w:rFonts w:cstheme="minorHAnsi"/>
              </w:rPr>
            </w:pPr>
            <w:r w:rsidRPr="005A027D">
              <w:rPr>
                <w:rFonts w:cstheme="minorHAnsi"/>
              </w:rPr>
              <w:t>(0.2–1.3)</w:t>
            </w:r>
          </w:p>
        </w:tc>
        <w:tc>
          <w:tcPr>
            <w:tcW w:w="1134" w:type="dxa"/>
          </w:tcPr>
          <w:p w14:paraId="3169549F" w14:textId="77777777" w:rsidR="00690A21" w:rsidRPr="005A027D" w:rsidRDefault="00690A21" w:rsidP="00A12A11">
            <w:pPr>
              <w:spacing w:after="0" w:line="360" w:lineRule="auto"/>
              <w:jc w:val="center"/>
              <w:rPr>
                <w:rFonts w:cstheme="minorHAnsi"/>
              </w:rPr>
            </w:pPr>
            <w:proofErr w:type="spellStart"/>
            <w:r w:rsidRPr="005A027D">
              <w:rPr>
                <w:rFonts w:cstheme="minorHAnsi"/>
              </w:rPr>
              <w:t>n.a.</w:t>
            </w:r>
            <w:proofErr w:type="spellEnd"/>
          </w:p>
        </w:tc>
      </w:tr>
      <w:tr w:rsidR="00690A21" w:rsidRPr="005C77F5" w14:paraId="37D0128D" w14:textId="77777777" w:rsidTr="00A12A11">
        <w:tc>
          <w:tcPr>
            <w:tcW w:w="1526" w:type="dxa"/>
          </w:tcPr>
          <w:p w14:paraId="1FF35FA0" w14:textId="77777777" w:rsidR="00690A21" w:rsidRPr="005A027D" w:rsidRDefault="00690A21" w:rsidP="00A12A11">
            <w:pPr>
              <w:spacing w:after="0" w:line="360" w:lineRule="auto"/>
              <w:rPr>
                <w:rFonts w:cstheme="minorHAnsi"/>
              </w:rPr>
            </w:pPr>
            <w:r w:rsidRPr="005A027D">
              <w:rPr>
                <w:rFonts w:cstheme="minorHAnsi"/>
              </w:rPr>
              <w:t>Group 2b, n=49</w:t>
            </w:r>
          </w:p>
          <w:p w14:paraId="56A83ED6" w14:textId="77777777" w:rsidR="00690A21" w:rsidRPr="005A027D" w:rsidRDefault="00690A21" w:rsidP="00A12A11">
            <w:pPr>
              <w:spacing w:after="0" w:line="360" w:lineRule="auto"/>
              <w:rPr>
                <w:rFonts w:cstheme="minorHAnsi"/>
              </w:rPr>
            </w:pPr>
            <w:r w:rsidRPr="005A027D">
              <w:rPr>
                <w:rFonts w:cstheme="minorHAnsi"/>
              </w:rPr>
              <w:t>2000 IU/week</w:t>
            </w:r>
          </w:p>
        </w:tc>
        <w:tc>
          <w:tcPr>
            <w:tcW w:w="1134" w:type="dxa"/>
          </w:tcPr>
          <w:p w14:paraId="0F7F7D0C" w14:textId="77777777" w:rsidR="00690A21" w:rsidRPr="005A027D" w:rsidRDefault="00690A21" w:rsidP="00A12A11">
            <w:pPr>
              <w:spacing w:after="0" w:line="360" w:lineRule="auto"/>
              <w:jc w:val="center"/>
              <w:rPr>
                <w:rFonts w:cstheme="minorHAnsi"/>
              </w:rPr>
            </w:pPr>
            <w:r w:rsidRPr="005A027D">
              <w:rPr>
                <w:rFonts w:cstheme="minorHAnsi"/>
              </w:rPr>
              <w:t>38.7</w:t>
            </w:r>
          </w:p>
          <w:p w14:paraId="28ECFF04" w14:textId="77777777" w:rsidR="00690A21" w:rsidRPr="005A027D" w:rsidRDefault="00690A21" w:rsidP="00A12A11">
            <w:pPr>
              <w:spacing w:after="0" w:line="360" w:lineRule="auto"/>
              <w:jc w:val="center"/>
              <w:rPr>
                <w:rFonts w:cstheme="minorHAnsi"/>
              </w:rPr>
            </w:pPr>
            <w:r w:rsidRPr="005A027D">
              <w:rPr>
                <w:rFonts w:cstheme="minorHAnsi"/>
              </w:rPr>
              <w:t>±6.5</w:t>
            </w:r>
          </w:p>
        </w:tc>
        <w:tc>
          <w:tcPr>
            <w:tcW w:w="1304" w:type="dxa"/>
          </w:tcPr>
          <w:p w14:paraId="27000523" w14:textId="77777777" w:rsidR="00690A21" w:rsidRPr="005A027D" w:rsidRDefault="00690A21" w:rsidP="00A12A11">
            <w:pPr>
              <w:spacing w:after="0" w:line="360" w:lineRule="auto"/>
              <w:jc w:val="center"/>
              <w:rPr>
                <w:rFonts w:cstheme="minorHAnsi"/>
              </w:rPr>
            </w:pPr>
            <w:r w:rsidRPr="005A027D">
              <w:rPr>
                <w:rFonts w:cstheme="minorHAnsi"/>
              </w:rPr>
              <w:t>52.3</w:t>
            </w:r>
          </w:p>
          <w:p w14:paraId="46D1CA89" w14:textId="77777777" w:rsidR="00690A21" w:rsidRPr="005A027D" w:rsidRDefault="00690A21" w:rsidP="00A12A11">
            <w:pPr>
              <w:spacing w:after="0" w:line="360" w:lineRule="auto"/>
              <w:jc w:val="center"/>
              <w:rPr>
                <w:rFonts w:cstheme="minorHAnsi"/>
              </w:rPr>
            </w:pPr>
            <w:r w:rsidRPr="005A027D">
              <w:rPr>
                <w:rFonts w:cstheme="minorHAnsi"/>
              </w:rPr>
              <w:t>±9.9</w:t>
            </w:r>
          </w:p>
        </w:tc>
        <w:tc>
          <w:tcPr>
            <w:tcW w:w="1134" w:type="dxa"/>
          </w:tcPr>
          <w:p w14:paraId="7953B3CC" w14:textId="77777777" w:rsidR="00690A21" w:rsidRPr="005A027D" w:rsidRDefault="00690A21" w:rsidP="00A12A11">
            <w:pPr>
              <w:spacing w:after="0" w:line="360" w:lineRule="auto"/>
              <w:jc w:val="center"/>
              <w:rPr>
                <w:rFonts w:cstheme="minorHAnsi"/>
              </w:rPr>
            </w:pPr>
            <w:r w:rsidRPr="005A027D">
              <w:rPr>
                <w:rFonts w:cstheme="minorHAnsi"/>
              </w:rPr>
              <w:t>36–91</w:t>
            </w:r>
          </w:p>
        </w:tc>
        <w:tc>
          <w:tcPr>
            <w:tcW w:w="1134" w:type="dxa"/>
          </w:tcPr>
          <w:p w14:paraId="1B2584A2" w14:textId="77777777" w:rsidR="00690A21" w:rsidRPr="005A027D" w:rsidRDefault="00690A21" w:rsidP="00A12A11">
            <w:pPr>
              <w:spacing w:after="0" w:line="360" w:lineRule="auto"/>
              <w:jc w:val="center"/>
              <w:rPr>
                <w:rFonts w:cstheme="minorHAnsi"/>
              </w:rPr>
            </w:pPr>
            <w:r w:rsidRPr="005A027D">
              <w:rPr>
                <w:rFonts w:cstheme="minorHAnsi"/>
              </w:rPr>
              <w:t>13.6</w:t>
            </w:r>
          </w:p>
          <w:p w14:paraId="095E0782" w14:textId="77777777" w:rsidR="00690A21" w:rsidRPr="005A027D" w:rsidRDefault="00690A21" w:rsidP="00A12A11">
            <w:pPr>
              <w:spacing w:after="0" w:line="360" w:lineRule="auto"/>
              <w:jc w:val="center"/>
              <w:rPr>
                <w:rFonts w:cstheme="minorHAnsi"/>
              </w:rPr>
            </w:pPr>
            <w:r w:rsidRPr="005A027D">
              <w:rPr>
                <w:rFonts w:cstheme="minorHAnsi"/>
              </w:rPr>
              <w:t>(-8–64)</w:t>
            </w:r>
          </w:p>
        </w:tc>
        <w:tc>
          <w:tcPr>
            <w:tcW w:w="993" w:type="dxa"/>
          </w:tcPr>
          <w:p w14:paraId="7752B2BB" w14:textId="77777777" w:rsidR="00690A21" w:rsidRPr="005A027D" w:rsidRDefault="00690A21" w:rsidP="00A12A11">
            <w:pPr>
              <w:spacing w:after="0" w:line="360" w:lineRule="auto"/>
              <w:jc w:val="center"/>
              <w:rPr>
                <w:rFonts w:cstheme="minorHAnsi"/>
              </w:rPr>
            </w:pPr>
            <w:r w:rsidRPr="005A027D">
              <w:rPr>
                <w:rFonts w:cstheme="minorHAnsi"/>
              </w:rPr>
              <w:t>&lt;0.001</w:t>
            </w:r>
          </w:p>
        </w:tc>
        <w:tc>
          <w:tcPr>
            <w:tcW w:w="1701" w:type="dxa"/>
          </w:tcPr>
          <w:p w14:paraId="3A9FAC17" w14:textId="77777777" w:rsidR="00690A21" w:rsidRPr="005A027D" w:rsidRDefault="00690A21" w:rsidP="00A12A11">
            <w:pPr>
              <w:spacing w:after="0" w:line="360" w:lineRule="auto"/>
              <w:jc w:val="center"/>
              <w:rPr>
                <w:rFonts w:cstheme="minorHAnsi"/>
              </w:rPr>
            </w:pPr>
            <w:r w:rsidRPr="005A027D">
              <w:rPr>
                <w:rFonts w:cstheme="minorHAnsi"/>
              </w:rPr>
              <w:t>1.91</w:t>
            </w:r>
          </w:p>
          <w:p w14:paraId="1A99C773" w14:textId="77777777" w:rsidR="00690A21" w:rsidRPr="005A027D" w:rsidRDefault="00690A21" w:rsidP="00A12A11">
            <w:pPr>
              <w:spacing w:after="0" w:line="360" w:lineRule="auto"/>
              <w:jc w:val="center"/>
              <w:rPr>
                <w:rFonts w:cstheme="minorHAnsi"/>
              </w:rPr>
            </w:pPr>
            <w:r w:rsidRPr="005A027D">
              <w:rPr>
                <w:rFonts w:cstheme="minorHAnsi"/>
              </w:rPr>
              <w:t>(-1.12–8.96)</w:t>
            </w:r>
          </w:p>
        </w:tc>
        <w:tc>
          <w:tcPr>
            <w:tcW w:w="1134" w:type="dxa"/>
          </w:tcPr>
          <w:p w14:paraId="18853922" w14:textId="77777777" w:rsidR="00690A21" w:rsidRPr="005A027D" w:rsidRDefault="00690A21" w:rsidP="00A12A11">
            <w:pPr>
              <w:spacing w:after="0" w:line="360" w:lineRule="auto"/>
              <w:jc w:val="center"/>
              <w:rPr>
                <w:rFonts w:cstheme="minorHAnsi"/>
              </w:rPr>
            </w:pPr>
            <w:r w:rsidRPr="005A027D">
              <w:rPr>
                <w:rFonts w:cstheme="minorHAnsi"/>
              </w:rPr>
              <w:t>&lt;0.001</w:t>
            </w:r>
          </w:p>
          <w:p w14:paraId="49ED833A" w14:textId="77777777" w:rsidR="00690A21" w:rsidRPr="005A027D" w:rsidRDefault="00690A21" w:rsidP="00A12A11">
            <w:pPr>
              <w:spacing w:after="0" w:line="360" w:lineRule="auto"/>
              <w:jc w:val="center"/>
              <w:rPr>
                <w:rFonts w:cstheme="minorHAnsi"/>
              </w:rPr>
            </w:pPr>
            <w:r w:rsidRPr="005A027D">
              <w:rPr>
                <w:rFonts w:cstheme="minorHAnsi"/>
              </w:rPr>
              <w:t>*</w:t>
            </w:r>
          </w:p>
        </w:tc>
      </w:tr>
      <w:tr w:rsidR="00690A21" w:rsidRPr="005C77F5" w14:paraId="6B273067" w14:textId="77777777" w:rsidTr="00A12A11">
        <w:tc>
          <w:tcPr>
            <w:tcW w:w="1526" w:type="dxa"/>
          </w:tcPr>
          <w:p w14:paraId="446473D4" w14:textId="77777777" w:rsidR="00690A21" w:rsidRPr="005A027D" w:rsidRDefault="00690A21" w:rsidP="00A12A11">
            <w:pPr>
              <w:spacing w:after="0" w:line="360" w:lineRule="auto"/>
              <w:rPr>
                <w:rFonts w:cstheme="minorHAnsi"/>
              </w:rPr>
            </w:pPr>
            <w:r w:rsidRPr="005A027D">
              <w:rPr>
                <w:rFonts w:cstheme="minorHAnsi"/>
              </w:rPr>
              <w:t>Group 3, n=28</w:t>
            </w:r>
          </w:p>
          <w:p w14:paraId="5CBC663A" w14:textId="77777777" w:rsidR="00690A21" w:rsidRPr="005A027D" w:rsidRDefault="00690A21" w:rsidP="00A12A11">
            <w:pPr>
              <w:spacing w:after="0" w:line="360" w:lineRule="auto"/>
              <w:rPr>
                <w:rFonts w:cstheme="minorHAnsi"/>
              </w:rPr>
            </w:pPr>
            <w:r w:rsidRPr="005A027D">
              <w:rPr>
                <w:rFonts w:cstheme="minorHAnsi"/>
              </w:rPr>
              <w:t>2000 IU/day</w:t>
            </w:r>
          </w:p>
        </w:tc>
        <w:tc>
          <w:tcPr>
            <w:tcW w:w="1134" w:type="dxa"/>
          </w:tcPr>
          <w:p w14:paraId="42AAB395" w14:textId="77777777" w:rsidR="00690A21" w:rsidRPr="005A027D" w:rsidRDefault="00690A21" w:rsidP="00A12A11">
            <w:pPr>
              <w:spacing w:after="0" w:line="360" w:lineRule="auto"/>
              <w:jc w:val="center"/>
              <w:rPr>
                <w:rFonts w:cstheme="minorHAnsi"/>
              </w:rPr>
            </w:pPr>
            <w:r w:rsidRPr="005A027D">
              <w:rPr>
                <w:rFonts w:cstheme="minorHAnsi"/>
              </w:rPr>
              <w:t>58.7</w:t>
            </w:r>
          </w:p>
          <w:p w14:paraId="29B84647" w14:textId="77777777" w:rsidR="00690A21" w:rsidRPr="005A027D" w:rsidRDefault="00690A21" w:rsidP="00A12A11">
            <w:pPr>
              <w:spacing w:after="0" w:line="360" w:lineRule="auto"/>
              <w:jc w:val="center"/>
              <w:rPr>
                <w:rFonts w:cstheme="minorHAnsi"/>
              </w:rPr>
            </w:pPr>
            <w:r w:rsidRPr="005A027D">
              <w:rPr>
                <w:rFonts w:cstheme="minorHAnsi"/>
              </w:rPr>
              <w:t>±6.3</w:t>
            </w:r>
          </w:p>
        </w:tc>
        <w:tc>
          <w:tcPr>
            <w:tcW w:w="1304" w:type="dxa"/>
          </w:tcPr>
          <w:p w14:paraId="1D6CE1E5" w14:textId="77777777" w:rsidR="00690A21" w:rsidRPr="005A027D" w:rsidRDefault="00690A21" w:rsidP="00A12A11">
            <w:pPr>
              <w:spacing w:after="0" w:line="360" w:lineRule="auto"/>
              <w:jc w:val="center"/>
              <w:rPr>
                <w:rFonts w:cstheme="minorHAnsi"/>
              </w:rPr>
            </w:pPr>
            <w:r w:rsidRPr="005A027D">
              <w:rPr>
                <w:rFonts w:cstheme="minorHAnsi"/>
              </w:rPr>
              <w:t>81.0</w:t>
            </w:r>
          </w:p>
          <w:p w14:paraId="7522C855" w14:textId="77777777" w:rsidR="00690A21" w:rsidRPr="005A027D" w:rsidRDefault="00690A21" w:rsidP="00A12A11">
            <w:pPr>
              <w:spacing w:after="0" w:line="360" w:lineRule="auto"/>
              <w:jc w:val="center"/>
              <w:rPr>
                <w:rFonts w:cstheme="minorHAnsi"/>
              </w:rPr>
            </w:pPr>
            <w:r w:rsidRPr="005A027D">
              <w:rPr>
                <w:rFonts w:cstheme="minorHAnsi"/>
              </w:rPr>
              <w:t>±14.8</w:t>
            </w:r>
          </w:p>
        </w:tc>
        <w:tc>
          <w:tcPr>
            <w:tcW w:w="1134" w:type="dxa"/>
          </w:tcPr>
          <w:p w14:paraId="526C6348" w14:textId="77777777" w:rsidR="00690A21" w:rsidRPr="005A027D" w:rsidRDefault="00690A21" w:rsidP="00A12A11">
            <w:pPr>
              <w:spacing w:after="0" w:line="360" w:lineRule="auto"/>
              <w:jc w:val="center"/>
              <w:rPr>
                <w:rFonts w:cstheme="minorHAnsi"/>
              </w:rPr>
            </w:pPr>
            <w:r w:rsidRPr="005A027D">
              <w:rPr>
                <w:rFonts w:cstheme="minorHAnsi"/>
              </w:rPr>
              <w:t>46–112</w:t>
            </w:r>
          </w:p>
        </w:tc>
        <w:tc>
          <w:tcPr>
            <w:tcW w:w="1134" w:type="dxa"/>
          </w:tcPr>
          <w:p w14:paraId="2329AB7B" w14:textId="77777777" w:rsidR="00690A21" w:rsidRPr="005A027D" w:rsidRDefault="00690A21" w:rsidP="00A12A11">
            <w:pPr>
              <w:spacing w:after="0" w:line="360" w:lineRule="auto"/>
              <w:jc w:val="center"/>
              <w:rPr>
                <w:rFonts w:cstheme="minorHAnsi"/>
              </w:rPr>
            </w:pPr>
            <w:r w:rsidRPr="005A027D">
              <w:rPr>
                <w:rFonts w:cstheme="minorHAnsi"/>
              </w:rPr>
              <w:t>22.3</w:t>
            </w:r>
          </w:p>
          <w:p w14:paraId="10A45DDC" w14:textId="77777777" w:rsidR="00690A21" w:rsidRPr="005A027D" w:rsidRDefault="00690A21" w:rsidP="00A12A11">
            <w:pPr>
              <w:spacing w:after="0" w:line="360" w:lineRule="auto"/>
              <w:jc w:val="center"/>
              <w:rPr>
                <w:rFonts w:cstheme="minorHAnsi"/>
              </w:rPr>
            </w:pPr>
            <w:r w:rsidRPr="005A027D">
              <w:rPr>
                <w:rFonts w:cstheme="minorHAnsi"/>
              </w:rPr>
              <w:t>(-15–62)</w:t>
            </w:r>
          </w:p>
        </w:tc>
        <w:tc>
          <w:tcPr>
            <w:tcW w:w="993" w:type="dxa"/>
          </w:tcPr>
          <w:p w14:paraId="0CB1820A" w14:textId="77777777" w:rsidR="00690A21" w:rsidRPr="005A027D" w:rsidRDefault="00690A21" w:rsidP="00A12A11">
            <w:pPr>
              <w:spacing w:after="0" w:line="360" w:lineRule="auto"/>
              <w:jc w:val="center"/>
              <w:rPr>
                <w:rFonts w:cstheme="minorHAnsi"/>
              </w:rPr>
            </w:pPr>
            <w:r w:rsidRPr="005A027D">
              <w:rPr>
                <w:rFonts w:cstheme="minorHAnsi"/>
              </w:rPr>
              <w:t>&lt;0.001</w:t>
            </w:r>
          </w:p>
        </w:tc>
        <w:tc>
          <w:tcPr>
            <w:tcW w:w="1701" w:type="dxa"/>
          </w:tcPr>
          <w:p w14:paraId="10D66731" w14:textId="77777777" w:rsidR="00690A21" w:rsidRPr="005A027D" w:rsidRDefault="00690A21" w:rsidP="00A12A11">
            <w:pPr>
              <w:spacing w:after="0" w:line="360" w:lineRule="auto"/>
              <w:jc w:val="center"/>
              <w:rPr>
                <w:rFonts w:cstheme="minorHAnsi"/>
              </w:rPr>
            </w:pPr>
            <w:r w:rsidRPr="005A027D">
              <w:rPr>
                <w:rFonts w:cstheme="minorHAnsi"/>
              </w:rPr>
              <w:t>0.45</w:t>
            </w:r>
          </w:p>
          <w:p w14:paraId="0C418710" w14:textId="77777777" w:rsidR="00690A21" w:rsidRPr="005A027D" w:rsidRDefault="00690A21" w:rsidP="00A12A11">
            <w:pPr>
              <w:spacing w:after="0" w:line="360" w:lineRule="auto"/>
              <w:jc w:val="center"/>
              <w:rPr>
                <w:rFonts w:cstheme="minorHAnsi"/>
              </w:rPr>
            </w:pPr>
            <w:r w:rsidRPr="005A027D">
              <w:rPr>
                <w:rFonts w:cstheme="minorHAnsi"/>
              </w:rPr>
              <w:t xml:space="preserve">(-0.3–1.24) </w:t>
            </w:r>
          </w:p>
        </w:tc>
        <w:tc>
          <w:tcPr>
            <w:tcW w:w="1134" w:type="dxa"/>
          </w:tcPr>
          <w:p w14:paraId="48E7367F" w14:textId="77777777" w:rsidR="00690A21" w:rsidRPr="005A027D" w:rsidRDefault="00690A21" w:rsidP="00A12A11">
            <w:pPr>
              <w:spacing w:after="0" w:line="360" w:lineRule="auto"/>
              <w:jc w:val="center"/>
              <w:rPr>
                <w:rFonts w:cstheme="minorHAnsi"/>
                <w:b/>
              </w:rPr>
            </w:pPr>
            <w:r w:rsidRPr="005A027D">
              <w:rPr>
                <w:rFonts w:cstheme="minorHAnsi"/>
              </w:rPr>
              <w:t>&lt;0.001</w:t>
            </w:r>
          </w:p>
          <w:p w14:paraId="69227D20" w14:textId="77777777" w:rsidR="00690A21" w:rsidRPr="005A027D" w:rsidRDefault="00690A21" w:rsidP="00A12A11">
            <w:pPr>
              <w:spacing w:after="0" w:line="360" w:lineRule="auto"/>
              <w:jc w:val="center"/>
              <w:rPr>
                <w:rFonts w:cstheme="minorHAnsi"/>
              </w:rPr>
            </w:pPr>
            <w:r w:rsidRPr="005A027D">
              <w:rPr>
                <w:rFonts w:cstheme="minorHAnsi"/>
                <w:b/>
              </w:rPr>
              <w:t>**</w:t>
            </w:r>
          </w:p>
        </w:tc>
      </w:tr>
    </w:tbl>
    <w:p w14:paraId="5978E251" w14:textId="77777777" w:rsidR="00690A21" w:rsidRPr="005A027D" w:rsidRDefault="00690A21" w:rsidP="00690A21">
      <w:pPr>
        <w:spacing w:after="0"/>
        <w:rPr>
          <w:rFonts w:cstheme="minorHAnsi"/>
        </w:rPr>
      </w:pPr>
      <w:r w:rsidRPr="005A027D">
        <w:rPr>
          <w:rFonts w:cstheme="minorHAnsi"/>
        </w:rPr>
        <w:t xml:space="preserve">* p for difference between groups 2a and 2b </w:t>
      </w:r>
    </w:p>
    <w:p w14:paraId="13FDE034" w14:textId="77777777" w:rsidR="00EC7FD3" w:rsidRDefault="00690A21" w:rsidP="00EC7FD3">
      <w:pPr>
        <w:rPr>
          <w:rFonts w:cstheme="minorHAnsi"/>
        </w:rPr>
      </w:pPr>
      <w:r w:rsidRPr="005A027D">
        <w:rPr>
          <w:rFonts w:cstheme="minorHAnsi"/>
        </w:rPr>
        <w:t>** p for difference between groups 2a and 3</w:t>
      </w:r>
    </w:p>
    <w:p w14:paraId="1A5C5753" w14:textId="77777777" w:rsidR="00CB2051" w:rsidRDefault="00CB2051" w:rsidP="00EC7FD3">
      <w:pPr>
        <w:rPr>
          <w:rFonts w:cstheme="minorHAnsi"/>
          <w:b/>
          <w:sz w:val="24"/>
          <w:lang w:val="en-US"/>
        </w:rPr>
      </w:pPr>
    </w:p>
    <w:p w14:paraId="7AEB41D7" w14:textId="77777777" w:rsidR="00CB2051" w:rsidRDefault="00CB2051" w:rsidP="00EC7FD3">
      <w:pPr>
        <w:rPr>
          <w:rFonts w:cstheme="minorHAnsi"/>
          <w:b/>
          <w:sz w:val="24"/>
          <w:lang w:val="en-US"/>
        </w:rPr>
      </w:pPr>
    </w:p>
    <w:p w14:paraId="60CB51FB" w14:textId="77777777" w:rsidR="00CB2051" w:rsidRDefault="00CB2051" w:rsidP="00EC7FD3">
      <w:pPr>
        <w:rPr>
          <w:rFonts w:cstheme="minorHAnsi"/>
          <w:b/>
          <w:sz w:val="24"/>
          <w:lang w:val="en-US"/>
        </w:rPr>
      </w:pPr>
    </w:p>
    <w:p w14:paraId="04FADAA8" w14:textId="77777777" w:rsidR="00CB2051" w:rsidRDefault="00CB2051" w:rsidP="00EC7FD3">
      <w:pPr>
        <w:rPr>
          <w:rFonts w:cstheme="minorHAnsi"/>
          <w:b/>
          <w:sz w:val="24"/>
          <w:lang w:val="en-US"/>
        </w:rPr>
      </w:pPr>
    </w:p>
    <w:p w14:paraId="0390E46F" w14:textId="5E30BE64" w:rsidR="00690A21" w:rsidRPr="00EC7FD3" w:rsidRDefault="00690A21" w:rsidP="00EC7FD3">
      <w:pPr>
        <w:rPr>
          <w:rFonts w:cstheme="minorHAnsi"/>
        </w:rPr>
      </w:pPr>
      <w:r w:rsidRPr="00391389">
        <w:rPr>
          <w:rFonts w:cstheme="minorHAnsi"/>
          <w:b/>
          <w:sz w:val="24"/>
          <w:lang w:val="en-US"/>
        </w:rPr>
        <w:t>Table 5</w:t>
      </w:r>
      <w:r w:rsidRPr="005A027D">
        <w:rPr>
          <w:rFonts w:cstheme="minorHAnsi"/>
          <w:sz w:val="24"/>
          <w:lang w:val="en-US"/>
        </w:rPr>
        <w:t xml:space="preserve">. </w:t>
      </w:r>
      <w:r w:rsidR="00CB2051">
        <w:rPr>
          <w:rFonts w:cstheme="minorHAnsi"/>
          <w:sz w:val="24"/>
          <w:lang w:val="en-US"/>
        </w:rPr>
        <w:t>Result</w:t>
      </w:r>
      <w:r w:rsidR="00C55557">
        <w:rPr>
          <w:rFonts w:cstheme="minorHAnsi"/>
          <w:sz w:val="24"/>
          <w:lang w:val="en-US"/>
        </w:rPr>
        <w:t>s</w:t>
      </w:r>
      <w:r w:rsidR="00CB2051">
        <w:rPr>
          <w:rFonts w:cstheme="minorHAnsi"/>
          <w:sz w:val="24"/>
          <w:lang w:val="en-US"/>
        </w:rPr>
        <w:t xml:space="preserve"> </w:t>
      </w:r>
      <w:r w:rsidR="00CB2051" w:rsidRPr="00CB2051">
        <w:rPr>
          <w:rFonts w:cstheme="minorHAnsi"/>
          <w:sz w:val="24"/>
          <w:lang w:val="en-US"/>
        </w:rPr>
        <w:t xml:space="preserve">of </w:t>
      </w:r>
      <w:r w:rsidR="00CB2051">
        <w:rPr>
          <w:rFonts w:cstheme="minorHAnsi"/>
          <w:bCs/>
          <w:sz w:val="24"/>
          <w:szCs w:val="24"/>
        </w:rPr>
        <w:t>m</w:t>
      </w:r>
      <w:r w:rsidR="00CB2051" w:rsidRPr="00CB2051">
        <w:rPr>
          <w:rFonts w:cstheme="minorHAnsi"/>
          <w:bCs/>
          <w:sz w:val="24"/>
          <w:szCs w:val="24"/>
        </w:rPr>
        <w:t>ultiple linear regression</w:t>
      </w:r>
      <w:r w:rsidR="00CB2051" w:rsidRPr="00940BE7">
        <w:rPr>
          <w:rFonts w:ascii="Times New Roman" w:hAnsi="Times New Roman" w:cs="Times New Roman"/>
          <w:bCs/>
          <w:sz w:val="24"/>
          <w:szCs w:val="24"/>
        </w:rPr>
        <w:t xml:space="preserve"> </w:t>
      </w:r>
      <w:r w:rsidR="00CB2051">
        <w:rPr>
          <w:rFonts w:ascii="Times New Roman" w:hAnsi="Times New Roman" w:cs="Times New Roman"/>
          <w:bCs/>
          <w:sz w:val="24"/>
          <w:szCs w:val="24"/>
        </w:rPr>
        <w:t xml:space="preserve">identified </w:t>
      </w:r>
      <w:r w:rsidR="00CB2051">
        <w:rPr>
          <w:rFonts w:cstheme="minorHAnsi"/>
          <w:sz w:val="24"/>
          <w:szCs w:val="24"/>
          <w:lang w:val="en-US"/>
        </w:rPr>
        <w:t>p</w:t>
      </w:r>
      <w:r w:rsidRPr="005A027D">
        <w:rPr>
          <w:rFonts w:cstheme="minorHAnsi"/>
          <w:sz w:val="24"/>
          <w:szCs w:val="24"/>
          <w:lang w:val="en-US"/>
        </w:rPr>
        <w:t xml:space="preserve">redictors of </w:t>
      </w:r>
      <w:r>
        <w:rPr>
          <w:rFonts w:cstheme="minorHAnsi"/>
          <w:sz w:val="24"/>
          <w:szCs w:val="24"/>
          <w:lang w:val="en-US"/>
        </w:rPr>
        <w:t>c</w:t>
      </w:r>
      <w:r w:rsidRPr="005A027D">
        <w:rPr>
          <w:rFonts w:cstheme="minorHAnsi"/>
          <w:sz w:val="24"/>
          <w:szCs w:val="24"/>
          <w:lang w:val="en-US"/>
        </w:rPr>
        <w:t xml:space="preserve">hange in serum 25(OH)D </w:t>
      </w:r>
      <w:r>
        <w:rPr>
          <w:rFonts w:cstheme="minorHAnsi"/>
          <w:sz w:val="24"/>
          <w:szCs w:val="24"/>
          <w:lang w:val="en-US"/>
        </w:rPr>
        <w:t>l</w:t>
      </w:r>
      <w:r w:rsidRPr="005A027D">
        <w:rPr>
          <w:rFonts w:cstheme="minorHAnsi"/>
          <w:sz w:val="24"/>
          <w:szCs w:val="24"/>
          <w:lang w:val="en-US"/>
        </w:rPr>
        <w:t xml:space="preserve">evel and </w:t>
      </w:r>
      <w:r w:rsidR="00CB2051">
        <w:rPr>
          <w:rFonts w:cstheme="minorHAnsi"/>
          <w:sz w:val="24"/>
          <w:szCs w:val="24"/>
          <w:lang w:val="en-US"/>
        </w:rPr>
        <w:t xml:space="preserve">of </w:t>
      </w:r>
      <w:r>
        <w:rPr>
          <w:rFonts w:cstheme="minorHAnsi"/>
          <w:sz w:val="24"/>
          <w:szCs w:val="24"/>
          <w:lang w:val="en-US"/>
        </w:rPr>
        <w:t>t</w:t>
      </w:r>
      <w:r w:rsidRPr="005A027D">
        <w:rPr>
          <w:rFonts w:cstheme="minorHAnsi"/>
          <w:sz w:val="24"/>
          <w:szCs w:val="24"/>
          <w:lang w:val="en-US"/>
        </w:rPr>
        <w:t xml:space="preserve">reatment </w:t>
      </w:r>
      <w:r>
        <w:rPr>
          <w:rFonts w:cstheme="minorHAnsi"/>
          <w:sz w:val="24"/>
          <w:szCs w:val="24"/>
          <w:lang w:val="en-US"/>
        </w:rPr>
        <w:t>r</w:t>
      </w:r>
      <w:r w:rsidRPr="005A027D">
        <w:rPr>
          <w:rFonts w:cstheme="minorHAnsi"/>
          <w:sz w:val="24"/>
          <w:szCs w:val="24"/>
          <w:lang w:val="en-US"/>
        </w:rPr>
        <w:t xml:space="preserve">esponse by </w:t>
      </w:r>
      <w:r>
        <w:rPr>
          <w:rFonts w:cstheme="minorHAnsi"/>
          <w:sz w:val="24"/>
          <w:szCs w:val="24"/>
          <w:lang w:val="en-US"/>
        </w:rPr>
        <w:t>d</w:t>
      </w:r>
      <w:r w:rsidRPr="005A027D">
        <w:rPr>
          <w:rFonts w:cstheme="minorHAnsi"/>
          <w:sz w:val="24"/>
          <w:szCs w:val="24"/>
          <w:lang w:val="en-US"/>
        </w:rPr>
        <w:t>aily dose of Cholecalciferol</w:t>
      </w:r>
      <w:r w:rsidR="00CB2051">
        <w:rPr>
          <w:rFonts w:cstheme="minorHAnsi"/>
          <w:sz w:val="24"/>
          <w:szCs w:val="24"/>
          <w:lang w:val="en-US"/>
        </w:rPr>
        <w:t>.</w:t>
      </w:r>
      <w:r w:rsidRPr="005A027D">
        <w:rPr>
          <w:rFonts w:cstheme="minorHAnsi"/>
          <w:sz w:val="24"/>
          <w:szCs w:val="24"/>
          <w:lang w:val="en-US"/>
        </w:rPr>
        <w:t xml:space="preserve"> </w:t>
      </w:r>
    </w:p>
    <w:tbl>
      <w:tblPr>
        <w:tblStyle w:val="Tabellrutnt"/>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8"/>
        <w:gridCol w:w="1418"/>
        <w:gridCol w:w="992"/>
        <w:gridCol w:w="851"/>
        <w:gridCol w:w="1573"/>
        <w:gridCol w:w="836"/>
      </w:tblGrid>
      <w:tr w:rsidR="00690A21" w:rsidRPr="00931127" w14:paraId="28FD85DF" w14:textId="77777777" w:rsidTr="00A12A11">
        <w:tc>
          <w:tcPr>
            <w:tcW w:w="2694" w:type="dxa"/>
            <w:tcBorders>
              <w:top w:val="single" w:sz="4" w:space="0" w:color="auto"/>
              <w:bottom w:val="single" w:sz="4" w:space="0" w:color="auto"/>
            </w:tcBorders>
          </w:tcPr>
          <w:p w14:paraId="6898181D" w14:textId="77777777" w:rsidR="00690A21" w:rsidRPr="005A027D" w:rsidRDefault="00690A21" w:rsidP="00A12A11">
            <w:pPr>
              <w:spacing w:after="0"/>
              <w:rPr>
                <w:rFonts w:cstheme="minorHAnsi"/>
                <w:lang w:val="en-US"/>
              </w:rPr>
            </w:pPr>
          </w:p>
        </w:tc>
        <w:tc>
          <w:tcPr>
            <w:tcW w:w="3118" w:type="dxa"/>
            <w:gridSpan w:val="3"/>
            <w:tcBorders>
              <w:top w:val="single" w:sz="4" w:space="0" w:color="auto"/>
              <w:bottom w:val="single" w:sz="4" w:space="0" w:color="auto"/>
            </w:tcBorders>
          </w:tcPr>
          <w:p w14:paraId="2DE20DAB" w14:textId="77777777" w:rsidR="00690A21" w:rsidRPr="005A027D" w:rsidRDefault="00690A21" w:rsidP="00A12A11">
            <w:pPr>
              <w:spacing w:after="0"/>
              <w:jc w:val="center"/>
              <w:rPr>
                <w:rFonts w:cstheme="minorHAnsi"/>
                <w:lang w:val="en-US"/>
              </w:rPr>
            </w:pPr>
            <w:r w:rsidRPr="005A027D">
              <w:rPr>
                <w:rFonts w:cstheme="minorHAnsi"/>
                <w:lang w:val="en-US"/>
              </w:rPr>
              <w:t>Change of 25(OH)D</w:t>
            </w:r>
          </w:p>
          <w:p w14:paraId="543319A2" w14:textId="77777777" w:rsidR="00690A21" w:rsidRPr="005A027D" w:rsidRDefault="00690A21" w:rsidP="00A12A11">
            <w:pPr>
              <w:spacing w:after="0"/>
              <w:jc w:val="center"/>
              <w:rPr>
                <w:rFonts w:cstheme="minorHAnsi"/>
                <w:lang w:val="en-US"/>
              </w:rPr>
            </w:pPr>
            <w:r w:rsidRPr="005A027D">
              <w:rPr>
                <w:rFonts w:cstheme="minorHAnsi"/>
                <w:lang w:val="en-US"/>
              </w:rPr>
              <w:t>(nmol/L)</w:t>
            </w:r>
          </w:p>
        </w:tc>
        <w:tc>
          <w:tcPr>
            <w:tcW w:w="3260" w:type="dxa"/>
            <w:gridSpan w:val="3"/>
            <w:tcBorders>
              <w:top w:val="single" w:sz="4" w:space="0" w:color="auto"/>
              <w:bottom w:val="single" w:sz="4" w:space="0" w:color="auto"/>
            </w:tcBorders>
          </w:tcPr>
          <w:p w14:paraId="476B44C0" w14:textId="77777777" w:rsidR="00690A21" w:rsidRPr="005A027D" w:rsidRDefault="00690A21" w:rsidP="00A12A11">
            <w:pPr>
              <w:spacing w:after="0"/>
              <w:jc w:val="center"/>
              <w:rPr>
                <w:rFonts w:cstheme="minorHAnsi"/>
                <w:lang w:val="en-US"/>
              </w:rPr>
            </w:pPr>
            <w:r w:rsidRPr="005A027D">
              <w:rPr>
                <w:rFonts w:cstheme="minorHAnsi"/>
                <w:lang w:val="en-US"/>
              </w:rPr>
              <w:t xml:space="preserve">Change of 25(OH)D by dose cholecalciferol </w:t>
            </w:r>
          </w:p>
          <w:p w14:paraId="79395EFA" w14:textId="77777777" w:rsidR="00690A21" w:rsidRPr="005A027D" w:rsidRDefault="00690A21" w:rsidP="00A12A11">
            <w:pPr>
              <w:spacing w:after="0"/>
              <w:jc w:val="center"/>
              <w:rPr>
                <w:rFonts w:cstheme="minorHAnsi"/>
                <w:lang w:val="en-US"/>
              </w:rPr>
            </w:pPr>
            <w:r w:rsidRPr="005A027D">
              <w:rPr>
                <w:rFonts w:cstheme="minorHAnsi"/>
                <w:lang w:val="en-US"/>
              </w:rPr>
              <w:t>[(nmol/L)/(µg/d)]</w:t>
            </w:r>
          </w:p>
        </w:tc>
      </w:tr>
      <w:tr w:rsidR="00690A21" w:rsidRPr="00931127" w14:paraId="37BF46C1" w14:textId="77777777" w:rsidTr="00A12A11">
        <w:tc>
          <w:tcPr>
            <w:tcW w:w="2694" w:type="dxa"/>
            <w:tcBorders>
              <w:top w:val="single" w:sz="4" w:space="0" w:color="auto"/>
            </w:tcBorders>
          </w:tcPr>
          <w:p w14:paraId="210588F7" w14:textId="77777777" w:rsidR="00690A21" w:rsidRPr="005A027D" w:rsidRDefault="00690A21" w:rsidP="00A12A11">
            <w:pPr>
              <w:spacing w:after="0"/>
              <w:rPr>
                <w:rFonts w:cstheme="minorHAnsi"/>
                <w:lang w:val="en-US"/>
              </w:rPr>
            </w:pPr>
          </w:p>
        </w:tc>
        <w:tc>
          <w:tcPr>
            <w:tcW w:w="708" w:type="dxa"/>
            <w:tcBorders>
              <w:top w:val="single" w:sz="4" w:space="0" w:color="auto"/>
            </w:tcBorders>
          </w:tcPr>
          <w:p w14:paraId="6C64341C" w14:textId="77777777" w:rsidR="00690A21" w:rsidRPr="005A027D" w:rsidRDefault="00690A21" w:rsidP="00A12A11">
            <w:pPr>
              <w:spacing w:after="0"/>
              <w:jc w:val="center"/>
              <w:rPr>
                <w:rFonts w:cstheme="minorHAnsi"/>
                <w:lang w:val="en-US"/>
              </w:rPr>
            </w:pPr>
            <w:r w:rsidRPr="005A027D">
              <w:rPr>
                <w:rFonts w:cstheme="minorHAnsi"/>
                <w:lang w:val="en-US"/>
              </w:rPr>
              <w:t>B</w:t>
            </w:r>
          </w:p>
        </w:tc>
        <w:tc>
          <w:tcPr>
            <w:tcW w:w="1418" w:type="dxa"/>
            <w:tcBorders>
              <w:top w:val="single" w:sz="4" w:space="0" w:color="auto"/>
            </w:tcBorders>
          </w:tcPr>
          <w:p w14:paraId="5B3001D8" w14:textId="77777777" w:rsidR="00690A21" w:rsidRPr="005A027D" w:rsidRDefault="00690A21" w:rsidP="00A12A11">
            <w:pPr>
              <w:spacing w:after="0"/>
              <w:jc w:val="center"/>
              <w:rPr>
                <w:rFonts w:cstheme="minorHAnsi"/>
                <w:lang w:val="en-US"/>
              </w:rPr>
            </w:pPr>
            <w:r w:rsidRPr="005A027D">
              <w:rPr>
                <w:rFonts w:cstheme="minorHAnsi"/>
                <w:lang w:val="en-US"/>
              </w:rPr>
              <w:t>95% CI</w:t>
            </w:r>
          </w:p>
        </w:tc>
        <w:tc>
          <w:tcPr>
            <w:tcW w:w="992" w:type="dxa"/>
            <w:tcBorders>
              <w:top w:val="single" w:sz="4" w:space="0" w:color="auto"/>
            </w:tcBorders>
          </w:tcPr>
          <w:p w14:paraId="5BC3960E" w14:textId="77777777" w:rsidR="00690A21" w:rsidRPr="005A027D" w:rsidRDefault="00690A21" w:rsidP="00A12A11">
            <w:pPr>
              <w:spacing w:after="0"/>
              <w:jc w:val="center"/>
              <w:rPr>
                <w:rFonts w:cstheme="minorHAnsi"/>
                <w:lang w:val="en-US"/>
              </w:rPr>
            </w:pPr>
            <w:r w:rsidRPr="005A027D">
              <w:rPr>
                <w:rFonts w:cstheme="minorHAnsi"/>
                <w:lang w:val="en-US"/>
              </w:rPr>
              <w:t>p</w:t>
            </w:r>
          </w:p>
        </w:tc>
        <w:tc>
          <w:tcPr>
            <w:tcW w:w="851" w:type="dxa"/>
            <w:tcBorders>
              <w:top w:val="single" w:sz="4" w:space="0" w:color="auto"/>
            </w:tcBorders>
          </w:tcPr>
          <w:p w14:paraId="79608813" w14:textId="77777777" w:rsidR="00690A21" w:rsidRPr="005A027D" w:rsidRDefault="00690A21" w:rsidP="00A12A11">
            <w:pPr>
              <w:spacing w:after="0"/>
              <w:jc w:val="center"/>
              <w:rPr>
                <w:rFonts w:cstheme="minorHAnsi"/>
                <w:lang w:val="en-US"/>
              </w:rPr>
            </w:pPr>
            <w:r w:rsidRPr="005A027D">
              <w:rPr>
                <w:rFonts w:cstheme="minorHAnsi"/>
                <w:lang w:val="en-US"/>
              </w:rPr>
              <w:t>B</w:t>
            </w:r>
          </w:p>
        </w:tc>
        <w:tc>
          <w:tcPr>
            <w:tcW w:w="1573" w:type="dxa"/>
            <w:tcBorders>
              <w:top w:val="single" w:sz="4" w:space="0" w:color="auto"/>
            </w:tcBorders>
          </w:tcPr>
          <w:p w14:paraId="07513DD0" w14:textId="77777777" w:rsidR="00690A21" w:rsidRPr="005A027D" w:rsidRDefault="00690A21" w:rsidP="00A12A11">
            <w:pPr>
              <w:spacing w:after="0"/>
              <w:jc w:val="center"/>
              <w:rPr>
                <w:rFonts w:cstheme="minorHAnsi"/>
                <w:lang w:val="en-US"/>
              </w:rPr>
            </w:pPr>
            <w:r w:rsidRPr="005A027D">
              <w:rPr>
                <w:rFonts w:cstheme="minorHAnsi"/>
                <w:lang w:val="en-US"/>
              </w:rPr>
              <w:t>95% CI</w:t>
            </w:r>
          </w:p>
        </w:tc>
        <w:tc>
          <w:tcPr>
            <w:tcW w:w="836" w:type="dxa"/>
            <w:tcBorders>
              <w:top w:val="single" w:sz="4" w:space="0" w:color="auto"/>
            </w:tcBorders>
          </w:tcPr>
          <w:p w14:paraId="52BD003F" w14:textId="77777777" w:rsidR="00690A21" w:rsidRPr="005A027D" w:rsidRDefault="00690A21" w:rsidP="00A12A11">
            <w:pPr>
              <w:spacing w:after="0"/>
              <w:jc w:val="center"/>
              <w:rPr>
                <w:rFonts w:cstheme="minorHAnsi"/>
                <w:lang w:val="en-US"/>
              </w:rPr>
            </w:pPr>
            <w:r w:rsidRPr="005A027D">
              <w:rPr>
                <w:rFonts w:cstheme="minorHAnsi"/>
                <w:lang w:val="en-US"/>
              </w:rPr>
              <w:t>p</w:t>
            </w:r>
          </w:p>
        </w:tc>
      </w:tr>
      <w:tr w:rsidR="00690A21" w:rsidRPr="00931127" w14:paraId="60728043" w14:textId="77777777" w:rsidTr="00A12A11">
        <w:tc>
          <w:tcPr>
            <w:tcW w:w="2694" w:type="dxa"/>
          </w:tcPr>
          <w:p w14:paraId="400A3A19" w14:textId="77777777" w:rsidR="00690A21" w:rsidRPr="005A027D" w:rsidRDefault="00690A21" w:rsidP="00A12A11">
            <w:pPr>
              <w:spacing w:after="0"/>
              <w:rPr>
                <w:rFonts w:cstheme="minorHAnsi"/>
                <w:lang w:val="en-US"/>
              </w:rPr>
            </w:pPr>
            <w:r w:rsidRPr="005A027D">
              <w:rPr>
                <w:rFonts w:cstheme="minorHAnsi"/>
                <w:lang w:val="en-US"/>
              </w:rPr>
              <w:t>Base line 25(OH)D, nmol/L</w:t>
            </w:r>
          </w:p>
        </w:tc>
        <w:tc>
          <w:tcPr>
            <w:tcW w:w="708" w:type="dxa"/>
          </w:tcPr>
          <w:p w14:paraId="63639EB5" w14:textId="77777777" w:rsidR="00690A21" w:rsidRPr="005A027D" w:rsidRDefault="00690A21" w:rsidP="00A12A11">
            <w:pPr>
              <w:spacing w:after="0"/>
              <w:jc w:val="center"/>
              <w:rPr>
                <w:rFonts w:cstheme="minorHAnsi"/>
                <w:lang w:val="en-US"/>
              </w:rPr>
            </w:pPr>
            <w:r w:rsidRPr="005A027D">
              <w:rPr>
                <w:rFonts w:cstheme="minorHAnsi"/>
                <w:lang w:val="en-US"/>
              </w:rPr>
              <w:t>-0.62</w:t>
            </w:r>
          </w:p>
        </w:tc>
        <w:tc>
          <w:tcPr>
            <w:tcW w:w="1418" w:type="dxa"/>
          </w:tcPr>
          <w:p w14:paraId="7FCC667C" w14:textId="77777777" w:rsidR="00690A21" w:rsidRPr="005A027D" w:rsidRDefault="00690A21" w:rsidP="00A12A11">
            <w:pPr>
              <w:spacing w:after="0"/>
              <w:jc w:val="center"/>
              <w:rPr>
                <w:rFonts w:cstheme="minorHAnsi"/>
                <w:lang w:val="en-US"/>
              </w:rPr>
            </w:pPr>
            <w:r w:rsidRPr="005A027D">
              <w:rPr>
                <w:rFonts w:cstheme="minorHAnsi"/>
                <w:lang w:val="en-US"/>
              </w:rPr>
              <w:t>-0.85 ─ -0.39</w:t>
            </w:r>
          </w:p>
        </w:tc>
        <w:tc>
          <w:tcPr>
            <w:tcW w:w="992" w:type="dxa"/>
          </w:tcPr>
          <w:p w14:paraId="5F848FFE" w14:textId="77777777" w:rsidR="00690A21" w:rsidRPr="005A027D" w:rsidRDefault="00690A21" w:rsidP="00A12A11">
            <w:pPr>
              <w:spacing w:after="0"/>
              <w:jc w:val="center"/>
              <w:rPr>
                <w:rFonts w:cstheme="minorHAnsi"/>
                <w:lang w:val="en-US"/>
              </w:rPr>
            </w:pPr>
            <w:r w:rsidRPr="005A027D">
              <w:rPr>
                <w:rFonts w:cstheme="minorHAnsi"/>
                <w:lang w:val="en-US"/>
              </w:rPr>
              <w:t>&lt;0.001</w:t>
            </w:r>
          </w:p>
        </w:tc>
        <w:tc>
          <w:tcPr>
            <w:tcW w:w="851" w:type="dxa"/>
          </w:tcPr>
          <w:p w14:paraId="7B94E14E" w14:textId="77777777" w:rsidR="00690A21" w:rsidRPr="005A027D" w:rsidRDefault="00690A21" w:rsidP="00A12A11">
            <w:pPr>
              <w:spacing w:after="0"/>
              <w:jc w:val="center"/>
              <w:rPr>
                <w:rFonts w:cstheme="minorHAnsi"/>
                <w:lang w:val="en-US"/>
              </w:rPr>
            </w:pPr>
            <w:r w:rsidRPr="005A027D">
              <w:rPr>
                <w:rFonts w:cstheme="minorHAnsi"/>
                <w:lang w:val="en-US"/>
              </w:rPr>
              <w:t>-0.04</w:t>
            </w:r>
          </w:p>
        </w:tc>
        <w:tc>
          <w:tcPr>
            <w:tcW w:w="1573" w:type="dxa"/>
          </w:tcPr>
          <w:p w14:paraId="19946BF8" w14:textId="77777777" w:rsidR="00690A21" w:rsidRPr="005A027D" w:rsidRDefault="00690A21" w:rsidP="00A12A11">
            <w:pPr>
              <w:spacing w:after="0"/>
              <w:jc w:val="center"/>
              <w:rPr>
                <w:rFonts w:cstheme="minorHAnsi"/>
                <w:lang w:val="en-US"/>
              </w:rPr>
            </w:pPr>
            <w:r w:rsidRPr="005A027D">
              <w:rPr>
                <w:rFonts w:cstheme="minorHAnsi"/>
                <w:lang w:val="en-US"/>
              </w:rPr>
              <w:t>-0.06 ─ -0.03</w:t>
            </w:r>
          </w:p>
        </w:tc>
        <w:tc>
          <w:tcPr>
            <w:tcW w:w="836" w:type="dxa"/>
          </w:tcPr>
          <w:p w14:paraId="6DFEBBAB" w14:textId="77777777" w:rsidR="00690A21" w:rsidRPr="005A027D" w:rsidRDefault="00690A21" w:rsidP="00A12A11">
            <w:pPr>
              <w:spacing w:after="0"/>
              <w:jc w:val="center"/>
              <w:rPr>
                <w:rFonts w:cstheme="minorHAnsi"/>
                <w:lang w:val="en-US"/>
              </w:rPr>
            </w:pPr>
            <w:r w:rsidRPr="005A027D">
              <w:rPr>
                <w:rFonts w:cstheme="minorHAnsi"/>
                <w:lang w:val="en-US"/>
              </w:rPr>
              <w:t>&lt;0.001</w:t>
            </w:r>
          </w:p>
        </w:tc>
      </w:tr>
      <w:tr w:rsidR="00690A21" w:rsidRPr="00931127" w14:paraId="15149BDA" w14:textId="77777777" w:rsidTr="00A12A11">
        <w:tc>
          <w:tcPr>
            <w:tcW w:w="2694" w:type="dxa"/>
          </w:tcPr>
          <w:p w14:paraId="23AF6EF8" w14:textId="77777777" w:rsidR="00690A21" w:rsidRPr="005A027D" w:rsidRDefault="00690A21" w:rsidP="00A12A11">
            <w:pPr>
              <w:spacing w:after="0"/>
              <w:rPr>
                <w:rFonts w:cstheme="minorHAnsi"/>
                <w:lang w:val="en-US"/>
              </w:rPr>
            </w:pPr>
            <w:r w:rsidRPr="005A027D">
              <w:rPr>
                <w:rFonts w:cstheme="minorHAnsi"/>
                <w:lang w:val="en-US"/>
              </w:rPr>
              <w:t>Cholecalciferol, µg/day</w:t>
            </w:r>
          </w:p>
        </w:tc>
        <w:tc>
          <w:tcPr>
            <w:tcW w:w="708" w:type="dxa"/>
          </w:tcPr>
          <w:p w14:paraId="1C40F7C3" w14:textId="77777777" w:rsidR="00690A21" w:rsidRPr="005A027D" w:rsidRDefault="00690A21" w:rsidP="00A12A11">
            <w:pPr>
              <w:spacing w:after="0"/>
              <w:jc w:val="center"/>
              <w:rPr>
                <w:rFonts w:cstheme="minorHAnsi"/>
                <w:lang w:val="en-US"/>
              </w:rPr>
            </w:pPr>
            <w:r w:rsidRPr="005A027D">
              <w:rPr>
                <w:rFonts w:cstheme="minorHAnsi"/>
                <w:lang w:val="en-US"/>
              </w:rPr>
              <w:t>0.40</w:t>
            </w:r>
          </w:p>
        </w:tc>
        <w:tc>
          <w:tcPr>
            <w:tcW w:w="1418" w:type="dxa"/>
          </w:tcPr>
          <w:p w14:paraId="036DBB40" w14:textId="77777777" w:rsidR="00690A21" w:rsidRPr="005A027D" w:rsidRDefault="00690A21" w:rsidP="00A12A11">
            <w:pPr>
              <w:spacing w:after="0"/>
              <w:jc w:val="center"/>
              <w:rPr>
                <w:rFonts w:cstheme="minorHAnsi"/>
                <w:lang w:val="en-US"/>
              </w:rPr>
            </w:pPr>
            <w:r w:rsidRPr="005A027D">
              <w:rPr>
                <w:rFonts w:cstheme="minorHAnsi"/>
                <w:lang w:val="en-US"/>
              </w:rPr>
              <w:t>0.35 ─ 0.43</w:t>
            </w:r>
          </w:p>
        </w:tc>
        <w:tc>
          <w:tcPr>
            <w:tcW w:w="992" w:type="dxa"/>
          </w:tcPr>
          <w:p w14:paraId="23B53DB3" w14:textId="77777777" w:rsidR="00690A21" w:rsidRPr="005A027D" w:rsidRDefault="00690A21" w:rsidP="00A12A11">
            <w:pPr>
              <w:spacing w:after="0"/>
              <w:jc w:val="center"/>
              <w:rPr>
                <w:rFonts w:cstheme="minorHAnsi"/>
                <w:lang w:val="en-US"/>
              </w:rPr>
            </w:pPr>
            <w:r w:rsidRPr="005A027D">
              <w:rPr>
                <w:rFonts w:cstheme="minorHAnsi"/>
                <w:lang w:val="en-US"/>
              </w:rPr>
              <w:t>&lt;0.001</w:t>
            </w:r>
          </w:p>
        </w:tc>
        <w:tc>
          <w:tcPr>
            <w:tcW w:w="851" w:type="dxa"/>
          </w:tcPr>
          <w:p w14:paraId="7B0CBF62" w14:textId="77777777" w:rsidR="00690A21" w:rsidRPr="005A027D" w:rsidRDefault="00690A21" w:rsidP="00A12A11">
            <w:pPr>
              <w:spacing w:after="0"/>
              <w:jc w:val="center"/>
              <w:rPr>
                <w:rFonts w:cstheme="minorHAnsi"/>
                <w:lang w:val="en-US"/>
              </w:rPr>
            </w:pPr>
            <w:r w:rsidRPr="005A027D">
              <w:rPr>
                <w:rFonts w:cstheme="minorHAnsi"/>
                <w:lang w:val="en-US"/>
              </w:rPr>
              <w:t>-0.009</w:t>
            </w:r>
          </w:p>
        </w:tc>
        <w:tc>
          <w:tcPr>
            <w:tcW w:w="1573" w:type="dxa"/>
          </w:tcPr>
          <w:p w14:paraId="33171E1F" w14:textId="77777777" w:rsidR="00690A21" w:rsidRPr="005A027D" w:rsidRDefault="00690A21" w:rsidP="00A12A11">
            <w:pPr>
              <w:spacing w:after="0"/>
              <w:jc w:val="center"/>
              <w:rPr>
                <w:rFonts w:cstheme="minorHAnsi"/>
                <w:lang w:val="en-US"/>
              </w:rPr>
            </w:pPr>
            <w:r w:rsidRPr="005A027D">
              <w:rPr>
                <w:rFonts w:cstheme="minorHAnsi"/>
                <w:lang w:val="en-US"/>
              </w:rPr>
              <w:t>.0.011 ─ -0.006</w:t>
            </w:r>
          </w:p>
        </w:tc>
        <w:tc>
          <w:tcPr>
            <w:tcW w:w="836" w:type="dxa"/>
          </w:tcPr>
          <w:p w14:paraId="18EB4722" w14:textId="77777777" w:rsidR="00690A21" w:rsidRPr="005A027D" w:rsidRDefault="00690A21" w:rsidP="00A12A11">
            <w:pPr>
              <w:spacing w:after="0"/>
              <w:jc w:val="center"/>
              <w:rPr>
                <w:rFonts w:cstheme="minorHAnsi"/>
                <w:lang w:val="en-US"/>
              </w:rPr>
            </w:pPr>
            <w:r w:rsidRPr="005A027D">
              <w:rPr>
                <w:rFonts w:cstheme="minorHAnsi"/>
                <w:lang w:val="en-US"/>
              </w:rPr>
              <w:t>&lt;0.001</w:t>
            </w:r>
          </w:p>
        </w:tc>
      </w:tr>
      <w:tr w:rsidR="00690A21" w:rsidRPr="00931127" w14:paraId="0023AEA8" w14:textId="77777777" w:rsidTr="00A12A11">
        <w:tc>
          <w:tcPr>
            <w:tcW w:w="2694" w:type="dxa"/>
          </w:tcPr>
          <w:p w14:paraId="52ABAC06" w14:textId="77777777" w:rsidR="00690A21" w:rsidRPr="005A027D" w:rsidRDefault="00690A21" w:rsidP="00A12A11">
            <w:pPr>
              <w:spacing w:after="0"/>
              <w:rPr>
                <w:rFonts w:cstheme="minorHAnsi"/>
                <w:lang w:val="en-US"/>
              </w:rPr>
            </w:pPr>
            <w:r w:rsidRPr="005A027D">
              <w:rPr>
                <w:rFonts w:cstheme="minorHAnsi"/>
                <w:lang w:val="en-US"/>
              </w:rPr>
              <w:t>BMI, kg/m</w:t>
            </w:r>
            <w:r w:rsidRPr="005A027D">
              <w:rPr>
                <w:rFonts w:cstheme="minorHAnsi"/>
                <w:vertAlign w:val="superscript"/>
                <w:lang w:val="en-US"/>
              </w:rPr>
              <w:t>2</w:t>
            </w:r>
          </w:p>
        </w:tc>
        <w:tc>
          <w:tcPr>
            <w:tcW w:w="708" w:type="dxa"/>
          </w:tcPr>
          <w:p w14:paraId="1EF33401" w14:textId="77777777" w:rsidR="00690A21" w:rsidRPr="005A027D" w:rsidRDefault="00690A21" w:rsidP="00A12A11">
            <w:pPr>
              <w:spacing w:after="0"/>
              <w:jc w:val="center"/>
              <w:rPr>
                <w:rFonts w:cstheme="minorHAnsi"/>
                <w:lang w:val="en-US"/>
              </w:rPr>
            </w:pPr>
            <w:r w:rsidRPr="005A027D">
              <w:rPr>
                <w:rFonts w:cstheme="minorHAnsi"/>
                <w:lang w:val="en-US"/>
              </w:rPr>
              <w:t>-0.79</w:t>
            </w:r>
          </w:p>
        </w:tc>
        <w:tc>
          <w:tcPr>
            <w:tcW w:w="1418" w:type="dxa"/>
          </w:tcPr>
          <w:p w14:paraId="731ECB53" w14:textId="77777777" w:rsidR="00690A21" w:rsidRPr="005A027D" w:rsidRDefault="00690A21" w:rsidP="00A12A11">
            <w:pPr>
              <w:spacing w:after="0"/>
              <w:jc w:val="center"/>
              <w:rPr>
                <w:rFonts w:cstheme="minorHAnsi"/>
                <w:lang w:val="en-US"/>
              </w:rPr>
            </w:pPr>
            <w:r w:rsidRPr="005A027D">
              <w:rPr>
                <w:rFonts w:cstheme="minorHAnsi"/>
                <w:lang w:val="en-US"/>
              </w:rPr>
              <w:t>-1.41 ─ -0.17</w:t>
            </w:r>
          </w:p>
        </w:tc>
        <w:tc>
          <w:tcPr>
            <w:tcW w:w="992" w:type="dxa"/>
          </w:tcPr>
          <w:p w14:paraId="7F6B1B7F" w14:textId="77777777" w:rsidR="00690A21" w:rsidRPr="005A027D" w:rsidRDefault="00690A21" w:rsidP="00A12A11">
            <w:pPr>
              <w:spacing w:after="0"/>
              <w:jc w:val="center"/>
              <w:rPr>
                <w:rFonts w:cstheme="minorHAnsi"/>
                <w:lang w:val="en-US"/>
              </w:rPr>
            </w:pPr>
            <w:r w:rsidRPr="005A027D">
              <w:rPr>
                <w:rFonts w:cstheme="minorHAnsi"/>
                <w:lang w:val="en-US"/>
              </w:rPr>
              <w:t>0.013</w:t>
            </w:r>
          </w:p>
        </w:tc>
        <w:tc>
          <w:tcPr>
            <w:tcW w:w="851" w:type="dxa"/>
          </w:tcPr>
          <w:p w14:paraId="4B0ACA27" w14:textId="77777777" w:rsidR="00690A21" w:rsidRPr="005A027D" w:rsidRDefault="00690A21" w:rsidP="00A12A11">
            <w:pPr>
              <w:spacing w:after="0"/>
              <w:jc w:val="center"/>
              <w:rPr>
                <w:rFonts w:cstheme="minorHAnsi"/>
                <w:lang w:val="en-US"/>
              </w:rPr>
            </w:pPr>
          </w:p>
        </w:tc>
        <w:tc>
          <w:tcPr>
            <w:tcW w:w="1573" w:type="dxa"/>
          </w:tcPr>
          <w:p w14:paraId="77FA0D1C" w14:textId="77777777" w:rsidR="00690A21" w:rsidRPr="005A027D" w:rsidRDefault="00690A21" w:rsidP="00A12A11">
            <w:pPr>
              <w:spacing w:after="0"/>
              <w:jc w:val="center"/>
              <w:rPr>
                <w:rFonts w:cstheme="minorHAnsi"/>
                <w:lang w:val="en-US"/>
              </w:rPr>
            </w:pPr>
          </w:p>
        </w:tc>
        <w:tc>
          <w:tcPr>
            <w:tcW w:w="836" w:type="dxa"/>
          </w:tcPr>
          <w:p w14:paraId="4ED5EE4C" w14:textId="77777777" w:rsidR="00690A21" w:rsidRPr="005A027D" w:rsidRDefault="00690A21" w:rsidP="00A12A11">
            <w:pPr>
              <w:spacing w:after="0"/>
              <w:jc w:val="center"/>
              <w:rPr>
                <w:rFonts w:cstheme="minorHAnsi"/>
                <w:lang w:val="en-US"/>
              </w:rPr>
            </w:pPr>
            <w:r w:rsidRPr="005A027D">
              <w:rPr>
                <w:rFonts w:cstheme="minorHAnsi"/>
                <w:lang w:val="en-US"/>
              </w:rPr>
              <w:t>ns</w:t>
            </w:r>
          </w:p>
        </w:tc>
      </w:tr>
      <w:tr w:rsidR="00690A21" w:rsidRPr="00931127" w14:paraId="71C7655F" w14:textId="77777777" w:rsidTr="00A12A11">
        <w:tc>
          <w:tcPr>
            <w:tcW w:w="2694" w:type="dxa"/>
          </w:tcPr>
          <w:p w14:paraId="73F01CB9" w14:textId="77777777" w:rsidR="00690A21" w:rsidRPr="005A027D" w:rsidRDefault="00690A21" w:rsidP="00A12A11">
            <w:pPr>
              <w:spacing w:after="0"/>
              <w:rPr>
                <w:rFonts w:cstheme="minorHAnsi"/>
                <w:lang w:val="en-US"/>
              </w:rPr>
            </w:pPr>
            <w:r w:rsidRPr="005A027D">
              <w:rPr>
                <w:rFonts w:cstheme="minorHAnsi"/>
                <w:lang w:val="en-US"/>
              </w:rPr>
              <w:t>Sex, ref: men</w:t>
            </w:r>
          </w:p>
        </w:tc>
        <w:tc>
          <w:tcPr>
            <w:tcW w:w="708" w:type="dxa"/>
          </w:tcPr>
          <w:p w14:paraId="5D8AE02A" w14:textId="77777777" w:rsidR="00690A21" w:rsidRPr="005A027D" w:rsidRDefault="00690A21" w:rsidP="00A12A11">
            <w:pPr>
              <w:spacing w:after="0"/>
              <w:jc w:val="center"/>
              <w:rPr>
                <w:rFonts w:cstheme="minorHAnsi"/>
                <w:lang w:val="en-US"/>
              </w:rPr>
            </w:pPr>
            <w:r w:rsidRPr="005A027D">
              <w:rPr>
                <w:rFonts w:cstheme="minorHAnsi"/>
                <w:lang w:val="en-US"/>
              </w:rPr>
              <w:t>6.41</w:t>
            </w:r>
          </w:p>
        </w:tc>
        <w:tc>
          <w:tcPr>
            <w:tcW w:w="1418" w:type="dxa"/>
          </w:tcPr>
          <w:p w14:paraId="33C69655" w14:textId="77777777" w:rsidR="00690A21" w:rsidRPr="005A027D" w:rsidRDefault="00690A21" w:rsidP="00A12A11">
            <w:pPr>
              <w:spacing w:after="0"/>
              <w:jc w:val="center"/>
              <w:rPr>
                <w:rFonts w:cstheme="minorHAnsi"/>
                <w:lang w:val="en-US"/>
              </w:rPr>
            </w:pPr>
            <w:r w:rsidRPr="005A027D">
              <w:rPr>
                <w:rFonts w:cstheme="minorHAnsi"/>
                <w:lang w:val="en-US"/>
              </w:rPr>
              <w:t>1.23 ─ 11.58</w:t>
            </w:r>
          </w:p>
        </w:tc>
        <w:tc>
          <w:tcPr>
            <w:tcW w:w="992" w:type="dxa"/>
          </w:tcPr>
          <w:p w14:paraId="64820402" w14:textId="77777777" w:rsidR="00690A21" w:rsidRPr="005A027D" w:rsidRDefault="00690A21" w:rsidP="00A12A11">
            <w:pPr>
              <w:spacing w:after="0"/>
              <w:jc w:val="center"/>
              <w:rPr>
                <w:rFonts w:cstheme="minorHAnsi"/>
                <w:lang w:val="en-US"/>
              </w:rPr>
            </w:pPr>
            <w:r w:rsidRPr="005A027D">
              <w:rPr>
                <w:rFonts w:cstheme="minorHAnsi"/>
                <w:lang w:val="en-US"/>
              </w:rPr>
              <w:t>0.016</w:t>
            </w:r>
          </w:p>
        </w:tc>
        <w:tc>
          <w:tcPr>
            <w:tcW w:w="851" w:type="dxa"/>
          </w:tcPr>
          <w:p w14:paraId="6AE0A55A" w14:textId="77777777" w:rsidR="00690A21" w:rsidRPr="005A027D" w:rsidRDefault="00690A21" w:rsidP="00A12A11">
            <w:pPr>
              <w:spacing w:after="0"/>
              <w:jc w:val="center"/>
              <w:rPr>
                <w:rFonts w:cstheme="minorHAnsi"/>
                <w:lang w:val="en-US"/>
              </w:rPr>
            </w:pPr>
          </w:p>
        </w:tc>
        <w:tc>
          <w:tcPr>
            <w:tcW w:w="1573" w:type="dxa"/>
          </w:tcPr>
          <w:p w14:paraId="47346BB9" w14:textId="77777777" w:rsidR="00690A21" w:rsidRPr="005A027D" w:rsidRDefault="00690A21" w:rsidP="00A12A11">
            <w:pPr>
              <w:spacing w:after="0"/>
              <w:jc w:val="center"/>
              <w:rPr>
                <w:rFonts w:cstheme="minorHAnsi"/>
                <w:lang w:val="en-US"/>
              </w:rPr>
            </w:pPr>
          </w:p>
        </w:tc>
        <w:tc>
          <w:tcPr>
            <w:tcW w:w="836" w:type="dxa"/>
          </w:tcPr>
          <w:p w14:paraId="41158621" w14:textId="77777777" w:rsidR="00690A21" w:rsidRPr="005A027D" w:rsidRDefault="00690A21" w:rsidP="00A12A11">
            <w:pPr>
              <w:spacing w:after="0"/>
              <w:jc w:val="center"/>
              <w:rPr>
                <w:rFonts w:cstheme="minorHAnsi"/>
                <w:lang w:val="en-US"/>
              </w:rPr>
            </w:pPr>
            <w:r w:rsidRPr="005A027D">
              <w:rPr>
                <w:rFonts w:cstheme="minorHAnsi"/>
                <w:lang w:val="en-US"/>
              </w:rPr>
              <w:t>ns</w:t>
            </w:r>
          </w:p>
        </w:tc>
      </w:tr>
      <w:tr w:rsidR="00690A21" w:rsidRPr="00931127" w14:paraId="5200F419" w14:textId="77777777" w:rsidTr="00A12A11">
        <w:tc>
          <w:tcPr>
            <w:tcW w:w="2694" w:type="dxa"/>
          </w:tcPr>
          <w:p w14:paraId="0988CEFF" w14:textId="77777777" w:rsidR="00690A21" w:rsidRPr="005A027D" w:rsidRDefault="00690A21" w:rsidP="00A12A11">
            <w:pPr>
              <w:spacing w:after="0"/>
              <w:rPr>
                <w:rFonts w:cstheme="minorHAnsi"/>
                <w:lang w:val="en-US"/>
              </w:rPr>
            </w:pPr>
            <w:r w:rsidRPr="005A027D">
              <w:rPr>
                <w:rFonts w:cstheme="minorHAnsi"/>
                <w:lang w:val="en-US"/>
              </w:rPr>
              <w:t>Age, years</w:t>
            </w:r>
          </w:p>
        </w:tc>
        <w:tc>
          <w:tcPr>
            <w:tcW w:w="708" w:type="dxa"/>
          </w:tcPr>
          <w:p w14:paraId="6079CC40" w14:textId="77777777" w:rsidR="00690A21" w:rsidRPr="005A027D" w:rsidRDefault="00690A21" w:rsidP="00A12A11">
            <w:pPr>
              <w:spacing w:after="0"/>
              <w:jc w:val="center"/>
              <w:rPr>
                <w:rFonts w:cstheme="minorHAnsi"/>
                <w:lang w:val="en-US"/>
              </w:rPr>
            </w:pPr>
          </w:p>
        </w:tc>
        <w:tc>
          <w:tcPr>
            <w:tcW w:w="1418" w:type="dxa"/>
          </w:tcPr>
          <w:p w14:paraId="3B9D9542" w14:textId="77777777" w:rsidR="00690A21" w:rsidRPr="005A027D" w:rsidRDefault="00690A21" w:rsidP="00A12A11">
            <w:pPr>
              <w:spacing w:after="0"/>
              <w:jc w:val="center"/>
              <w:rPr>
                <w:rFonts w:cstheme="minorHAnsi"/>
                <w:lang w:val="en-US"/>
              </w:rPr>
            </w:pPr>
          </w:p>
        </w:tc>
        <w:tc>
          <w:tcPr>
            <w:tcW w:w="992" w:type="dxa"/>
          </w:tcPr>
          <w:p w14:paraId="2773CEEF" w14:textId="77777777" w:rsidR="00690A21" w:rsidRPr="005A027D" w:rsidRDefault="00690A21" w:rsidP="00A12A11">
            <w:pPr>
              <w:spacing w:after="0"/>
              <w:jc w:val="center"/>
              <w:rPr>
                <w:rFonts w:cstheme="minorHAnsi"/>
                <w:lang w:val="en-US"/>
              </w:rPr>
            </w:pPr>
            <w:r w:rsidRPr="005A027D">
              <w:rPr>
                <w:rFonts w:cstheme="minorHAnsi"/>
                <w:lang w:val="en-US"/>
              </w:rPr>
              <w:t>ns</w:t>
            </w:r>
          </w:p>
        </w:tc>
        <w:tc>
          <w:tcPr>
            <w:tcW w:w="851" w:type="dxa"/>
          </w:tcPr>
          <w:p w14:paraId="20D66504" w14:textId="77777777" w:rsidR="00690A21" w:rsidRPr="005A027D" w:rsidRDefault="00690A21" w:rsidP="00A12A11">
            <w:pPr>
              <w:spacing w:after="0"/>
              <w:jc w:val="center"/>
              <w:rPr>
                <w:rFonts w:cstheme="minorHAnsi"/>
                <w:lang w:val="en-US"/>
              </w:rPr>
            </w:pPr>
          </w:p>
        </w:tc>
        <w:tc>
          <w:tcPr>
            <w:tcW w:w="1573" w:type="dxa"/>
          </w:tcPr>
          <w:p w14:paraId="5BEE1B26" w14:textId="77777777" w:rsidR="00690A21" w:rsidRPr="005A027D" w:rsidRDefault="00690A21" w:rsidP="00A12A11">
            <w:pPr>
              <w:spacing w:after="0"/>
              <w:jc w:val="center"/>
              <w:rPr>
                <w:rFonts w:cstheme="minorHAnsi"/>
                <w:lang w:val="en-US"/>
              </w:rPr>
            </w:pPr>
          </w:p>
        </w:tc>
        <w:tc>
          <w:tcPr>
            <w:tcW w:w="836" w:type="dxa"/>
          </w:tcPr>
          <w:p w14:paraId="589472B2" w14:textId="77777777" w:rsidR="00690A21" w:rsidRPr="005A027D" w:rsidRDefault="00690A21" w:rsidP="00A12A11">
            <w:pPr>
              <w:spacing w:after="0"/>
              <w:jc w:val="center"/>
              <w:rPr>
                <w:rFonts w:cstheme="minorHAnsi"/>
                <w:lang w:val="en-US"/>
              </w:rPr>
            </w:pPr>
            <w:r w:rsidRPr="005A027D">
              <w:rPr>
                <w:rFonts w:cstheme="minorHAnsi"/>
                <w:lang w:val="en-US"/>
              </w:rPr>
              <w:t>ns</w:t>
            </w:r>
          </w:p>
        </w:tc>
      </w:tr>
      <w:bookmarkEnd w:id="0"/>
    </w:tbl>
    <w:p w14:paraId="629CF38A" w14:textId="77777777" w:rsidR="005F1C25" w:rsidRDefault="005F1C25"/>
    <w:sectPr w:rsidR="005F1C2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F6D"/>
    <w:rsid w:val="00430AB4"/>
    <w:rsid w:val="005F1C25"/>
    <w:rsid w:val="00690A21"/>
    <w:rsid w:val="009E34DF"/>
    <w:rsid w:val="00A01383"/>
    <w:rsid w:val="00AD1F6D"/>
    <w:rsid w:val="00C25EED"/>
    <w:rsid w:val="00C41A30"/>
    <w:rsid w:val="00C55557"/>
    <w:rsid w:val="00CB2051"/>
    <w:rsid w:val="00EC7FD3"/>
    <w:rsid w:val="00F642D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7C255"/>
  <w15:chartTrackingRefBased/>
  <w15:docId w15:val="{38778665-3057-4311-B548-E379CC7B7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1F6D"/>
    <w:pPr>
      <w:spacing w:after="200" w:line="276" w:lineRule="auto"/>
    </w:pPr>
    <w:rPr>
      <w:lang w:val="en-GB"/>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Hyperlnk">
    <w:name w:val="Hyperlink"/>
    <w:basedOn w:val="Standardstycketeckensnitt"/>
    <w:uiPriority w:val="99"/>
    <w:unhideWhenUsed/>
    <w:rsid w:val="00AD1F6D"/>
    <w:rPr>
      <w:color w:val="0563C1" w:themeColor="hyperlink"/>
      <w:u w:val="single"/>
    </w:rPr>
  </w:style>
  <w:style w:type="table" w:styleId="Tabellrutnt">
    <w:name w:val="Table Grid"/>
    <w:basedOn w:val="Normaltabell"/>
    <w:uiPriority w:val="39"/>
    <w:rsid w:val="00690A2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hyperlink" Target="http://www.clinicaltrials.gov"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5</Pages>
  <Words>1417</Words>
  <Characters>7512</Characters>
  <Application>Microsoft Office Word</Application>
  <DocSecurity>0</DocSecurity>
  <Lines>62</Lines>
  <Paragraphs>17</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Margareta Norberg</dc:creator>
  <cp:keywords/>
  <dc:description/>
  <cp:lastModifiedBy>Margareta Norberg</cp:lastModifiedBy>
  <cp:revision>6</cp:revision>
  <dcterms:created xsi:type="dcterms:W3CDTF">2021-11-10T12:38:00Z</dcterms:created>
  <dcterms:modified xsi:type="dcterms:W3CDTF">2021-11-11T12:32:00Z</dcterms:modified>
</cp:coreProperties>
</file>