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316CE3">
      <w:pPr>
        <w:rPr>
          <w:b/>
          <w:sz w:val="24"/>
          <w:lang w:val="en-US"/>
        </w:rPr>
      </w:pPr>
      <w:r>
        <w:rPr>
          <w:b/>
          <w:sz w:val="24"/>
          <w:lang w:val="en-US"/>
        </w:rPr>
        <w:t>Summary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316CE3" w:rsidTr="005256D2">
        <w:tc>
          <w:tcPr>
            <w:tcW w:w="9062" w:type="dxa"/>
          </w:tcPr>
          <w:p w:rsidR="005256D2" w:rsidRPr="00B17386" w:rsidRDefault="00316CE3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Summary of the study</w:t>
            </w:r>
          </w:p>
        </w:tc>
      </w:tr>
      <w:tr w:rsidR="005256D2" w:rsidRPr="00B17386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Name of Sponsor:</w:t>
            </w:r>
            <w:r w:rsidR="00316CE3" w:rsidRPr="00B17386">
              <w:rPr>
                <w:rFonts w:cstheme="minorHAnsi"/>
                <w:lang w:val="en-US"/>
              </w:rPr>
              <w:t xml:space="preserve"> 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Study No: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="00316CE3" w:rsidRPr="00B17386">
              <w:rPr>
                <w:rFonts w:cstheme="minorHAnsi"/>
                <w:lang w:val="en-US"/>
              </w:rPr>
              <w:t>EudraCT</w:t>
            </w:r>
            <w:proofErr w:type="spellEnd"/>
            <w:r w:rsidR="00316CE3" w:rsidRPr="00B17386">
              <w:rPr>
                <w:rFonts w:cstheme="minorHAnsi"/>
                <w:lang w:val="en-US"/>
              </w:rPr>
              <w:t xml:space="preserve"># </w:t>
            </w:r>
            <w:r w:rsidR="00316CE3" w:rsidRPr="00B17386">
              <w:rPr>
                <w:rFonts w:cstheme="minorHAnsi"/>
                <w:sz w:val="19"/>
                <w:szCs w:val="19"/>
              </w:rPr>
              <w:t>2014-003141-10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Product: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="00316CE3" w:rsidRPr="00B17386">
              <w:rPr>
                <w:rFonts w:cstheme="minorHAnsi"/>
                <w:lang w:val="en-US"/>
              </w:rPr>
              <w:t>Ursodeoxycholzuur</w:t>
            </w:r>
            <w:proofErr w:type="spellEnd"/>
            <w:r w:rsidR="00316CE3" w:rsidRPr="00B17386">
              <w:rPr>
                <w:rFonts w:cstheme="minorHAnsi"/>
                <w:lang w:val="en-US"/>
              </w:rPr>
              <w:t xml:space="preserve"> (</w:t>
            </w:r>
            <w:proofErr w:type="spellStart"/>
            <w:r w:rsidR="00316CE3" w:rsidRPr="00B17386">
              <w:rPr>
                <w:rFonts w:cstheme="minorHAnsi"/>
                <w:lang w:val="en-US"/>
              </w:rPr>
              <w:t>Ursofalk</w:t>
            </w:r>
            <w:proofErr w:type="spellEnd"/>
            <w:r w:rsidR="00316CE3" w:rsidRPr="00B17386">
              <w:rPr>
                <w:rFonts w:cstheme="minorHAnsi"/>
                <w:lang w:val="en-US"/>
              </w:rPr>
              <w:t>®)</w:t>
            </w:r>
          </w:p>
        </w:tc>
      </w:tr>
      <w:tr w:rsidR="005256D2" w:rsidRPr="00B17386" w:rsidTr="005256D2">
        <w:tc>
          <w:tcPr>
            <w:tcW w:w="9062" w:type="dxa"/>
          </w:tcPr>
          <w:p w:rsidR="005256D2" w:rsidRPr="00B17386" w:rsidRDefault="000410A0" w:rsidP="00316CE3">
            <w:pPr>
              <w:rPr>
                <w:rFonts w:cstheme="minorHAnsi"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Title: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Influence of UDCA on fecal bile salt composition of IBD patients: pilot study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Phase: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Study Period: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4 weeks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proofErr w:type="spellStart"/>
            <w:r w:rsidRPr="00B17386">
              <w:rPr>
                <w:rFonts w:cstheme="minorHAnsi"/>
                <w:b/>
                <w:lang w:val="en-US"/>
              </w:rPr>
              <w:t>Centres</w:t>
            </w:r>
            <w:proofErr w:type="spellEnd"/>
            <w:r w:rsidRPr="00B17386">
              <w:rPr>
                <w:rFonts w:cstheme="minorHAnsi"/>
                <w:b/>
                <w:lang w:val="en-US"/>
              </w:rPr>
              <w:t>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Number of Subjects: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54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B17386" w:rsidRDefault="000410A0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>Publications:</w:t>
            </w:r>
            <w:r w:rsidR="00316CE3" w:rsidRPr="00B17386">
              <w:rPr>
                <w:rFonts w:cstheme="minorHAnsi"/>
                <w:b/>
                <w:lang w:val="en-US"/>
              </w:rPr>
              <w:t xml:space="preserve"> </w:t>
            </w:r>
            <w:r w:rsidR="00316CE3" w:rsidRPr="00B17386">
              <w:rPr>
                <w:rFonts w:cstheme="minorHAnsi"/>
                <w:lang w:val="en-US"/>
              </w:rPr>
              <w:t>NA</w:t>
            </w:r>
          </w:p>
        </w:tc>
      </w:tr>
      <w:tr w:rsidR="000410A0" w:rsidRPr="00B17386" w:rsidTr="005256D2">
        <w:tc>
          <w:tcPr>
            <w:tcW w:w="9062" w:type="dxa"/>
          </w:tcPr>
          <w:p w:rsidR="000410A0" w:rsidRPr="00B17386" w:rsidRDefault="00316CE3">
            <w:pPr>
              <w:rPr>
                <w:rFonts w:cstheme="minorHAnsi"/>
                <w:b/>
                <w:lang w:val="en-US"/>
              </w:rPr>
            </w:pPr>
            <w:r w:rsidRPr="00B17386">
              <w:rPr>
                <w:rFonts w:cstheme="minorHAnsi"/>
                <w:b/>
                <w:lang w:val="en-US"/>
              </w:rPr>
              <w:t xml:space="preserve">Limitations of the study: </w:t>
            </w:r>
            <w:r w:rsidRPr="00B17386">
              <w:rPr>
                <w:rFonts w:cstheme="minorHAnsi"/>
                <w:lang w:val="en-US"/>
              </w:rPr>
              <w:t>32 CRFs were not completed/available. No articles were published as no sufficient data was available.</w:t>
            </w:r>
          </w:p>
        </w:tc>
      </w:tr>
    </w:tbl>
    <w:p w:rsidR="005256D2" w:rsidRPr="000410A0" w:rsidRDefault="005256D2">
      <w:pPr>
        <w:rPr>
          <w:lang w:val="en-US"/>
        </w:rPr>
      </w:pPr>
      <w:bookmarkStart w:id="0" w:name="_GoBack"/>
      <w:bookmarkEnd w:id="0"/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316CE3"/>
    <w:rsid w:val="005256D2"/>
    <w:rsid w:val="00A96960"/>
    <w:rsid w:val="00B17386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3</cp:revision>
  <dcterms:created xsi:type="dcterms:W3CDTF">2021-07-06T12:24:00Z</dcterms:created>
  <dcterms:modified xsi:type="dcterms:W3CDTF">2021-07-06T12:33:00Z</dcterms:modified>
</cp:coreProperties>
</file>