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916DB4">
      <w:r w:rsidRPr="00916DB4">
        <w:rPr>
          <w:noProof/>
        </w:rPr>
        <w:drawing>
          <wp:inline distT="0" distB="0" distL="0" distR="0">
            <wp:extent cx="8229600" cy="51630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6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198311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9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234103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3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33149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29743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229554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29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06963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4981880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8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272589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7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100211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0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4907392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0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DB4">
        <w:t xml:space="preserve"> </w:t>
      </w:r>
      <w:r w:rsidRPr="00916DB4">
        <w:rPr>
          <w:noProof/>
        </w:rPr>
        <w:lastRenderedPageBreak/>
        <w:drawing>
          <wp:inline distT="0" distB="0" distL="0" distR="0">
            <wp:extent cx="8229600" cy="501064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916D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DB4"/>
    <w:rsid w:val="000A2436"/>
    <w:rsid w:val="0091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35C84-D73B-461D-A74F-BC798AB0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2018-07-01T21:25:00Z</dcterms:created>
  <dcterms:modified xsi:type="dcterms:W3CDTF">2018-07-01T21:28:00Z</dcterms:modified>
</cp:coreProperties>
</file>