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F24" w:rsidRDefault="00915F24" w:rsidP="00915F24">
      <w:pPr>
        <w:spacing w:line="480" w:lineRule="auto"/>
        <w:rPr>
          <w:rFonts w:asciiTheme="minorHAnsi" w:hAnsiTheme="minorHAnsi"/>
          <w:sz w:val="24"/>
          <w:szCs w:val="24"/>
          <w:lang w:val="en-US"/>
        </w:rPr>
      </w:pPr>
      <w:r>
        <w:rPr>
          <w:rFonts w:asciiTheme="minorHAnsi" w:hAnsiTheme="minorHAnsi"/>
          <w:sz w:val="24"/>
          <w:szCs w:val="24"/>
          <w:lang w:val="en-US"/>
        </w:rPr>
        <w:t xml:space="preserve">Because actinic </w:t>
      </w:r>
      <w:proofErr w:type="spellStart"/>
      <w:r>
        <w:rPr>
          <w:rFonts w:asciiTheme="minorHAnsi" w:hAnsiTheme="minorHAnsi"/>
          <w:sz w:val="24"/>
          <w:szCs w:val="24"/>
          <w:lang w:val="en-US"/>
        </w:rPr>
        <w:t>keratoses</w:t>
      </w:r>
      <w:proofErr w:type="spellEnd"/>
      <w:r>
        <w:rPr>
          <w:rFonts w:asciiTheme="minorHAnsi" w:hAnsiTheme="minorHAnsi"/>
          <w:sz w:val="24"/>
          <w:szCs w:val="24"/>
          <w:lang w:val="en-US"/>
        </w:rPr>
        <w:t xml:space="preserve"> (AKs)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 are a </w:t>
      </w:r>
      <w:r>
        <w:rPr>
          <w:rFonts w:ascii="Calibri" w:hAnsi="Calibri" w:cs="Calibri"/>
          <w:sz w:val="24"/>
          <w:szCs w:val="24"/>
          <w:lang w:val="en-US"/>
        </w:rPr>
        <w:t>chronic</w:t>
      </w:r>
      <w:r w:rsidRPr="00DD1883">
        <w:rPr>
          <w:rFonts w:ascii="Calibri" w:hAnsi="Calibri" w:cs="Calibri"/>
          <w:sz w:val="24"/>
          <w:szCs w:val="24"/>
          <w:lang w:val="en-US"/>
        </w:rPr>
        <w:t xml:space="preserve"> disease in UV-damaged skin with </w:t>
      </w:r>
      <w:r>
        <w:rPr>
          <w:rFonts w:ascii="Calibri" w:hAnsi="Calibri" w:cs="Calibri"/>
          <w:sz w:val="24"/>
          <w:szCs w:val="24"/>
          <w:lang w:val="en-US"/>
        </w:rPr>
        <w:t xml:space="preserve">the risk of progressing to invasive skin cancer, we </w:t>
      </w:r>
      <w:r w:rsidRPr="18B1EC5D">
        <w:rPr>
          <w:rFonts w:asciiTheme="minorHAnsi" w:hAnsiTheme="minorHAnsi"/>
          <w:sz w:val="24"/>
          <w:szCs w:val="24"/>
          <w:lang w:val="en-US"/>
        </w:rPr>
        <w:t xml:space="preserve">investigated the preventive potential of field-directed repetitive </w:t>
      </w:r>
      <w:r>
        <w:rPr>
          <w:rFonts w:asciiTheme="minorHAnsi" w:hAnsiTheme="minorHAnsi"/>
          <w:sz w:val="24"/>
          <w:szCs w:val="24"/>
          <w:lang w:val="en-US"/>
        </w:rPr>
        <w:t>p</w:t>
      </w:r>
      <w:r w:rsidRPr="00DD1883">
        <w:rPr>
          <w:rFonts w:asciiTheme="minorHAnsi" w:hAnsiTheme="minorHAnsi"/>
          <w:sz w:val="24"/>
          <w:szCs w:val="24"/>
          <w:lang w:val="en-US"/>
        </w:rPr>
        <w:t>hotodynamic therapy with daylight (DL-PDT)</w:t>
      </w:r>
      <w:r w:rsidRPr="18B1EC5D">
        <w:rPr>
          <w:rFonts w:asciiTheme="minorHAnsi" w:hAnsiTheme="minorHAnsi"/>
          <w:sz w:val="24"/>
          <w:szCs w:val="24"/>
          <w:lang w:val="en-US"/>
        </w:rPr>
        <w:t xml:space="preserve">. 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In this </w:t>
      </w:r>
      <w:r>
        <w:rPr>
          <w:rFonts w:asciiTheme="minorHAnsi" w:hAnsiTheme="minorHAnsi"/>
          <w:sz w:val="24"/>
          <w:szCs w:val="24"/>
          <w:lang w:val="en-US"/>
        </w:rPr>
        <w:t xml:space="preserve">randomized 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trial, </w:t>
      </w:r>
      <w:proofErr w:type="gramStart"/>
      <w:r w:rsidRPr="00DD1883">
        <w:rPr>
          <w:rFonts w:asciiTheme="minorHAnsi" w:hAnsiTheme="minorHAnsi"/>
          <w:sz w:val="24"/>
          <w:szCs w:val="24"/>
          <w:lang w:val="en-US"/>
        </w:rPr>
        <w:t xml:space="preserve">58 patients with </w:t>
      </w:r>
      <w:r>
        <w:rPr>
          <w:rFonts w:asciiTheme="minorHAnsi" w:hAnsiTheme="minorHAnsi" w:cstheme="minorHAnsi"/>
          <w:sz w:val="24"/>
          <w:szCs w:val="24"/>
          <w:lang w:val="en-US"/>
        </w:rPr>
        <w:t xml:space="preserve">≥ 5 </w:t>
      </w:r>
      <w:r>
        <w:rPr>
          <w:rFonts w:asciiTheme="minorHAnsi" w:hAnsiTheme="minorHAnsi"/>
          <w:sz w:val="24"/>
          <w:szCs w:val="24"/>
          <w:lang w:val="en-US"/>
        </w:rPr>
        <w:t>AKs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 on </w:t>
      </w:r>
      <w:proofErr w:type="spellStart"/>
      <w:r w:rsidRPr="00DD1883">
        <w:rPr>
          <w:rFonts w:asciiTheme="minorHAnsi" w:hAnsiTheme="minorHAnsi"/>
          <w:sz w:val="24"/>
          <w:szCs w:val="24"/>
          <w:lang w:val="en-US"/>
        </w:rPr>
        <w:t>photodamaged</w:t>
      </w:r>
      <w:proofErr w:type="spellEnd"/>
      <w:r w:rsidRPr="00DD1883">
        <w:rPr>
          <w:rFonts w:asciiTheme="minorHAnsi" w:hAnsiTheme="minorHAnsi"/>
          <w:sz w:val="24"/>
          <w:szCs w:val="24"/>
          <w:lang w:val="en-US"/>
        </w:rPr>
        <w:t xml:space="preserve"> </w:t>
      </w:r>
      <w:r>
        <w:rPr>
          <w:rFonts w:asciiTheme="minorHAnsi" w:hAnsiTheme="minorHAnsi"/>
          <w:sz w:val="24"/>
          <w:szCs w:val="24"/>
          <w:lang w:val="en-US"/>
        </w:rPr>
        <w:t xml:space="preserve">facial </w:t>
      </w:r>
      <w:r w:rsidRPr="00DD1883">
        <w:rPr>
          <w:rFonts w:asciiTheme="minorHAnsi" w:hAnsiTheme="minorHAnsi"/>
          <w:sz w:val="24"/>
          <w:szCs w:val="24"/>
          <w:lang w:val="en-US"/>
        </w:rPr>
        <w:t>skin</w:t>
      </w:r>
      <w:r>
        <w:rPr>
          <w:rFonts w:asciiTheme="minorHAnsi" w:hAnsiTheme="minorHAnsi"/>
          <w:sz w:val="24"/>
          <w:szCs w:val="24"/>
          <w:lang w:val="en-US"/>
        </w:rPr>
        <w:t xml:space="preserve"> </w:t>
      </w:r>
      <w:r w:rsidRPr="00DD1883">
        <w:rPr>
          <w:rFonts w:asciiTheme="minorHAnsi" w:hAnsiTheme="minorHAnsi"/>
          <w:sz w:val="24"/>
          <w:szCs w:val="24"/>
          <w:lang w:val="en-US"/>
        </w:rPr>
        <w:t>received either</w:t>
      </w:r>
      <w:proofErr w:type="gramEnd"/>
      <w:r w:rsidRPr="00DD1883">
        <w:rPr>
          <w:rFonts w:asciiTheme="minorHAnsi" w:hAnsiTheme="minorHAnsi"/>
          <w:sz w:val="24"/>
          <w:szCs w:val="24"/>
          <w:lang w:val="en-US"/>
        </w:rPr>
        <w:t xml:space="preserve"> </w:t>
      </w:r>
      <w:r>
        <w:rPr>
          <w:rFonts w:asciiTheme="minorHAnsi" w:hAnsiTheme="minorHAnsi"/>
          <w:sz w:val="24"/>
          <w:szCs w:val="24"/>
          <w:lang w:val="en-US"/>
        </w:rPr>
        <w:t>five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 full</w:t>
      </w:r>
      <w:r>
        <w:rPr>
          <w:rFonts w:asciiTheme="minorHAnsi" w:hAnsiTheme="minorHAnsi"/>
          <w:sz w:val="24"/>
          <w:szCs w:val="24"/>
          <w:lang w:val="en-US"/>
        </w:rPr>
        <w:t>-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face DL-PDT sessions within </w:t>
      </w:r>
      <w:r>
        <w:rPr>
          <w:rFonts w:asciiTheme="minorHAnsi" w:hAnsiTheme="minorHAnsi"/>
          <w:sz w:val="24"/>
          <w:szCs w:val="24"/>
          <w:lang w:val="en-US"/>
        </w:rPr>
        <w:t>two years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 or </w:t>
      </w:r>
      <w:r>
        <w:rPr>
          <w:rFonts w:asciiTheme="minorHAnsi" w:hAnsiTheme="minorHAnsi"/>
          <w:sz w:val="24"/>
          <w:szCs w:val="24"/>
          <w:lang w:val="en-US"/>
        </w:rPr>
        <w:t xml:space="preserve">lesion directed 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cryosurgery. The primary outcome was the </w:t>
      </w:r>
      <w:r>
        <w:rPr>
          <w:rFonts w:asciiTheme="minorHAnsi" w:hAnsiTheme="minorHAnsi"/>
          <w:sz w:val="24"/>
          <w:szCs w:val="24"/>
          <w:lang w:val="en-US"/>
        </w:rPr>
        <w:t xml:space="preserve">mean 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cumulative number of new AKs </w:t>
      </w:r>
      <w:r>
        <w:rPr>
          <w:rFonts w:asciiTheme="minorHAnsi" w:hAnsiTheme="minorHAnsi"/>
          <w:sz w:val="24"/>
          <w:szCs w:val="24"/>
          <w:lang w:val="en-US"/>
        </w:rPr>
        <w:t>developed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 between visit</w:t>
      </w:r>
      <w:r>
        <w:rPr>
          <w:rFonts w:asciiTheme="minorHAnsi" w:hAnsiTheme="minorHAnsi"/>
          <w:sz w:val="24"/>
          <w:szCs w:val="24"/>
          <w:lang w:val="en-US"/>
        </w:rPr>
        <w:t>s</w:t>
      </w:r>
      <w:r w:rsidRPr="00DD1883">
        <w:rPr>
          <w:rFonts w:asciiTheme="minorHAnsi" w:hAnsiTheme="minorHAnsi"/>
          <w:sz w:val="24"/>
          <w:szCs w:val="24"/>
          <w:lang w:val="en-US"/>
        </w:rPr>
        <w:t xml:space="preserve"> 2</w:t>
      </w:r>
      <w:r>
        <w:rPr>
          <w:rFonts w:asciiTheme="minorHAnsi" w:hAnsiTheme="minorHAnsi"/>
          <w:sz w:val="24"/>
          <w:szCs w:val="24"/>
          <w:lang w:val="en-US"/>
        </w:rPr>
        <w:t>-6, which was less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 after DL-PDT</w:t>
      </w:r>
      <w:r>
        <w:rPr>
          <w:rFonts w:asciiTheme="minorHAnsi" w:hAnsiTheme="minorHAnsi"/>
          <w:sz w:val="24"/>
          <w:szCs w:val="24"/>
          <w:lang w:val="en-US"/>
        </w:rPr>
        <w:t xml:space="preserve"> 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(7.7) </w:t>
      </w:r>
      <w:r>
        <w:rPr>
          <w:rFonts w:asciiTheme="minorHAnsi" w:hAnsiTheme="minorHAnsi"/>
          <w:sz w:val="24"/>
          <w:szCs w:val="24"/>
          <w:lang w:val="en-US"/>
        </w:rPr>
        <w:t>compared to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 cryosurgery</w:t>
      </w:r>
      <w:r>
        <w:rPr>
          <w:rFonts w:asciiTheme="minorHAnsi" w:hAnsiTheme="minorHAnsi"/>
          <w:sz w:val="24"/>
          <w:szCs w:val="24"/>
          <w:lang w:val="en-US"/>
        </w:rPr>
        <w:t xml:space="preserve"> (</w:t>
      </w:r>
      <w:r w:rsidRPr="7CB7F95D">
        <w:rPr>
          <w:rFonts w:asciiTheme="minorHAnsi" w:hAnsiTheme="minorHAnsi"/>
          <w:sz w:val="24"/>
          <w:szCs w:val="24"/>
          <w:lang w:val="en-US"/>
        </w:rPr>
        <w:t>10.2</w:t>
      </w:r>
      <w:r>
        <w:rPr>
          <w:rFonts w:asciiTheme="minorHAnsi" w:hAnsiTheme="minorHAnsi"/>
          <w:sz w:val="24"/>
          <w:szCs w:val="24"/>
          <w:lang w:val="en-US"/>
        </w:rPr>
        <w:t>)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, </w:t>
      </w:r>
      <w:r>
        <w:rPr>
          <w:rFonts w:asciiTheme="minorHAnsi" w:hAnsiTheme="minorHAnsi"/>
          <w:sz w:val="24"/>
          <w:szCs w:val="24"/>
          <w:lang w:val="en-US"/>
        </w:rPr>
        <w:t xml:space="preserve">not reaching significance </w:t>
      </w:r>
      <w:r w:rsidRPr="00835BF0">
        <w:rPr>
          <w:rFonts w:asciiTheme="minorHAnsi" w:hAnsiTheme="minorHAnsi"/>
          <w:sz w:val="24"/>
          <w:szCs w:val="24"/>
          <w:lang w:val="en-US"/>
        </w:rPr>
        <w:t>(</w:t>
      </w:r>
      <w:r w:rsidRPr="00141CB3">
        <w:rPr>
          <w:rFonts w:asciiTheme="minorHAnsi" w:hAnsiTheme="minorHAnsi"/>
          <w:sz w:val="24"/>
          <w:szCs w:val="24"/>
          <w:lang w:val="en-US"/>
        </w:rPr>
        <w:t>-2.5</w:t>
      </w:r>
      <w:r>
        <w:rPr>
          <w:rFonts w:asciiTheme="minorHAnsi" w:hAnsiTheme="minorHAnsi"/>
          <w:sz w:val="24"/>
          <w:szCs w:val="24"/>
          <w:lang w:val="en-US"/>
        </w:rPr>
        <w:t xml:space="preserve">, </w:t>
      </w:r>
      <w:r w:rsidRPr="00141CB3">
        <w:rPr>
          <w:rFonts w:asciiTheme="minorHAnsi" w:hAnsiTheme="minorHAnsi"/>
          <w:sz w:val="24"/>
          <w:szCs w:val="24"/>
          <w:lang w:val="en-US"/>
        </w:rPr>
        <w:t>95% CI -6.2</w:t>
      </w:r>
      <w:r>
        <w:rPr>
          <w:rFonts w:asciiTheme="minorHAnsi" w:hAnsiTheme="minorHAnsi"/>
          <w:sz w:val="24"/>
          <w:szCs w:val="24"/>
          <w:lang w:val="en-US"/>
        </w:rPr>
        <w:t xml:space="preserve"> to </w:t>
      </w:r>
      <w:r w:rsidRPr="00141CB3">
        <w:rPr>
          <w:rFonts w:asciiTheme="minorHAnsi" w:hAnsiTheme="minorHAnsi"/>
          <w:sz w:val="24"/>
          <w:szCs w:val="24"/>
          <w:lang w:val="en-US"/>
        </w:rPr>
        <w:t>1.2</w:t>
      </w:r>
      <w:r>
        <w:rPr>
          <w:rFonts w:asciiTheme="minorHAnsi" w:hAnsiTheme="minorHAnsi"/>
          <w:sz w:val="24"/>
          <w:szCs w:val="24"/>
          <w:lang w:val="en-US"/>
        </w:rPr>
        <w:t>; p</w:t>
      </w:r>
      <w:r w:rsidRPr="00835BF0">
        <w:rPr>
          <w:rFonts w:asciiTheme="minorHAnsi" w:hAnsiTheme="minorHAnsi"/>
          <w:sz w:val="24"/>
          <w:szCs w:val="24"/>
          <w:lang w:val="en-US"/>
        </w:rPr>
        <w:t>=</w:t>
      </w:r>
      <w:r>
        <w:rPr>
          <w:rFonts w:asciiTheme="minorHAnsi" w:hAnsiTheme="minorHAnsi"/>
          <w:sz w:val="24"/>
          <w:szCs w:val="24"/>
          <w:lang w:val="en-US"/>
        </w:rPr>
        <w:t>0</w:t>
      </w:r>
      <w:r w:rsidRPr="00835BF0">
        <w:rPr>
          <w:rFonts w:asciiTheme="minorHAnsi" w:hAnsiTheme="minorHAnsi"/>
          <w:sz w:val="24"/>
          <w:szCs w:val="24"/>
          <w:lang w:val="en-US"/>
        </w:rPr>
        <w:t>.18)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. </w:t>
      </w:r>
      <w:r>
        <w:rPr>
          <w:rFonts w:asciiTheme="minorHAnsi" w:hAnsiTheme="minorHAnsi"/>
          <w:sz w:val="24"/>
          <w:szCs w:val="24"/>
          <w:lang w:val="en-US"/>
        </w:rPr>
        <w:t>S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everal signs of </w:t>
      </w:r>
      <w:proofErr w:type="spellStart"/>
      <w:r w:rsidRPr="7CB7F95D">
        <w:rPr>
          <w:rFonts w:asciiTheme="minorHAnsi" w:hAnsiTheme="minorHAnsi"/>
          <w:sz w:val="24"/>
          <w:szCs w:val="24"/>
          <w:lang w:val="en-US"/>
        </w:rPr>
        <w:t>photoaging</w:t>
      </w:r>
      <w:proofErr w:type="spellEnd"/>
      <w:r>
        <w:rPr>
          <w:rFonts w:asciiTheme="minorHAnsi" w:hAnsiTheme="minorHAnsi"/>
          <w:sz w:val="24"/>
          <w:szCs w:val="24"/>
          <w:lang w:val="en-US"/>
        </w:rPr>
        <w:t xml:space="preserve"> (</w:t>
      </w:r>
      <w:r w:rsidRPr="7CB7F95D">
        <w:rPr>
          <w:rFonts w:asciiTheme="minorHAnsi" w:hAnsiTheme="minorHAnsi"/>
          <w:sz w:val="24"/>
          <w:szCs w:val="24"/>
          <w:lang w:val="en-US"/>
        </w:rPr>
        <w:t>fine lines, pigmentation, roughness, erythema</w:t>
      </w:r>
      <w:r>
        <w:rPr>
          <w:rFonts w:asciiTheme="minorHAnsi" w:hAnsiTheme="minorHAnsi"/>
          <w:sz w:val="24"/>
          <w:szCs w:val="24"/>
          <w:lang w:val="en-US"/>
        </w:rPr>
        <w:t>,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 sebaceous gland hyperplasia</w:t>
      </w:r>
      <w:r>
        <w:rPr>
          <w:rFonts w:asciiTheme="minorHAnsi" w:hAnsiTheme="minorHAnsi"/>
          <w:sz w:val="24"/>
          <w:szCs w:val="24"/>
          <w:lang w:val="en-US"/>
        </w:rPr>
        <w:t>)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 </w:t>
      </w:r>
      <w:proofErr w:type="gramStart"/>
      <w:r w:rsidRPr="7CB7F95D">
        <w:rPr>
          <w:rFonts w:asciiTheme="minorHAnsi" w:hAnsiTheme="minorHAnsi"/>
          <w:sz w:val="24"/>
          <w:szCs w:val="24"/>
          <w:lang w:val="en-US"/>
        </w:rPr>
        <w:t>were significantly reduced</w:t>
      </w:r>
      <w:proofErr w:type="gramEnd"/>
      <w:r w:rsidRPr="7CB7F95D">
        <w:rPr>
          <w:rFonts w:asciiTheme="minorHAnsi" w:hAnsiTheme="minorHAnsi"/>
          <w:sz w:val="24"/>
          <w:szCs w:val="24"/>
          <w:lang w:val="en-US"/>
        </w:rPr>
        <w:t xml:space="preserve"> </w:t>
      </w:r>
      <w:r>
        <w:rPr>
          <w:rFonts w:asciiTheme="minorHAnsi" w:hAnsiTheme="minorHAnsi"/>
          <w:sz w:val="24"/>
          <w:szCs w:val="24"/>
          <w:lang w:val="en-US"/>
        </w:rPr>
        <w:t>only after DL-PDT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. </w:t>
      </w:r>
      <w:proofErr w:type="gramStart"/>
      <w:r>
        <w:rPr>
          <w:rFonts w:asciiTheme="minorHAnsi" w:hAnsiTheme="minorHAnsi"/>
          <w:sz w:val="24"/>
          <w:szCs w:val="24"/>
          <w:lang w:val="en-US"/>
        </w:rPr>
        <w:t>S</w:t>
      </w:r>
      <w:r w:rsidRPr="7CB7F95D">
        <w:rPr>
          <w:rFonts w:asciiTheme="minorHAnsi" w:hAnsiTheme="minorHAnsi"/>
          <w:sz w:val="24"/>
          <w:szCs w:val="24"/>
          <w:lang w:val="en-US"/>
        </w:rPr>
        <w:t>ignificantly</w:t>
      </w:r>
      <w:proofErr w:type="gramEnd"/>
      <w:r w:rsidRPr="7CB7F95D">
        <w:rPr>
          <w:rFonts w:asciiTheme="minorHAnsi" w:hAnsiTheme="minorHAnsi"/>
          <w:sz w:val="24"/>
          <w:szCs w:val="24"/>
          <w:lang w:val="en-US"/>
        </w:rPr>
        <w:t xml:space="preserve"> less pain and fewer side effects</w:t>
      </w:r>
      <w:r>
        <w:rPr>
          <w:rFonts w:asciiTheme="minorHAnsi" w:hAnsiTheme="minorHAnsi"/>
          <w:sz w:val="24"/>
          <w:szCs w:val="24"/>
          <w:lang w:val="en-US"/>
        </w:rPr>
        <w:t xml:space="preserve"> were reported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 during DL-PDT</w:t>
      </w:r>
      <w:r>
        <w:rPr>
          <w:rFonts w:asciiTheme="minorHAnsi" w:hAnsiTheme="minorHAnsi"/>
          <w:sz w:val="24"/>
          <w:szCs w:val="24"/>
          <w:lang w:val="en-US"/>
        </w:rPr>
        <w:t xml:space="preserve"> than during cryosurgery</w:t>
      </w:r>
      <w:r w:rsidRPr="7CB7F95D">
        <w:rPr>
          <w:rFonts w:asciiTheme="minorHAnsi" w:hAnsiTheme="minorHAnsi"/>
          <w:sz w:val="24"/>
          <w:szCs w:val="24"/>
          <w:lang w:val="en-US"/>
        </w:rPr>
        <w:t xml:space="preserve">. </w:t>
      </w:r>
      <w:r>
        <w:rPr>
          <w:rFonts w:asciiTheme="minorHAnsi" w:hAnsiTheme="minorHAnsi"/>
          <w:sz w:val="24"/>
          <w:szCs w:val="24"/>
          <w:lang w:val="en-US"/>
        </w:rPr>
        <w:t xml:space="preserve">In this study, repetitive DL-PDT showed </w:t>
      </w:r>
      <w:proofErr w:type="spellStart"/>
      <w:r>
        <w:rPr>
          <w:rFonts w:asciiTheme="minorHAnsi" w:hAnsiTheme="minorHAnsi"/>
          <w:sz w:val="24"/>
          <w:szCs w:val="24"/>
          <w:lang w:val="en-US"/>
        </w:rPr>
        <w:t>photorejuvenating</w:t>
      </w:r>
      <w:proofErr w:type="spellEnd"/>
      <w:r>
        <w:rPr>
          <w:rFonts w:asciiTheme="minorHAnsi" w:hAnsiTheme="minorHAnsi"/>
          <w:sz w:val="24"/>
          <w:szCs w:val="24"/>
          <w:lang w:val="en-US"/>
        </w:rPr>
        <w:t xml:space="preserve"> effects, but prevention of AKs </w:t>
      </w:r>
      <w:proofErr w:type="gramStart"/>
      <w:r>
        <w:rPr>
          <w:rFonts w:asciiTheme="minorHAnsi" w:hAnsiTheme="minorHAnsi" w:cs="Arial"/>
          <w:sz w:val="24"/>
          <w:szCs w:val="24"/>
          <w:lang w:val="en-US"/>
        </w:rPr>
        <w:t>could not be proven</w:t>
      </w:r>
      <w:proofErr w:type="gramEnd"/>
      <w:r>
        <w:rPr>
          <w:rFonts w:asciiTheme="minorHAnsi" w:hAnsiTheme="minorHAnsi" w:cs="Arial"/>
          <w:sz w:val="24"/>
          <w:szCs w:val="24"/>
          <w:lang w:val="en-US"/>
        </w:rPr>
        <w:t xml:space="preserve"> in a statistically reliable manner</w:t>
      </w:r>
      <w:r>
        <w:rPr>
          <w:rFonts w:asciiTheme="minorHAnsi" w:hAnsiTheme="minorHAnsi"/>
          <w:sz w:val="24"/>
          <w:szCs w:val="24"/>
          <w:lang w:val="en-US"/>
        </w:rPr>
        <w:t>.</w:t>
      </w:r>
    </w:p>
    <w:p w:rsidR="00FB385C" w:rsidRPr="00915F24" w:rsidRDefault="00FB385C">
      <w:pPr>
        <w:rPr>
          <w:lang w:val="en-US"/>
        </w:rPr>
      </w:pPr>
      <w:bookmarkStart w:id="0" w:name="_GoBack"/>
      <w:bookmarkEnd w:id="0"/>
    </w:p>
    <w:sectPr w:rsidR="00FB385C" w:rsidRPr="00915F2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24"/>
    <w:rsid w:val="00915F24"/>
    <w:rsid w:val="00DF2224"/>
    <w:rsid w:val="00FB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E0E1CB-F03B-4294-9835-7D851FD80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15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Uniklinikum Regensburg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2021-06-30T12:09:00Z</dcterms:created>
  <dcterms:modified xsi:type="dcterms:W3CDTF">2021-06-30T12:09:00Z</dcterms:modified>
</cp:coreProperties>
</file>