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85532" w14:textId="0D47DB00" w:rsidR="009B1B76" w:rsidRPr="000C2724" w:rsidRDefault="009B1B76" w:rsidP="0087244E">
      <w:pPr>
        <w:pStyle w:val="Title"/>
        <w:jc w:val="center"/>
        <w:rPr>
          <w:b/>
          <w:sz w:val="48"/>
          <w:szCs w:val="48"/>
        </w:rPr>
      </w:pPr>
      <w:r w:rsidRPr="000C2724">
        <w:rPr>
          <w:b/>
          <w:sz w:val="48"/>
          <w:szCs w:val="48"/>
        </w:rPr>
        <w:t xml:space="preserve">Statistical analysis </w:t>
      </w:r>
      <w:r w:rsidR="00F83A2C" w:rsidRPr="000C2724">
        <w:rPr>
          <w:b/>
          <w:sz w:val="48"/>
          <w:szCs w:val="48"/>
        </w:rPr>
        <w:t xml:space="preserve">final </w:t>
      </w:r>
      <w:r w:rsidRPr="000C2724">
        <w:rPr>
          <w:b/>
          <w:sz w:val="48"/>
          <w:szCs w:val="48"/>
        </w:rPr>
        <w:t>report</w:t>
      </w:r>
    </w:p>
    <w:p w14:paraId="5D89393A" w14:textId="77777777" w:rsidR="009B1B76" w:rsidRPr="000C2724" w:rsidRDefault="009B1B76" w:rsidP="009B1B76">
      <w:pPr>
        <w:pStyle w:val="Title"/>
        <w:jc w:val="right"/>
        <w:rPr>
          <w:b/>
          <w:sz w:val="32"/>
          <w:szCs w:val="32"/>
        </w:rPr>
      </w:pPr>
    </w:p>
    <w:p w14:paraId="6D3A4954" w14:textId="579DB558" w:rsidR="009B1B76" w:rsidRPr="002B30F8" w:rsidRDefault="009B1B76" w:rsidP="009B1B76">
      <w:pPr>
        <w:pStyle w:val="Default"/>
        <w:rPr>
          <w:rFonts w:asciiTheme="minorHAnsi" w:hAnsiTheme="minorHAnsi"/>
          <w:lang w:val="en-GB"/>
        </w:rPr>
      </w:pPr>
    </w:p>
    <w:p w14:paraId="15DE9D03" w14:textId="2BD0AD1D" w:rsidR="00646D46" w:rsidRPr="000C2724" w:rsidRDefault="00633EF5" w:rsidP="00646D46">
      <w:pPr>
        <w:jc w:val="center"/>
        <w:rPr>
          <w:rFonts w:asciiTheme="majorHAnsi" w:eastAsiaTheme="minorHAnsi" w:hAnsiTheme="majorHAnsi" w:cstheme="minorHAnsi"/>
          <w:sz w:val="40"/>
          <w:szCs w:val="40"/>
        </w:rPr>
      </w:pPr>
      <w:r w:rsidRPr="000C2724">
        <w:rPr>
          <w:rFonts w:asciiTheme="majorHAnsi" w:eastAsiaTheme="minorHAnsi" w:hAnsiTheme="majorHAnsi" w:cstheme="minorHAnsi"/>
          <w:noProof/>
          <w:sz w:val="40"/>
          <w:szCs w:val="40"/>
        </w:rPr>
        <w:drawing>
          <wp:inline distT="0" distB="0" distL="0" distR="0" wp14:anchorId="7F8E0ED1" wp14:editId="07DB6D9A">
            <wp:extent cx="2268537" cy="835025"/>
            <wp:effectExtent l="0" t="0" r="0" b="3175"/>
            <wp:docPr id="40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7"/>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8537" cy="83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FCF7E13" w14:textId="2EA8900B" w:rsidR="009B1B76" w:rsidRPr="000C2724" w:rsidRDefault="00646D46" w:rsidP="00EB71B3">
      <w:pPr>
        <w:jc w:val="center"/>
        <w:rPr>
          <w:rFonts w:ascii="Verdana" w:hAnsi="Verdana" w:cstheme="minorHAnsi"/>
          <w:sz w:val="28"/>
          <w:szCs w:val="28"/>
        </w:rPr>
      </w:pPr>
      <w:r w:rsidRPr="000C2724">
        <w:rPr>
          <w:rFonts w:asciiTheme="majorHAnsi" w:eastAsiaTheme="minorHAnsi" w:hAnsiTheme="majorHAnsi" w:cstheme="minorHAnsi"/>
          <w:sz w:val="40"/>
          <w:szCs w:val="40"/>
        </w:rPr>
        <w:br w:type="textWrapping" w:clear="all"/>
      </w:r>
      <w:r w:rsidR="00EB71B3" w:rsidRPr="000C2724">
        <w:rPr>
          <w:rFonts w:asciiTheme="majorHAnsi" w:eastAsiaTheme="minorHAnsi" w:hAnsiTheme="majorHAnsi" w:cstheme="minorHAnsi"/>
          <w:sz w:val="40"/>
          <w:szCs w:val="40"/>
        </w:rPr>
        <w:t xml:space="preserve">A phase 2 </w:t>
      </w:r>
      <w:r w:rsidR="00E5474E" w:rsidRPr="000C2724">
        <w:rPr>
          <w:rFonts w:asciiTheme="majorHAnsi" w:eastAsiaTheme="minorHAnsi" w:hAnsiTheme="majorHAnsi" w:cstheme="minorHAnsi"/>
          <w:sz w:val="40"/>
          <w:szCs w:val="40"/>
        </w:rPr>
        <w:t>trial</w:t>
      </w:r>
      <w:r w:rsidR="00EB71B3" w:rsidRPr="000C2724">
        <w:rPr>
          <w:rFonts w:asciiTheme="majorHAnsi" w:eastAsiaTheme="minorHAnsi" w:hAnsiTheme="majorHAnsi" w:cstheme="minorHAnsi"/>
          <w:sz w:val="40"/>
          <w:szCs w:val="40"/>
        </w:rPr>
        <w:t xml:space="preserve"> of the monocyte-targeted histone deacetylase inhibitor </w:t>
      </w:r>
      <w:proofErr w:type="spellStart"/>
      <w:r w:rsidR="00EB71B3" w:rsidRPr="000C2724">
        <w:rPr>
          <w:rFonts w:asciiTheme="majorHAnsi" w:eastAsiaTheme="minorHAnsi" w:hAnsiTheme="majorHAnsi" w:cstheme="minorHAnsi"/>
          <w:sz w:val="40"/>
          <w:szCs w:val="40"/>
        </w:rPr>
        <w:t>tefinostat</w:t>
      </w:r>
      <w:proofErr w:type="spellEnd"/>
      <w:r w:rsidR="00EB71B3" w:rsidRPr="000C2724">
        <w:rPr>
          <w:rFonts w:asciiTheme="majorHAnsi" w:eastAsiaTheme="minorHAnsi" w:hAnsiTheme="majorHAnsi" w:cstheme="minorHAnsi"/>
          <w:sz w:val="40"/>
          <w:szCs w:val="40"/>
        </w:rPr>
        <w:t xml:space="preserve"> (CHR-2845) in chronic myelomonocytic leukaemia (CMML)</w:t>
      </w:r>
    </w:p>
    <w:p w14:paraId="5B0DCA38" w14:textId="77777777" w:rsidR="009B1B76" w:rsidRPr="000C2724" w:rsidRDefault="009B1B76" w:rsidP="00652ECD">
      <w:pPr>
        <w:rPr>
          <w:rFonts w:asciiTheme="majorHAnsi" w:hAnsiTheme="majorHAnsi" w:cstheme="minorHAnsi"/>
        </w:rPr>
      </w:pPr>
    </w:p>
    <w:p w14:paraId="3B13B8E9" w14:textId="77777777" w:rsidR="009B1B76" w:rsidRPr="000C2724" w:rsidRDefault="009B1B76" w:rsidP="009B1B76">
      <w:pPr>
        <w:jc w:val="center"/>
        <w:rPr>
          <w:rFonts w:asciiTheme="majorHAnsi" w:hAnsiTheme="majorHAnsi" w:cstheme="minorHAnsi"/>
        </w:rPr>
      </w:pPr>
    </w:p>
    <w:tbl>
      <w:tblPr>
        <w:tblStyle w:val="TableGrid"/>
        <w:tblW w:w="9629" w:type="dxa"/>
        <w:tblLook w:val="04A0" w:firstRow="1" w:lastRow="0" w:firstColumn="1" w:lastColumn="0" w:noHBand="0" w:noVBand="1"/>
      </w:tblPr>
      <w:tblGrid>
        <w:gridCol w:w="1526"/>
        <w:gridCol w:w="2409"/>
        <w:gridCol w:w="1843"/>
        <w:gridCol w:w="2268"/>
        <w:gridCol w:w="1583"/>
      </w:tblGrid>
      <w:tr w:rsidR="009B1B76" w:rsidRPr="000C2724" w14:paraId="3B5AE002" w14:textId="77777777" w:rsidTr="004B392D">
        <w:tc>
          <w:tcPr>
            <w:tcW w:w="1526" w:type="dxa"/>
            <w:tcBorders>
              <w:top w:val="nil"/>
              <w:left w:val="nil"/>
            </w:tcBorders>
          </w:tcPr>
          <w:p w14:paraId="7EA99211" w14:textId="77777777" w:rsidR="009B1B76" w:rsidRPr="000C2724" w:rsidRDefault="009B1B76" w:rsidP="004B392D">
            <w:pPr>
              <w:rPr>
                <w:rFonts w:asciiTheme="majorHAnsi" w:hAnsiTheme="majorHAnsi" w:cstheme="minorHAnsi"/>
                <w:b/>
              </w:rPr>
            </w:pPr>
          </w:p>
        </w:tc>
        <w:tc>
          <w:tcPr>
            <w:tcW w:w="2409" w:type="dxa"/>
          </w:tcPr>
          <w:p w14:paraId="4A5584B2" w14:textId="77777777" w:rsidR="009B1B76" w:rsidRPr="000C2724" w:rsidRDefault="009B1B76" w:rsidP="004B392D">
            <w:pPr>
              <w:jc w:val="center"/>
              <w:rPr>
                <w:rFonts w:asciiTheme="majorHAnsi" w:hAnsiTheme="majorHAnsi" w:cstheme="minorHAnsi"/>
                <w:b/>
              </w:rPr>
            </w:pPr>
            <w:r w:rsidRPr="000C2724">
              <w:rPr>
                <w:rFonts w:asciiTheme="majorHAnsi" w:hAnsiTheme="majorHAnsi" w:cstheme="minorHAnsi"/>
                <w:b/>
              </w:rPr>
              <w:t>Name</w:t>
            </w:r>
          </w:p>
        </w:tc>
        <w:tc>
          <w:tcPr>
            <w:tcW w:w="1843" w:type="dxa"/>
          </w:tcPr>
          <w:p w14:paraId="4DD07781" w14:textId="77777777" w:rsidR="009B1B76" w:rsidRPr="000C2724" w:rsidRDefault="009B1B76" w:rsidP="004B392D">
            <w:pPr>
              <w:jc w:val="center"/>
              <w:rPr>
                <w:rFonts w:asciiTheme="majorHAnsi" w:hAnsiTheme="majorHAnsi" w:cstheme="minorHAnsi"/>
                <w:b/>
              </w:rPr>
            </w:pPr>
            <w:r w:rsidRPr="000C2724">
              <w:rPr>
                <w:rFonts w:asciiTheme="majorHAnsi" w:hAnsiTheme="majorHAnsi" w:cstheme="minorHAnsi"/>
                <w:b/>
              </w:rPr>
              <w:t>Title</w:t>
            </w:r>
          </w:p>
        </w:tc>
        <w:tc>
          <w:tcPr>
            <w:tcW w:w="2268" w:type="dxa"/>
          </w:tcPr>
          <w:p w14:paraId="51857DB5" w14:textId="77777777" w:rsidR="009B1B76" w:rsidRPr="000C2724" w:rsidRDefault="009B1B76" w:rsidP="004B392D">
            <w:pPr>
              <w:jc w:val="center"/>
              <w:rPr>
                <w:rFonts w:asciiTheme="majorHAnsi" w:hAnsiTheme="majorHAnsi" w:cstheme="minorHAnsi"/>
                <w:b/>
              </w:rPr>
            </w:pPr>
            <w:r w:rsidRPr="000C2724">
              <w:rPr>
                <w:rFonts w:asciiTheme="majorHAnsi" w:hAnsiTheme="majorHAnsi" w:cstheme="minorHAnsi"/>
                <w:b/>
              </w:rPr>
              <w:t>Signature</w:t>
            </w:r>
          </w:p>
        </w:tc>
        <w:tc>
          <w:tcPr>
            <w:tcW w:w="1583" w:type="dxa"/>
          </w:tcPr>
          <w:p w14:paraId="09346D89" w14:textId="77777777" w:rsidR="009B1B76" w:rsidRPr="000C2724" w:rsidRDefault="009B1B76" w:rsidP="004B392D">
            <w:pPr>
              <w:jc w:val="center"/>
              <w:rPr>
                <w:rFonts w:asciiTheme="majorHAnsi" w:hAnsiTheme="majorHAnsi" w:cstheme="minorHAnsi"/>
                <w:b/>
              </w:rPr>
            </w:pPr>
            <w:r w:rsidRPr="000C2724">
              <w:rPr>
                <w:rFonts w:asciiTheme="majorHAnsi" w:hAnsiTheme="majorHAnsi" w:cstheme="minorHAnsi"/>
                <w:b/>
              </w:rPr>
              <w:t>Date</w:t>
            </w:r>
          </w:p>
        </w:tc>
      </w:tr>
      <w:tr w:rsidR="009B1B76" w:rsidRPr="000C2724" w14:paraId="7F00147F" w14:textId="77777777" w:rsidTr="004B392D">
        <w:tc>
          <w:tcPr>
            <w:tcW w:w="1526" w:type="dxa"/>
          </w:tcPr>
          <w:p w14:paraId="28509242" w14:textId="77777777" w:rsidR="009B1B76" w:rsidRPr="000C2724" w:rsidRDefault="009B1B76" w:rsidP="004B392D">
            <w:pPr>
              <w:rPr>
                <w:rFonts w:asciiTheme="majorHAnsi" w:hAnsiTheme="majorHAnsi" w:cstheme="minorHAnsi"/>
              </w:rPr>
            </w:pPr>
            <w:r w:rsidRPr="000C2724">
              <w:rPr>
                <w:rFonts w:asciiTheme="majorHAnsi" w:hAnsiTheme="majorHAnsi" w:cstheme="minorHAnsi"/>
              </w:rPr>
              <w:t>Written by:</w:t>
            </w:r>
          </w:p>
        </w:tc>
        <w:tc>
          <w:tcPr>
            <w:tcW w:w="2409" w:type="dxa"/>
          </w:tcPr>
          <w:p w14:paraId="3607A62C" w14:textId="082A304D" w:rsidR="009B1B76" w:rsidRPr="000C2724" w:rsidRDefault="00831175" w:rsidP="004B392D">
            <w:pPr>
              <w:rPr>
                <w:rFonts w:asciiTheme="majorHAnsi" w:hAnsiTheme="majorHAnsi" w:cstheme="minorHAnsi"/>
              </w:rPr>
            </w:pPr>
            <w:r w:rsidRPr="000C2724">
              <w:rPr>
                <w:rFonts w:asciiTheme="majorHAnsi" w:hAnsiTheme="majorHAnsi" w:cstheme="minorHAnsi"/>
              </w:rPr>
              <w:t>Sharon Ayayo</w:t>
            </w:r>
          </w:p>
        </w:tc>
        <w:tc>
          <w:tcPr>
            <w:tcW w:w="1843" w:type="dxa"/>
          </w:tcPr>
          <w:p w14:paraId="5E7EC8AA" w14:textId="1459164A" w:rsidR="009B1B76" w:rsidRPr="000C2724" w:rsidRDefault="00DD20AC" w:rsidP="004B392D">
            <w:pPr>
              <w:rPr>
                <w:rFonts w:asciiTheme="majorHAnsi" w:hAnsiTheme="majorHAnsi" w:cstheme="minorHAnsi"/>
              </w:rPr>
            </w:pPr>
            <w:r w:rsidRPr="000C2724">
              <w:rPr>
                <w:rFonts w:asciiTheme="majorHAnsi" w:hAnsiTheme="majorHAnsi" w:cstheme="minorHAnsi"/>
              </w:rPr>
              <w:t>Trial Statistician</w:t>
            </w:r>
          </w:p>
        </w:tc>
        <w:tc>
          <w:tcPr>
            <w:tcW w:w="2268" w:type="dxa"/>
          </w:tcPr>
          <w:p w14:paraId="40E50410" w14:textId="77777777" w:rsidR="009B1B76" w:rsidRPr="000C2724" w:rsidRDefault="009B1B76" w:rsidP="004B392D">
            <w:pPr>
              <w:rPr>
                <w:rFonts w:asciiTheme="majorHAnsi" w:hAnsiTheme="majorHAnsi" w:cstheme="minorHAnsi"/>
              </w:rPr>
            </w:pPr>
          </w:p>
          <w:p w14:paraId="2CD9BFA4" w14:textId="77777777" w:rsidR="009B1B76" w:rsidRPr="000C2724" w:rsidRDefault="009B1B76" w:rsidP="004B392D">
            <w:pPr>
              <w:rPr>
                <w:rFonts w:asciiTheme="majorHAnsi" w:hAnsiTheme="majorHAnsi" w:cstheme="minorHAnsi"/>
              </w:rPr>
            </w:pPr>
          </w:p>
        </w:tc>
        <w:tc>
          <w:tcPr>
            <w:tcW w:w="1583" w:type="dxa"/>
          </w:tcPr>
          <w:p w14:paraId="3899CAA6" w14:textId="77777777" w:rsidR="009B1B76" w:rsidRPr="000C2724" w:rsidRDefault="009B1B76" w:rsidP="004B392D">
            <w:pPr>
              <w:rPr>
                <w:rFonts w:asciiTheme="majorHAnsi" w:hAnsiTheme="majorHAnsi" w:cstheme="minorHAnsi"/>
              </w:rPr>
            </w:pPr>
          </w:p>
        </w:tc>
      </w:tr>
      <w:tr w:rsidR="009B1B76" w:rsidRPr="000C2724" w14:paraId="64E30148" w14:textId="77777777" w:rsidTr="004B392D">
        <w:tc>
          <w:tcPr>
            <w:tcW w:w="1526" w:type="dxa"/>
          </w:tcPr>
          <w:p w14:paraId="411F564E" w14:textId="77777777" w:rsidR="009B1B76" w:rsidRPr="000C2724" w:rsidRDefault="009B1B76" w:rsidP="004B392D">
            <w:pPr>
              <w:rPr>
                <w:rFonts w:asciiTheme="majorHAnsi" w:hAnsiTheme="majorHAnsi" w:cstheme="minorHAnsi"/>
              </w:rPr>
            </w:pPr>
            <w:r w:rsidRPr="000C2724">
              <w:rPr>
                <w:rFonts w:asciiTheme="majorHAnsi" w:hAnsiTheme="majorHAnsi" w:cstheme="minorHAnsi"/>
              </w:rPr>
              <w:t>Validated and reviewed by:</w:t>
            </w:r>
          </w:p>
        </w:tc>
        <w:tc>
          <w:tcPr>
            <w:tcW w:w="2409" w:type="dxa"/>
          </w:tcPr>
          <w:p w14:paraId="6A3EC613" w14:textId="77777777" w:rsidR="009B1B76" w:rsidRPr="000C2724" w:rsidRDefault="009B1B76" w:rsidP="004B392D">
            <w:pPr>
              <w:rPr>
                <w:rFonts w:asciiTheme="majorHAnsi" w:hAnsiTheme="majorHAnsi" w:cstheme="minorHAnsi"/>
              </w:rPr>
            </w:pPr>
          </w:p>
          <w:p w14:paraId="0541BBA5" w14:textId="0ABFFD40" w:rsidR="009B1B76" w:rsidRPr="000C2724" w:rsidRDefault="00831175" w:rsidP="004B392D">
            <w:pPr>
              <w:rPr>
                <w:rFonts w:asciiTheme="majorHAnsi" w:hAnsiTheme="majorHAnsi" w:cstheme="minorHAnsi"/>
              </w:rPr>
            </w:pPr>
            <w:r w:rsidRPr="000C2724">
              <w:rPr>
                <w:rFonts w:asciiTheme="majorHAnsi" w:hAnsiTheme="majorHAnsi" w:cstheme="minorHAnsi"/>
              </w:rPr>
              <w:t>Cono Ariti</w:t>
            </w:r>
          </w:p>
        </w:tc>
        <w:tc>
          <w:tcPr>
            <w:tcW w:w="1843" w:type="dxa"/>
          </w:tcPr>
          <w:p w14:paraId="45C85C44" w14:textId="7DDC9313" w:rsidR="009B1B76" w:rsidRPr="000C2724" w:rsidRDefault="00421E2E" w:rsidP="004B392D">
            <w:pPr>
              <w:rPr>
                <w:rFonts w:asciiTheme="majorHAnsi" w:hAnsiTheme="majorHAnsi" w:cstheme="minorHAnsi"/>
              </w:rPr>
            </w:pPr>
            <w:r w:rsidRPr="000C2724">
              <w:rPr>
                <w:rFonts w:asciiTheme="majorHAnsi" w:hAnsiTheme="majorHAnsi" w:cstheme="minorHAnsi"/>
              </w:rPr>
              <w:t>Senior Statistician</w:t>
            </w:r>
          </w:p>
        </w:tc>
        <w:tc>
          <w:tcPr>
            <w:tcW w:w="2268" w:type="dxa"/>
          </w:tcPr>
          <w:p w14:paraId="328886CD" w14:textId="77777777" w:rsidR="009B1B76" w:rsidRPr="000C2724" w:rsidRDefault="009B1B76" w:rsidP="004B392D">
            <w:pPr>
              <w:rPr>
                <w:rFonts w:asciiTheme="majorHAnsi" w:hAnsiTheme="majorHAnsi" w:cstheme="minorHAnsi"/>
              </w:rPr>
            </w:pPr>
          </w:p>
        </w:tc>
        <w:tc>
          <w:tcPr>
            <w:tcW w:w="1583" w:type="dxa"/>
          </w:tcPr>
          <w:p w14:paraId="3AA8481B" w14:textId="77777777" w:rsidR="009B1B76" w:rsidRPr="000C2724" w:rsidRDefault="009B1B76" w:rsidP="004B392D">
            <w:pPr>
              <w:rPr>
                <w:rFonts w:asciiTheme="majorHAnsi" w:hAnsiTheme="majorHAnsi" w:cstheme="minorHAnsi"/>
              </w:rPr>
            </w:pPr>
          </w:p>
        </w:tc>
      </w:tr>
      <w:tr w:rsidR="009B1B76" w:rsidRPr="000C2724" w14:paraId="39AC11B6" w14:textId="77777777" w:rsidTr="004B392D">
        <w:tc>
          <w:tcPr>
            <w:tcW w:w="1526" w:type="dxa"/>
          </w:tcPr>
          <w:p w14:paraId="73B52050" w14:textId="77777777" w:rsidR="009B1B76" w:rsidRPr="000C2724" w:rsidRDefault="009B1B76" w:rsidP="004B392D">
            <w:pPr>
              <w:rPr>
                <w:rFonts w:asciiTheme="majorHAnsi" w:hAnsiTheme="majorHAnsi" w:cstheme="minorHAnsi"/>
              </w:rPr>
            </w:pPr>
            <w:r w:rsidRPr="000C2724">
              <w:rPr>
                <w:rFonts w:asciiTheme="majorHAnsi" w:hAnsiTheme="majorHAnsi" w:cstheme="minorHAnsi"/>
              </w:rPr>
              <w:t>Approved by:</w:t>
            </w:r>
          </w:p>
        </w:tc>
        <w:tc>
          <w:tcPr>
            <w:tcW w:w="2409" w:type="dxa"/>
          </w:tcPr>
          <w:p w14:paraId="06A59241" w14:textId="77777777" w:rsidR="009B1B76" w:rsidRPr="000C2724" w:rsidRDefault="009B1B76" w:rsidP="004B392D">
            <w:pPr>
              <w:rPr>
                <w:rFonts w:asciiTheme="majorHAnsi" w:hAnsiTheme="majorHAnsi" w:cstheme="minorHAnsi"/>
              </w:rPr>
            </w:pPr>
          </w:p>
          <w:p w14:paraId="18E87E63" w14:textId="45E0FF6C" w:rsidR="009B1B76" w:rsidRPr="000C2724" w:rsidRDefault="00831175" w:rsidP="004B392D">
            <w:pPr>
              <w:rPr>
                <w:rFonts w:asciiTheme="majorHAnsi" w:hAnsiTheme="majorHAnsi" w:cstheme="minorHAnsi"/>
              </w:rPr>
            </w:pPr>
            <w:r w:rsidRPr="000C2724">
              <w:rPr>
                <w:rFonts w:asciiTheme="majorHAnsi" w:hAnsiTheme="majorHAnsi" w:cstheme="minorHAnsi"/>
              </w:rPr>
              <w:t>Steve Knapper</w:t>
            </w:r>
          </w:p>
        </w:tc>
        <w:tc>
          <w:tcPr>
            <w:tcW w:w="1843" w:type="dxa"/>
          </w:tcPr>
          <w:p w14:paraId="2A456D57" w14:textId="4EDBB661" w:rsidR="009B1B76" w:rsidRPr="000C2724" w:rsidRDefault="00421E2E" w:rsidP="004B392D">
            <w:pPr>
              <w:rPr>
                <w:rFonts w:asciiTheme="majorHAnsi" w:hAnsiTheme="majorHAnsi" w:cstheme="minorHAnsi"/>
              </w:rPr>
            </w:pPr>
            <w:r w:rsidRPr="000C2724">
              <w:rPr>
                <w:rFonts w:asciiTheme="majorHAnsi" w:hAnsiTheme="majorHAnsi" w:cstheme="minorHAnsi"/>
              </w:rPr>
              <w:t>Principal Investigator</w:t>
            </w:r>
          </w:p>
        </w:tc>
        <w:tc>
          <w:tcPr>
            <w:tcW w:w="2268" w:type="dxa"/>
          </w:tcPr>
          <w:p w14:paraId="4480601F" w14:textId="77777777" w:rsidR="009B1B76" w:rsidRPr="000C2724" w:rsidRDefault="009B1B76" w:rsidP="004B392D">
            <w:pPr>
              <w:rPr>
                <w:rFonts w:asciiTheme="majorHAnsi" w:hAnsiTheme="majorHAnsi" w:cstheme="minorHAnsi"/>
              </w:rPr>
            </w:pPr>
          </w:p>
        </w:tc>
        <w:tc>
          <w:tcPr>
            <w:tcW w:w="1583" w:type="dxa"/>
          </w:tcPr>
          <w:p w14:paraId="0BF463F9" w14:textId="77777777" w:rsidR="009B1B76" w:rsidRPr="000C2724" w:rsidRDefault="009B1B76" w:rsidP="004B392D">
            <w:pPr>
              <w:rPr>
                <w:rFonts w:asciiTheme="majorHAnsi" w:hAnsiTheme="majorHAnsi" w:cstheme="minorHAnsi"/>
              </w:rPr>
            </w:pPr>
          </w:p>
        </w:tc>
      </w:tr>
    </w:tbl>
    <w:p w14:paraId="19304D2F" w14:textId="77777777" w:rsidR="009B1B76" w:rsidRPr="000C2724" w:rsidRDefault="009B1B76" w:rsidP="009B1B76">
      <w:pPr>
        <w:rPr>
          <w:rFonts w:asciiTheme="majorHAnsi" w:hAnsiTheme="majorHAnsi" w:cstheme="minorHAnsi"/>
          <w:b/>
        </w:rPr>
      </w:pPr>
    </w:p>
    <w:p w14:paraId="6D0DC449" w14:textId="77777777" w:rsidR="009B1B76" w:rsidRPr="000C2724" w:rsidRDefault="009B1B76" w:rsidP="009B1B76">
      <w:pPr>
        <w:rPr>
          <w:rFonts w:asciiTheme="majorHAnsi" w:hAnsiTheme="majorHAnsi" w:cstheme="minorHAnsi"/>
          <w:b/>
        </w:rPr>
      </w:pPr>
      <w:r w:rsidRPr="000C2724">
        <w:rPr>
          <w:rFonts w:asciiTheme="majorHAnsi" w:hAnsiTheme="majorHAnsi" w:cstheme="minorHAnsi"/>
          <w:b/>
        </w:rPr>
        <w:t>Version history</w:t>
      </w:r>
    </w:p>
    <w:tbl>
      <w:tblPr>
        <w:tblStyle w:val="TableGrid"/>
        <w:tblW w:w="9464" w:type="dxa"/>
        <w:tblLook w:val="04A0" w:firstRow="1" w:lastRow="0" w:firstColumn="1" w:lastColumn="0" w:noHBand="0" w:noVBand="1"/>
      </w:tblPr>
      <w:tblGrid>
        <w:gridCol w:w="1668"/>
        <w:gridCol w:w="2268"/>
        <w:gridCol w:w="5528"/>
      </w:tblGrid>
      <w:tr w:rsidR="009B1B76" w:rsidRPr="000C2724" w14:paraId="044FE88B" w14:textId="77777777" w:rsidTr="004B392D">
        <w:tc>
          <w:tcPr>
            <w:tcW w:w="1668" w:type="dxa"/>
          </w:tcPr>
          <w:p w14:paraId="443017E9" w14:textId="77777777" w:rsidR="009B1B76" w:rsidRPr="000C2724" w:rsidRDefault="009B1B76" w:rsidP="004B392D">
            <w:pPr>
              <w:rPr>
                <w:rFonts w:asciiTheme="majorHAnsi" w:hAnsiTheme="majorHAnsi" w:cstheme="minorHAnsi"/>
                <w:b/>
              </w:rPr>
            </w:pPr>
            <w:r w:rsidRPr="000C2724">
              <w:rPr>
                <w:rFonts w:asciiTheme="majorHAnsi" w:hAnsiTheme="majorHAnsi" w:cstheme="minorHAnsi"/>
                <w:b/>
              </w:rPr>
              <w:t>Version</w:t>
            </w:r>
          </w:p>
        </w:tc>
        <w:tc>
          <w:tcPr>
            <w:tcW w:w="2268" w:type="dxa"/>
          </w:tcPr>
          <w:p w14:paraId="041214FF" w14:textId="77777777" w:rsidR="009B1B76" w:rsidRPr="000C2724" w:rsidRDefault="009B1B76" w:rsidP="004B392D">
            <w:pPr>
              <w:rPr>
                <w:rFonts w:asciiTheme="majorHAnsi" w:hAnsiTheme="majorHAnsi" w:cstheme="minorHAnsi"/>
                <w:b/>
              </w:rPr>
            </w:pPr>
            <w:r w:rsidRPr="000C2724">
              <w:rPr>
                <w:rFonts w:asciiTheme="majorHAnsi" w:hAnsiTheme="majorHAnsi" w:cstheme="minorHAnsi"/>
                <w:b/>
              </w:rPr>
              <w:t>Version date</w:t>
            </w:r>
          </w:p>
        </w:tc>
        <w:tc>
          <w:tcPr>
            <w:tcW w:w="5528" w:type="dxa"/>
          </w:tcPr>
          <w:p w14:paraId="44BC3BD3" w14:textId="77777777" w:rsidR="009B1B76" w:rsidRPr="000C2724" w:rsidRDefault="009B1B76" w:rsidP="004B392D">
            <w:pPr>
              <w:rPr>
                <w:rFonts w:asciiTheme="majorHAnsi" w:hAnsiTheme="majorHAnsi" w:cstheme="minorHAnsi"/>
                <w:b/>
              </w:rPr>
            </w:pPr>
            <w:r w:rsidRPr="000C2724">
              <w:rPr>
                <w:rFonts w:asciiTheme="majorHAnsi" w:hAnsiTheme="majorHAnsi" w:cstheme="minorHAnsi"/>
                <w:b/>
              </w:rPr>
              <w:t>Changes</w:t>
            </w:r>
          </w:p>
        </w:tc>
      </w:tr>
      <w:tr w:rsidR="009B1B76" w:rsidRPr="000C2724" w14:paraId="273FC5E2" w14:textId="77777777" w:rsidTr="004B392D">
        <w:tc>
          <w:tcPr>
            <w:tcW w:w="1668" w:type="dxa"/>
          </w:tcPr>
          <w:p w14:paraId="0898DCA3" w14:textId="77777777" w:rsidR="009B1B76" w:rsidRPr="000C2724" w:rsidRDefault="009B1B76" w:rsidP="004B392D">
            <w:pPr>
              <w:rPr>
                <w:rFonts w:asciiTheme="majorHAnsi" w:hAnsiTheme="majorHAnsi" w:cstheme="minorHAnsi"/>
              </w:rPr>
            </w:pPr>
            <w:r w:rsidRPr="000C2724">
              <w:rPr>
                <w:rFonts w:asciiTheme="majorHAnsi" w:hAnsiTheme="majorHAnsi" w:cstheme="minorHAnsi"/>
              </w:rPr>
              <w:t>0.1</w:t>
            </w:r>
          </w:p>
        </w:tc>
        <w:tc>
          <w:tcPr>
            <w:tcW w:w="2268" w:type="dxa"/>
          </w:tcPr>
          <w:p w14:paraId="6B551F45" w14:textId="610E621A" w:rsidR="009B1B76" w:rsidRPr="000C2724" w:rsidRDefault="007B7F83" w:rsidP="00EB71B3">
            <w:pPr>
              <w:rPr>
                <w:rFonts w:asciiTheme="majorHAnsi" w:hAnsiTheme="majorHAnsi" w:cstheme="minorHAnsi"/>
              </w:rPr>
            </w:pPr>
            <w:r w:rsidRPr="000C2724">
              <w:rPr>
                <w:rFonts w:asciiTheme="majorHAnsi" w:hAnsiTheme="majorHAnsi" w:cstheme="minorHAnsi"/>
              </w:rPr>
              <w:t>02/06</w:t>
            </w:r>
            <w:r w:rsidR="00831175" w:rsidRPr="000C2724">
              <w:rPr>
                <w:rFonts w:asciiTheme="majorHAnsi" w:hAnsiTheme="majorHAnsi" w:cstheme="minorHAnsi"/>
              </w:rPr>
              <w:t>/2021</w:t>
            </w:r>
          </w:p>
        </w:tc>
        <w:tc>
          <w:tcPr>
            <w:tcW w:w="5528" w:type="dxa"/>
          </w:tcPr>
          <w:p w14:paraId="3B9D93E7" w14:textId="070E3404" w:rsidR="009B1B76" w:rsidRPr="000C2724" w:rsidRDefault="00D22DE0" w:rsidP="004B392D">
            <w:pPr>
              <w:rPr>
                <w:rFonts w:asciiTheme="majorHAnsi" w:hAnsiTheme="majorHAnsi" w:cstheme="minorHAnsi"/>
              </w:rPr>
            </w:pPr>
            <w:r w:rsidRPr="000C2724">
              <w:rPr>
                <w:rFonts w:asciiTheme="majorHAnsi" w:hAnsiTheme="majorHAnsi" w:cstheme="minorHAnsi"/>
              </w:rPr>
              <w:t>Initial draft</w:t>
            </w:r>
          </w:p>
        </w:tc>
      </w:tr>
      <w:tr w:rsidR="009B1B76" w:rsidRPr="000C2724" w14:paraId="2EC1EA93" w14:textId="77777777" w:rsidTr="004B392D">
        <w:tc>
          <w:tcPr>
            <w:tcW w:w="1668" w:type="dxa"/>
          </w:tcPr>
          <w:p w14:paraId="54973515" w14:textId="500F3262" w:rsidR="009B1B76" w:rsidRPr="000C2724" w:rsidRDefault="00F33ED0" w:rsidP="004B392D">
            <w:pPr>
              <w:rPr>
                <w:rFonts w:asciiTheme="majorHAnsi" w:hAnsiTheme="majorHAnsi" w:cstheme="minorHAnsi"/>
              </w:rPr>
            </w:pPr>
            <w:r w:rsidRPr="000C2724">
              <w:rPr>
                <w:rFonts w:asciiTheme="majorHAnsi" w:hAnsiTheme="majorHAnsi" w:cstheme="minorHAnsi"/>
              </w:rPr>
              <w:t>0.2</w:t>
            </w:r>
          </w:p>
        </w:tc>
        <w:tc>
          <w:tcPr>
            <w:tcW w:w="2268" w:type="dxa"/>
          </w:tcPr>
          <w:p w14:paraId="47DC597E" w14:textId="01A1D302" w:rsidR="009B1B76" w:rsidRPr="000C2724" w:rsidRDefault="00F33ED0" w:rsidP="004B392D">
            <w:pPr>
              <w:rPr>
                <w:rFonts w:asciiTheme="majorHAnsi" w:hAnsiTheme="majorHAnsi" w:cstheme="minorHAnsi"/>
              </w:rPr>
            </w:pPr>
            <w:r w:rsidRPr="000C2724">
              <w:rPr>
                <w:rFonts w:asciiTheme="majorHAnsi" w:hAnsiTheme="majorHAnsi" w:cstheme="minorHAnsi"/>
              </w:rPr>
              <w:t>23/08/2021</w:t>
            </w:r>
          </w:p>
        </w:tc>
        <w:tc>
          <w:tcPr>
            <w:tcW w:w="5528" w:type="dxa"/>
          </w:tcPr>
          <w:p w14:paraId="6B622212" w14:textId="0415BAC0" w:rsidR="009B1B76" w:rsidRPr="000C2724" w:rsidRDefault="00F33ED0" w:rsidP="004B392D">
            <w:pPr>
              <w:rPr>
                <w:rFonts w:asciiTheme="majorHAnsi" w:hAnsiTheme="majorHAnsi" w:cstheme="minorHAnsi"/>
              </w:rPr>
            </w:pPr>
            <w:r w:rsidRPr="000C2724">
              <w:rPr>
                <w:rFonts w:asciiTheme="majorHAnsi" w:hAnsiTheme="majorHAnsi" w:cstheme="minorHAnsi"/>
              </w:rPr>
              <w:t>Second daft</w:t>
            </w:r>
          </w:p>
        </w:tc>
      </w:tr>
      <w:tr w:rsidR="009B1B76" w:rsidRPr="000C2724" w14:paraId="5B6DD7C1" w14:textId="77777777" w:rsidTr="004B392D">
        <w:tc>
          <w:tcPr>
            <w:tcW w:w="1668" w:type="dxa"/>
          </w:tcPr>
          <w:p w14:paraId="6050E1BE" w14:textId="4B3589E8" w:rsidR="009B1B76" w:rsidRPr="000C2724" w:rsidRDefault="0088216B" w:rsidP="004B392D">
            <w:pPr>
              <w:rPr>
                <w:rFonts w:asciiTheme="majorHAnsi" w:hAnsiTheme="majorHAnsi" w:cstheme="minorHAnsi"/>
              </w:rPr>
            </w:pPr>
            <w:r w:rsidRPr="000C2724">
              <w:rPr>
                <w:rFonts w:asciiTheme="majorHAnsi" w:hAnsiTheme="majorHAnsi" w:cstheme="minorHAnsi"/>
              </w:rPr>
              <w:t>0.3</w:t>
            </w:r>
          </w:p>
        </w:tc>
        <w:tc>
          <w:tcPr>
            <w:tcW w:w="2268" w:type="dxa"/>
          </w:tcPr>
          <w:p w14:paraId="19F115C9" w14:textId="71EC0921" w:rsidR="009B1B76" w:rsidRPr="000C2724" w:rsidRDefault="0088216B" w:rsidP="004B392D">
            <w:pPr>
              <w:rPr>
                <w:rFonts w:asciiTheme="majorHAnsi" w:hAnsiTheme="majorHAnsi" w:cstheme="minorHAnsi"/>
              </w:rPr>
            </w:pPr>
            <w:r w:rsidRPr="000C2724">
              <w:rPr>
                <w:rFonts w:asciiTheme="majorHAnsi" w:hAnsiTheme="majorHAnsi" w:cstheme="minorHAnsi"/>
              </w:rPr>
              <w:t>26/10/2021</w:t>
            </w:r>
          </w:p>
        </w:tc>
        <w:tc>
          <w:tcPr>
            <w:tcW w:w="5528" w:type="dxa"/>
          </w:tcPr>
          <w:p w14:paraId="50DD78BD" w14:textId="4A86D5D5" w:rsidR="009B1B76" w:rsidRPr="000C2724" w:rsidRDefault="0088216B" w:rsidP="004B392D">
            <w:pPr>
              <w:rPr>
                <w:rFonts w:asciiTheme="majorHAnsi" w:hAnsiTheme="majorHAnsi" w:cstheme="minorHAnsi"/>
              </w:rPr>
            </w:pPr>
            <w:r w:rsidRPr="000C2724">
              <w:rPr>
                <w:rFonts w:asciiTheme="majorHAnsi" w:hAnsiTheme="majorHAnsi" w:cstheme="minorHAnsi"/>
              </w:rPr>
              <w:t>Third draft</w:t>
            </w:r>
          </w:p>
        </w:tc>
      </w:tr>
    </w:tbl>
    <w:p w14:paraId="28F3A27E" w14:textId="77777777" w:rsidR="0087244E" w:rsidRPr="000C2724" w:rsidRDefault="0087244E" w:rsidP="009B1B76"/>
    <w:p w14:paraId="15B18360" w14:textId="77777777" w:rsidR="00582CA0" w:rsidRPr="000C2724" w:rsidRDefault="00582CA0" w:rsidP="00644427">
      <w:pPr>
        <w:pStyle w:val="Heading1"/>
        <w:numPr>
          <w:ilvl w:val="0"/>
          <w:numId w:val="5"/>
        </w:numPr>
        <w:spacing w:before="320" w:after="240" w:line="252" w:lineRule="auto"/>
        <w:ind w:left="426"/>
        <w:jc w:val="both"/>
        <w:rPr>
          <w:rFonts w:asciiTheme="majorHAnsi" w:eastAsia="Times New Roman" w:hAnsiTheme="majorHAnsi" w:cs="Arial"/>
        </w:rPr>
        <w:sectPr w:rsidR="00582CA0" w:rsidRPr="000C2724" w:rsidSect="00B61F11">
          <w:headerReference w:type="default" r:id="rId9"/>
          <w:footerReference w:type="default" r:id="rId10"/>
          <w:pgSz w:w="11906" w:h="16838"/>
          <w:pgMar w:top="1440" w:right="1440" w:bottom="1440" w:left="1440" w:header="708" w:footer="708" w:gutter="0"/>
          <w:cols w:space="708"/>
          <w:docGrid w:linePitch="360"/>
        </w:sectPr>
      </w:pPr>
      <w:bookmarkStart w:id="0" w:name="_Toc455498686"/>
    </w:p>
    <w:p w14:paraId="62350B0A" w14:textId="3A66D2CB" w:rsidR="005E7A22" w:rsidRPr="000C2724" w:rsidRDefault="005E7A22" w:rsidP="00644427">
      <w:pPr>
        <w:pStyle w:val="Heading1"/>
        <w:numPr>
          <w:ilvl w:val="0"/>
          <w:numId w:val="5"/>
        </w:numPr>
        <w:spacing w:before="320" w:after="240" w:line="252" w:lineRule="auto"/>
        <w:ind w:left="426"/>
        <w:jc w:val="both"/>
        <w:rPr>
          <w:rFonts w:asciiTheme="majorHAnsi" w:eastAsia="Times New Roman" w:hAnsiTheme="majorHAnsi" w:cs="Arial"/>
          <w:b w:val="0"/>
        </w:rPr>
      </w:pPr>
      <w:r w:rsidRPr="000C2724">
        <w:rPr>
          <w:rFonts w:asciiTheme="majorHAnsi" w:eastAsia="Times New Roman" w:hAnsiTheme="majorHAnsi" w:cs="Arial"/>
        </w:rPr>
        <w:lastRenderedPageBreak/>
        <w:t>Introduction</w:t>
      </w:r>
      <w:bookmarkEnd w:id="0"/>
      <w:r w:rsidRPr="000C2724">
        <w:rPr>
          <w:rFonts w:asciiTheme="majorHAnsi" w:eastAsia="Times New Roman" w:hAnsiTheme="majorHAnsi" w:cs="Arial"/>
        </w:rPr>
        <w:t xml:space="preserve">  </w:t>
      </w:r>
    </w:p>
    <w:p w14:paraId="78C22A82" w14:textId="77777777" w:rsidR="005E7A22" w:rsidRPr="000C2724" w:rsidRDefault="005E7A22" w:rsidP="005E7A22">
      <w:pPr>
        <w:pStyle w:val="ListParagraph"/>
        <w:tabs>
          <w:tab w:val="left" w:pos="1440"/>
        </w:tabs>
        <w:ind w:left="284"/>
        <w:contextualSpacing/>
        <w:outlineLvl w:val="0"/>
        <w:rPr>
          <w:rFonts w:asciiTheme="majorHAnsi" w:eastAsia="Times New Roman" w:hAnsiTheme="majorHAnsi" w:cs="Arial"/>
          <w:b/>
          <w:sz w:val="28"/>
          <w:szCs w:val="28"/>
        </w:rPr>
      </w:pPr>
    </w:p>
    <w:p w14:paraId="27F557B9" w14:textId="366C2135" w:rsidR="005E7A22" w:rsidRPr="000C2724" w:rsidRDefault="005E7A22" w:rsidP="005E7A22">
      <w:pPr>
        <w:rPr>
          <w:rFonts w:asciiTheme="majorHAnsi" w:hAnsiTheme="majorHAnsi"/>
        </w:rPr>
      </w:pPr>
      <w:r w:rsidRPr="000C2724">
        <w:rPr>
          <w:rFonts w:asciiTheme="majorHAnsi" w:hAnsiTheme="majorHAnsi"/>
        </w:rPr>
        <w:t xml:space="preserve">This document details the analysis for the main paper(s) reporting results from the </w:t>
      </w:r>
      <w:r w:rsidR="00524C62" w:rsidRPr="000C2724">
        <w:rPr>
          <w:rFonts w:asciiTheme="majorHAnsi" w:hAnsiTheme="majorHAnsi"/>
        </w:rPr>
        <w:t>MONOCLE</w:t>
      </w:r>
      <w:r w:rsidRPr="000C2724">
        <w:rPr>
          <w:rFonts w:asciiTheme="majorHAnsi" w:hAnsiTheme="majorHAnsi"/>
        </w:rPr>
        <w:t xml:space="preserve"> </w:t>
      </w:r>
      <w:r w:rsidR="006E387F" w:rsidRPr="000C2724">
        <w:rPr>
          <w:rFonts w:asciiTheme="majorHAnsi" w:hAnsiTheme="majorHAnsi"/>
        </w:rPr>
        <w:t>trial</w:t>
      </w:r>
      <w:r w:rsidRPr="000C2724">
        <w:rPr>
          <w:rFonts w:asciiTheme="majorHAnsi" w:hAnsiTheme="majorHAnsi"/>
        </w:rPr>
        <w:t xml:space="preserve">. Subsequent analyses of a more exploratory nature will not be bound by this strategy, though they are expected to follow the broad principles </w:t>
      </w:r>
      <w:r w:rsidR="006E387F" w:rsidRPr="000C2724">
        <w:rPr>
          <w:rFonts w:asciiTheme="majorHAnsi" w:hAnsiTheme="majorHAnsi"/>
        </w:rPr>
        <w:t>within this report</w:t>
      </w:r>
      <w:r w:rsidRPr="000C2724">
        <w:rPr>
          <w:rFonts w:asciiTheme="majorHAnsi" w:hAnsiTheme="majorHAnsi"/>
        </w:rPr>
        <w:t xml:space="preserve">. </w:t>
      </w:r>
    </w:p>
    <w:p w14:paraId="0A332CED" w14:textId="77777777" w:rsidR="005E7A22" w:rsidRPr="000C2724" w:rsidRDefault="005E7A22" w:rsidP="005E7A22">
      <w:pPr>
        <w:rPr>
          <w:rFonts w:asciiTheme="majorHAnsi" w:hAnsiTheme="majorHAnsi"/>
        </w:rPr>
      </w:pPr>
      <w:r w:rsidRPr="000C2724">
        <w:rPr>
          <w:rFonts w:asciiTheme="majorHAnsi" w:hAnsiTheme="majorHAnsi"/>
        </w:rPr>
        <w:t xml:space="preserve">The analysis strategy will be available on request when the principal papers are submitted for publication in a journal. Suggestions for subsequent analyses by journal editors or referees, will be considered carefully, and carried out as far as possible in line with the principles of this analysis strategy; if reported, the source of the suggestion will be acknowledged. </w:t>
      </w:r>
    </w:p>
    <w:p w14:paraId="086185BE" w14:textId="77777777" w:rsidR="005E7A22" w:rsidRPr="000C2724" w:rsidRDefault="005E7A22" w:rsidP="005E7A22">
      <w:pPr>
        <w:rPr>
          <w:rFonts w:asciiTheme="majorHAnsi" w:hAnsiTheme="majorHAnsi"/>
        </w:rPr>
      </w:pPr>
    </w:p>
    <w:p w14:paraId="41D65BF0" w14:textId="223D59E4" w:rsidR="005E7A22" w:rsidRPr="000C2724" w:rsidRDefault="005E7A22" w:rsidP="009839CF">
      <w:pPr>
        <w:rPr>
          <w:rFonts w:asciiTheme="majorHAnsi" w:hAnsiTheme="majorHAnsi"/>
        </w:rPr>
      </w:pPr>
      <w:r w:rsidRPr="000C2724">
        <w:rPr>
          <w:rFonts w:asciiTheme="majorHAnsi" w:hAnsiTheme="majorHAnsi"/>
        </w:rPr>
        <w:t xml:space="preserve">This report is based on the statistical analysis plan </w:t>
      </w:r>
      <w:r w:rsidR="009839CF" w:rsidRPr="000C2724">
        <w:rPr>
          <w:rFonts w:asciiTheme="majorHAnsi" w:hAnsiTheme="majorHAnsi"/>
        </w:rPr>
        <w:t xml:space="preserve">for </w:t>
      </w:r>
      <w:r w:rsidR="00524C62" w:rsidRPr="000C2724">
        <w:rPr>
          <w:rFonts w:asciiTheme="majorHAnsi" w:hAnsiTheme="majorHAnsi"/>
        </w:rPr>
        <w:t>MONOCLE</w:t>
      </w:r>
      <w:r w:rsidR="009839CF" w:rsidRPr="000C2724">
        <w:rPr>
          <w:rFonts w:asciiTheme="majorHAnsi" w:hAnsiTheme="majorHAnsi"/>
        </w:rPr>
        <w:t xml:space="preserve"> version 1.</w:t>
      </w:r>
      <w:r w:rsidR="003F14D8" w:rsidRPr="000C2724">
        <w:rPr>
          <w:rFonts w:asciiTheme="majorHAnsi" w:hAnsiTheme="majorHAnsi"/>
        </w:rPr>
        <w:t>2</w:t>
      </w:r>
      <w:r w:rsidR="009839CF" w:rsidRPr="000C2724">
        <w:rPr>
          <w:rFonts w:asciiTheme="majorHAnsi" w:hAnsiTheme="majorHAnsi"/>
        </w:rPr>
        <w:t xml:space="preserve"> </w:t>
      </w:r>
      <w:r w:rsidRPr="000C2724">
        <w:rPr>
          <w:rFonts w:asciiTheme="majorHAnsi" w:hAnsiTheme="majorHAnsi"/>
        </w:rPr>
        <w:t xml:space="preserve">dated </w:t>
      </w:r>
      <w:r w:rsidR="003F14D8" w:rsidRPr="000C2724">
        <w:rPr>
          <w:rFonts w:asciiTheme="majorHAnsi" w:hAnsiTheme="majorHAnsi"/>
        </w:rPr>
        <w:t>Jan</w:t>
      </w:r>
      <w:r w:rsidR="0046247C" w:rsidRPr="000C2724">
        <w:rPr>
          <w:rFonts w:asciiTheme="majorHAnsi" w:hAnsiTheme="majorHAnsi"/>
        </w:rPr>
        <w:t>uary</w:t>
      </w:r>
      <w:r w:rsidR="003F14D8" w:rsidRPr="000C2724">
        <w:rPr>
          <w:rFonts w:asciiTheme="majorHAnsi" w:hAnsiTheme="majorHAnsi"/>
        </w:rPr>
        <w:t xml:space="preserve"> 2021</w:t>
      </w:r>
      <w:r w:rsidRPr="000C2724">
        <w:rPr>
          <w:rFonts w:asciiTheme="majorHAnsi" w:hAnsiTheme="majorHAnsi"/>
        </w:rPr>
        <w:t xml:space="preserve">. </w:t>
      </w:r>
    </w:p>
    <w:p w14:paraId="4B250486" w14:textId="77777777" w:rsidR="00034387" w:rsidRPr="000C2724" w:rsidRDefault="00034387" w:rsidP="005E7A22">
      <w:pPr>
        <w:rPr>
          <w:rFonts w:asciiTheme="majorHAnsi" w:hAnsiTheme="majorHAnsi"/>
        </w:rPr>
      </w:pPr>
    </w:p>
    <w:p w14:paraId="5791CECB" w14:textId="5F3BEDFC" w:rsidR="005E7A22" w:rsidRPr="000C2724" w:rsidRDefault="005E7A22" w:rsidP="005E7A22">
      <w:pPr>
        <w:rPr>
          <w:rFonts w:asciiTheme="majorHAnsi" w:hAnsiTheme="majorHAnsi"/>
        </w:rPr>
      </w:pPr>
      <w:r w:rsidRPr="000C2724">
        <w:rPr>
          <w:rFonts w:asciiTheme="majorHAnsi" w:hAnsiTheme="majorHAnsi"/>
        </w:rPr>
        <w:t xml:space="preserve">Any deviations from the statistical analysis plan will be described and justified in this report. </w:t>
      </w:r>
    </w:p>
    <w:p w14:paraId="0FB71BF7" w14:textId="77777777" w:rsidR="005E7A22" w:rsidRPr="002B30F8" w:rsidRDefault="005E7A22" w:rsidP="005E7A22">
      <w:pPr>
        <w:pStyle w:val="Default"/>
        <w:spacing w:line="276" w:lineRule="auto"/>
        <w:rPr>
          <w:rFonts w:asciiTheme="majorHAnsi" w:hAnsiTheme="majorHAnsi"/>
          <w:sz w:val="22"/>
          <w:szCs w:val="22"/>
          <w:lang w:val="en-GB"/>
        </w:rPr>
      </w:pPr>
    </w:p>
    <w:p w14:paraId="198A8059" w14:textId="77777777" w:rsidR="00905C85" w:rsidRPr="002B30F8" w:rsidRDefault="005E7A22" w:rsidP="005E7A22">
      <w:pPr>
        <w:pStyle w:val="Default"/>
        <w:spacing w:line="276" w:lineRule="auto"/>
        <w:rPr>
          <w:rFonts w:asciiTheme="majorHAnsi" w:hAnsiTheme="majorHAnsi"/>
          <w:sz w:val="22"/>
          <w:szCs w:val="22"/>
          <w:lang w:val="en-GB"/>
        </w:rPr>
      </w:pPr>
      <w:r w:rsidRPr="002B30F8">
        <w:rPr>
          <w:rFonts w:asciiTheme="majorHAnsi" w:hAnsiTheme="majorHAnsi"/>
          <w:b/>
          <w:bCs/>
          <w:i/>
          <w:iCs/>
          <w:sz w:val="22"/>
          <w:szCs w:val="22"/>
          <w:lang w:val="en-GB"/>
        </w:rPr>
        <w:t xml:space="preserve">Report written by: </w:t>
      </w:r>
    </w:p>
    <w:p w14:paraId="5A35350E" w14:textId="6FEFEACC" w:rsidR="005E7A22" w:rsidRPr="002B30F8" w:rsidRDefault="00831175" w:rsidP="005E7A22">
      <w:pPr>
        <w:pStyle w:val="Default"/>
        <w:spacing w:line="276" w:lineRule="auto"/>
        <w:rPr>
          <w:rFonts w:asciiTheme="majorHAnsi" w:hAnsiTheme="majorHAnsi"/>
          <w:sz w:val="22"/>
          <w:szCs w:val="22"/>
          <w:lang w:val="en-GB"/>
        </w:rPr>
      </w:pPr>
      <w:r w:rsidRPr="000C2724">
        <w:rPr>
          <w:rFonts w:asciiTheme="majorHAnsi" w:eastAsiaTheme="minorEastAsia" w:hAnsiTheme="majorHAnsi"/>
          <w:color w:val="auto"/>
          <w:lang w:val="en-GB" w:eastAsia="en-GB"/>
        </w:rPr>
        <w:t>Sharon Ayayo</w:t>
      </w:r>
    </w:p>
    <w:p w14:paraId="0FB827F4" w14:textId="77777777" w:rsidR="00D97353" w:rsidRPr="002B30F8" w:rsidRDefault="00D97353" w:rsidP="005E7A22">
      <w:pPr>
        <w:pStyle w:val="Default"/>
        <w:spacing w:line="276" w:lineRule="auto"/>
        <w:rPr>
          <w:rFonts w:asciiTheme="majorHAnsi" w:hAnsiTheme="majorHAnsi"/>
          <w:sz w:val="22"/>
          <w:szCs w:val="22"/>
          <w:lang w:val="en-GB"/>
        </w:rPr>
      </w:pPr>
    </w:p>
    <w:p w14:paraId="460CFB12" w14:textId="77777777" w:rsidR="005E7A22" w:rsidRPr="002B30F8" w:rsidRDefault="005E7A22" w:rsidP="005E7A22">
      <w:pPr>
        <w:pStyle w:val="Default"/>
        <w:spacing w:line="276" w:lineRule="auto"/>
        <w:rPr>
          <w:rFonts w:asciiTheme="majorHAnsi" w:hAnsiTheme="majorHAnsi"/>
          <w:b/>
          <w:bCs/>
          <w:i/>
          <w:iCs/>
          <w:sz w:val="22"/>
          <w:szCs w:val="22"/>
          <w:lang w:val="en-GB"/>
        </w:rPr>
      </w:pPr>
      <w:r w:rsidRPr="002B30F8">
        <w:rPr>
          <w:rFonts w:asciiTheme="majorHAnsi" w:hAnsiTheme="majorHAnsi"/>
          <w:b/>
          <w:bCs/>
          <w:i/>
          <w:iCs/>
          <w:sz w:val="22"/>
          <w:szCs w:val="22"/>
          <w:lang w:val="en-GB"/>
        </w:rPr>
        <w:t xml:space="preserve">Chief Investigators: </w:t>
      </w:r>
    </w:p>
    <w:p w14:paraId="6D317976" w14:textId="6B4850A6" w:rsidR="005E7A22" w:rsidRPr="000C2724" w:rsidRDefault="00905C85" w:rsidP="005E7A22">
      <w:pPr>
        <w:pStyle w:val="Default"/>
        <w:spacing w:line="276" w:lineRule="auto"/>
        <w:rPr>
          <w:rFonts w:asciiTheme="majorHAnsi" w:eastAsiaTheme="minorEastAsia" w:hAnsiTheme="majorHAnsi"/>
          <w:color w:val="auto"/>
          <w:lang w:val="en-GB" w:eastAsia="en-GB"/>
        </w:rPr>
      </w:pPr>
      <w:r w:rsidRPr="000C2724">
        <w:rPr>
          <w:rFonts w:asciiTheme="majorHAnsi" w:eastAsiaTheme="minorEastAsia" w:hAnsiTheme="majorHAnsi"/>
          <w:color w:val="auto"/>
          <w:lang w:val="en-GB" w:eastAsia="en-GB"/>
        </w:rPr>
        <w:t>Dr Steven Knapper</w:t>
      </w:r>
    </w:p>
    <w:p w14:paraId="1DBF04C8" w14:textId="77777777" w:rsidR="00A36112" w:rsidRPr="002B30F8" w:rsidRDefault="00A36112" w:rsidP="005E7A22">
      <w:pPr>
        <w:pStyle w:val="Default"/>
        <w:spacing w:line="276" w:lineRule="auto"/>
        <w:rPr>
          <w:rFonts w:asciiTheme="majorHAnsi" w:hAnsiTheme="majorHAnsi"/>
          <w:sz w:val="22"/>
          <w:szCs w:val="22"/>
          <w:lang w:val="en-GB"/>
        </w:rPr>
      </w:pPr>
    </w:p>
    <w:p w14:paraId="024E5BC2" w14:textId="642C8A18" w:rsidR="005E7A22" w:rsidRPr="002B30F8" w:rsidRDefault="006E387F" w:rsidP="005E7A22">
      <w:pPr>
        <w:pStyle w:val="Default"/>
        <w:spacing w:line="276" w:lineRule="auto"/>
        <w:rPr>
          <w:rFonts w:asciiTheme="majorHAnsi" w:hAnsiTheme="majorHAnsi"/>
          <w:sz w:val="22"/>
          <w:szCs w:val="22"/>
          <w:lang w:val="en-GB"/>
        </w:rPr>
      </w:pPr>
      <w:r w:rsidRPr="002B30F8">
        <w:rPr>
          <w:rFonts w:asciiTheme="majorHAnsi" w:hAnsiTheme="majorHAnsi"/>
          <w:b/>
          <w:bCs/>
          <w:i/>
          <w:iCs/>
          <w:sz w:val="22"/>
          <w:szCs w:val="22"/>
          <w:lang w:val="en-GB"/>
        </w:rPr>
        <w:t>Trial/</w:t>
      </w:r>
      <w:r w:rsidR="00E5474E" w:rsidRPr="002B30F8">
        <w:rPr>
          <w:rFonts w:asciiTheme="majorHAnsi" w:hAnsiTheme="majorHAnsi"/>
          <w:b/>
          <w:bCs/>
          <w:i/>
          <w:iCs/>
          <w:sz w:val="22"/>
          <w:szCs w:val="22"/>
          <w:lang w:val="en-GB"/>
        </w:rPr>
        <w:t>Trial</w:t>
      </w:r>
      <w:r w:rsidR="005E7A22" w:rsidRPr="002B30F8">
        <w:rPr>
          <w:rFonts w:asciiTheme="majorHAnsi" w:hAnsiTheme="majorHAnsi"/>
          <w:b/>
          <w:bCs/>
          <w:i/>
          <w:iCs/>
          <w:sz w:val="22"/>
          <w:szCs w:val="22"/>
          <w:lang w:val="en-GB"/>
        </w:rPr>
        <w:t xml:space="preserve"> Manager: </w:t>
      </w:r>
    </w:p>
    <w:p w14:paraId="561C3B3F" w14:textId="70C4F1EA" w:rsidR="005E7A22" w:rsidRPr="000C2724" w:rsidRDefault="00905C85" w:rsidP="005E7A22">
      <w:pPr>
        <w:rPr>
          <w:rFonts w:asciiTheme="majorHAnsi" w:hAnsiTheme="majorHAnsi"/>
        </w:rPr>
      </w:pPr>
      <w:r w:rsidRPr="000C2724">
        <w:rPr>
          <w:rFonts w:asciiTheme="majorHAnsi" w:hAnsiTheme="majorHAnsi"/>
        </w:rPr>
        <w:t>Laura Upton</w:t>
      </w:r>
    </w:p>
    <w:p w14:paraId="11C66523" w14:textId="77777777" w:rsidR="005E7A22" w:rsidRPr="002B30F8" w:rsidRDefault="005E7A22" w:rsidP="005E7A22">
      <w:pPr>
        <w:pStyle w:val="Default"/>
        <w:spacing w:line="276" w:lineRule="auto"/>
        <w:rPr>
          <w:rFonts w:asciiTheme="majorHAnsi" w:hAnsiTheme="majorHAnsi"/>
          <w:sz w:val="22"/>
          <w:szCs w:val="22"/>
          <w:lang w:val="en-GB"/>
        </w:rPr>
      </w:pPr>
    </w:p>
    <w:p w14:paraId="1FDE9AE1" w14:textId="77777777" w:rsidR="005E7A22" w:rsidRPr="000C2724" w:rsidRDefault="005E7A22" w:rsidP="00644427">
      <w:pPr>
        <w:pStyle w:val="Heading1"/>
        <w:numPr>
          <w:ilvl w:val="0"/>
          <w:numId w:val="5"/>
        </w:numPr>
        <w:spacing w:before="320" w:after="240" w:line="252" w:lineRule="auto"/>
        <w:ind w:left="426"/>
        <w:jc w:val="both"/>
        <w:rPr>
          <w:rFonts w:asciiTheme="majorHAnsi" w:eastAsia="Times New Roman" w:hAnsiTheme="majorHAnsi" w:cs="Arial"/>
          <w:b w:val="0"/>
        </w:rPr>
      </w:pPr>
      <w:bookmarkStart w:id="1" w:name="_Toc455498687"/>
      <w:r w:rsidRPr="000C2724">
        <w:rPr>
          <w:rFonts w:asciiTheme="majorHAnsi" w:eastAsia="Times New Roman" w:hAnsiTheme="majorHAnsi" w:cs="Arial"/>
        </w:rPr>
        <w:t>Validation</w:t>
      </w:r>
      <w:bookmarkEnd w:id="1"/>
      <w:r w:rsidRPr="000C2724">
        <w:rPr>
          <w:rFonts w:asciiTheme="majorHAnsi" w:eastAsia="Times New Roman" w:hAnsiTheme="majorHAnsi" w:cs="Arial"/>
        </w:rPr>
        <w:t xml:space="preserve">  </w:t>
      </w:r>
    </w:p>
    <w:p w14:paraId="434329A3" w14:textId="6D07711F" w:rsidR="005E7A22" w:rsidRPr="000C2724" w:rsidRDefault="005E7A22" w:rsidP="005E7A22">
      <w:pPr>
        <w:rPr>
          <w:rFonts w:asciiTheme="majorHAnsi" w:hAnsiTheme="majorHAnsi"/>
        </w:rPr>
      </w:pPr>
      <w:r w:rsidRPr="000C2724">
        <w:rPr>
          <w:rFonts w:asciiTheme="majorHAnsi" w:hAnsiTheme="majorHAnsi"/>
        </w:rPr>
        <w:t xml:space="preserve">Validation of primary results presented in this report were conducted by </w:t>
      </w:r>
      <w:r w:rsidR="00C4409F" w:rsidRPr="000C2724">
        <w:rPr>
          <w:rFonts w:asciiTheme="majorHAnsi" w:hAnsiTheme="majorHAnsi"/>
        </w:rPr>
        <w:t xml:space="preserve">Cono Ariti. </w:t>
      </w:r>
      <w:r w:rsidRPr="000C2724">
        <w:rPr>
          <w:rFonts w:asciiTheme="majorHAnsi" w:hAnsiTheme="majorHAnsi"/>
        </w:rPr>
        <w:t xml:space="preserve">Results from output were checked for transcription errors. Further details of validation including validation programs are saved in: </w:t>
      </w:r>
      <w:r w:rsidR="00C4409F" w:rsidRPr="000C2724">
        <w:rPr>
          <w:rFonts w:asciiTheme="majorHAnsi" w:hAnsiTheme="majorHAnsi"/>
        </w:rPr>
        <w:t>S:\HAEMY\Haematology Clinical Trials\Statistics\MONOCLE\Final report\Stata\Do</w:t>
      </w:r>
      <w:r w:rsidR="000852CD" w:rsidRPr="000C2724">
        <w:rPr>
          <w:rFonts w:asciiTheme="majorHAnsi" w:hAnsiTheme="majorHAnsi"/>
        </w:rPr>
        <w:t>.</w:t>
      </w:r>
    </w:p>
    <w:p w14:paraId="3C5965B3" w14:textId="77777777" w:rsidR="005E7A22" w:rsidRPr="000C2724" w:rsidRDefault="005E7A22" w:rsidP="005E7A22">
      <w:pPr>
        <w:rPr>
          <w:rFonts w:asciiTheme="majorHAnsi" w:hAnsiTheme="majorHAnsi"/>
        </w:rPr>
      </w:pPr>
    </w:p>
    <w:p w14:paraId="4C9F55EC" w14:textId="77777777" w:rsidR="005E7A22" w:rsidRPr="000C2724" w:rsidRDefault="005E7A22" w:rsidP="005E7A22">
      <w:pPr>
        <w:rPr>
          <w:rFonts w:asciiTheme="majorHAnsi" w:hAnsiTheme="majorHAnsi"/>
          <w:b/>
        </w:rPr>
      </w:pPr>
      <w:r w:rsidRPr="000C2724">
        <w:rPr>
          <w:rFonts w:asciiTheme="majorHAnsi" w:hAnsiTheme="majorHAnsi"/>
          <w:b/>
        </w:rPr>
        <w:t xml:space="preserve">Software employed </w:t>
      </w:r>
    </w:p>
    <w:p w14:paraId="59FE01F6" w14:textId="76418DD7" w:rsidR="005E7A22" w:rsidRPr="000C2724" w:rsidRDefault="005E7A22" w:rsidP="005E7A22">
      <w:pPr>
        <w:rPr>
          <w:rFonts w:asciiTheme="majorHAnsi" w:hAnsiTheme="majorHAnsi"/>
        </w:rPr>
      </w:pPr>
      <w:r w:rsidRPr="000C2724">
        <w:rPr>
          <w:rFonts w:asciiTheme="majorHAnsi" w:hAnsiTheme="majorHAnsi"/>
        </w:rPr>
        <w:t xml:space="preserve">The analysis was carried out using </w:t>
      </w:r>
      <w:r w:rsidR="00DE2D47" w:rsidRPr="000C2724">
        <w:rPr>
          <w:rFonts w:asciiTheme="majorHAnsi" w:hAnsiTheme="majorHAnsi"/>
        </w:rPr>
        <w:t>Stata version 1</w:t>
      </w:r>
      <w:r w:rsidR="00831175" w:rsidRPr="000C2724">
        <w:rPr>
          <w:rFonts w:asciiTheme="majorHAnsi" w:hAnsiTheme="majorHAnsi"/>
        </w:rPr>
        <w:t>6</w:t>
      </w:r>
      <w:r w:rsidR="00BF6E6A" w:rsidRPr="000C2724">
        <w:rPr>
          <w:rFonts w:asciiTheme="majorHAnsi" w:hAnsiTheme="majorHAnsi"/>
        </w:rPr>
        <w:t xml:space="preserve"> and 17</w:t>
      </w:r>
    </w:p>
    <w:p w14:paraId="3FD6EF8E" w14:textId="77777777" w:rsidR="005E7A22" w:rsidRPr="002B30F8" w:rsidRDefault="005E7A22" w:rsidP="005E7A22">
      <w:pPr>
        <w:pStyle w:val="Default"/>
        <w:spacing w:line="276" w:lineRule="auto"/>
        <w:rPr>
          <w:rFonts w:asciiTheme="majorHAnsi" w:hAnsiTheme="majorHAnsi"/>
          <w:sz w:val="22"/>
          <w:szCs w:val="22"/>
          <w:lang w:val="en-GB"/>
        </w:rPr>
      </w:pPr>
    </w:p>
    <w:p w14:paraId="42A7AA3E" w14:textId="36B41961" w:rsidR="005E7A22" w:rsidRPr="000C2724" w:rsidRDefault="00296A30" w:rsidP="00644427">
      <w:pPr>
        <w:pStyle w:val="Heading1"/>
        <w:numPr>
          <w:ilvl w:val="0"/>
          <w:numId w:val="5"/>
        </w:numPr>
        <w:spacing w:before="320" w:after="240" w:line="252" w:lineRule="auto"/>
        <w:ind w:left="426"/>
        <w:jc w:val="both"/>
        <w:rPr>
          <w:rFonts w:asciiTheme="majorHAnsi" w:eastAsia="Times New Roman" w:hAnsiTheme="majorHAnsi" w:cs="Arial"/>
          <w:b w:val="0"/>
        </w:rPr>
      </w:pPr>
      <w:bookmarkStart w:id="2" w:name="_Toc455498688"/>
      <w:r w:rsidRPr="000C2724">
        <w:rPr>
          <w:rFonts w:asciiTheme="majorHAnsi" w:eastAsia="Times New Roman" w:hAnsiTheme="majorHAnsi" w:cs="Arial"/>
        </w:rPr>
        <w:lastRenderedPageBreak/>
        <w:t>Results</w:t>
      </w:r>
      <w:bookmarkEnd w:id="2"/>
    </w:p>
    <w:p w14:paraId="04F149F8" w14:textId="5B3E375A" w:rsidR="004550A5" w:rsidRPr="000C2724" w:rsidRDefault="006E387F" w:rsidP="004550A5">
      <w:pPr>
        <w:pStyle w:val="Heading1"/>
        <w:numPr>
          <w:ilvl w:val="1"/>
          <w:numId w:val="5"/>
        </w:numPr>
        <w:spacing w:before="320" w:after="240" w:line="252" w:lineRule="auto"/>
        <w:jc w:val="both"/>
      </w:pPr>
      <w:bookmarkStart w:id="3" w:name="_Toc455498689"/>
      <w:bookmarkStart w:id="4" w:name="_Toc453338261"/>
      <w:r w:rsidRPr="000C2724">
        <w:t>TRIAL/</w:t>
      </w:r>
      <w:r w:rsidR="00E5474E" w:rsidRPr="000C2724">
        <w:t>TRIAL</w:t>
      </w:r>
      <w:r w:rsidR="00296A30" w:rsidRPr="000C2724">
        <w:t xml:space="preserve"> SAMPLE AND </w:t>
      </w:r>
      <w:r w:rsidRPr="000C2724">
        <w:t xml:space="preserve">PARTICIPANT </w:t>
      </w:r>
      <w:r w:rsidR="00296A30" w:rsidRPr="000C2724">
        <w:t>THROUGHPUT</w:t>
      </w:r>
      <w:bookmarkEnd w:id="3"/>
    </w:p>
    <w:p w14:paraId="732A5DB1" w14:textId="373A5456" w:rsidR="00296A30" w:rsidRPr="000C2724" w:rsidRDefault="00296A30" w:rsidP="00296A30">
      <w:pPr>
        <w:rPr>
          <w:i/>
        </w:rPr>
      </w:pPr>
      <w:r w:rsidRPr="000C2724">
        <w:rPr>
          <w:i/>
        </w:rPr>
        <w:t xml:space="preserve">SCREENING / </w:t>
      </w:r>
      <w:bookmarkStart w:id="5" w:name="_Toc453338262"/>
      <w:r w:rsidRPr="000C2724">
        <w:rPr>
          <w:i/>
        </w:rPr>
        <w:t>ELIGIBILITY</w:t>
      </w:r>
      <w:bookmarkStart w:id="6" w:name="_Toc453338263"/>
      <w:bookmarkEnd w:id="5"/>
      <w:r w:rsidRPr="000C2724">
        <w:rPr>
          <w:i/>
        </w:rPr>
        <w:t>/ RECRUITMENT</w:t>
      </w:r>
      <w:bookmarkEnd w:id="6"/>
    </w:p>
    <w:p w14:paraId="4BE9C7B6" w14:textId="77777777" w:rsidR="001F2CCE" w:rsidRDefault="004A7632" w:rsidP="00110ED5">
      <w:pPr>
        <w:rPr>
          <w:u w:val="single"/>
        </w:rPr>
      </w:pPr>
      <w:r w:rsidRPr="000C2724">
        <w:rPr>
          <w:u w:val="single"/>
        </w:rPr>
        <w:t>Figure 1 – CONSORT diagra</w:t>
      </w:r>
      <w:r w:rsidR="004550A5" w:rsidRPr="000C2724">
        <w:rPr>
          <w:u w:val="single"/>
        </w:rPr>
        <w:t>m</w:t>
      </w:r>
    </w:p>
    <w:p w14:paraId="32B74EDD" w14:textId="4E184296" w:rsidR="003E4FFD" w:rsidRPr="000C2724" w:rsidRDefault="003E4FFD" w:rsidP="00110ED5">
      <w:pPr>
        <w:rPr>
          <w:u w:val="single"/>
        </w:rPr>
        <w:sectPr w:rsidR="003E4FFD" w:rsidRPr="000C2724" w:rsidSect="00B61F11">
          <w:pgSz w:w="11906" w:h="16838"/>
          <w:pgMar w:top="1440" w:right="1440" w:bottom="1440" w:left="1440" w:header="708" w:footer="708" w:gutter="0"/>
          <w:cols w:space="708"/>
          <w:docGrid w:linePitch="360"/>
        </w:sectPr>
      </w:pPr>
    </w:p>
    <w:p w14:paraId="376F96FE" w14:textId="0F7AD1DD" w:rsidR="00F90D9D" w:rsidRPr="000C2724" w:rsidRDefault="00F90D9D" w:rsidP="00F90D9D">
      <w:r w:rsidRPr="000C2724">
        <w:rPr>
          <w:noProof/>
        </w:rPr>
        <w:lastRenderedPageBreak/>
        <mc:AlternateContent>
          <mc:Choice Requires="wps">
            <w:drawing>
              <wp:anchor distT="0" distB="0" distL="114300" distR="114300" simplePos="0" relativeHeight="251659264" behindDoc="0" locked="0" layoutInCell="1" allowOverlap="1" wp14:anchorId="5F58B276" wp14:editId="5D68963E">
                <wp:simplePos x="0" y="0"/>
                <wp:positionH relativeFrom="column">
                  <wp:posOffset>590550</wp:posOffset>
                </wp:positionH>
                <wp:positionV relativeFrom="paragraph">
                  <wp:posOffset>85090</wp:posOffset>
                </wp:positionV>
                <wp:extent cx="1695450" cy="2667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69545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C9F5D4" w14:textId="4BA184E7" w:rsidR="00F90D9D" w:rsidRPr="008E69C1" w:rsidRDefault="004E6DD9" w:rsidP="00F90D9D">
                            <w:pPr>
                              <w:rPr>
                                <w:b/>
                                <w:sz w:val="18"/>
                                <w:szCs w:val="18"/>
                              </w:rPr>
                            </w:pPr>
                            <w:r>
                              <w:rPr>
                                <w:b/>
                                <w:sz w:val="18"/>
                                <w:szCs w:val="18"/>
                              </w:rPr>
                              <w:t>21</w:t>
                            </w:r>
                            <w:r w:rsidR="00F90D9D" w:rsidRPr="008E69C1">
                              <w:rPr>
                                <w:b/>
                                <w:sz w:val="18"/>
                                <w:szCs w:val="18"/>
                              </w:rPr>
                              <w:t xml:space="preserve"> patients enrolled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58B276" id="_x0000_t202" coordsize="21600,21600" o:spt="202" path="m,l,21600r21600,l21600,xe">
                <v:stroke joinstyle="miter"/>
                <v:path gradientshapeok="t" o:connecttype="rect"/>
              </v:shapetype>
              <v:shape id="Text Box 7" o:spid="_x0000_s1026" type="#_x0000_t202" style="position:absolute;margin-left:46.5pt;margin-top:6.7pt;width:133.5pt;height:2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" fillcolor="white [3201]" strokeweight=".5pt">
                <v:textbox>
                  <w:txbxContent>
                    <w:p w14:paraId="31C9F5D4" w14:textId="4BA184E7" w:rsidR="00F90D9D" w:rsidRPr="008E69C1" w:rsidRDefault="004E6DD9" w:rsidP="00F90D9D">
                      <w:pPr>
                        <w:rPr>
                          <w:b/>
                          <w:sz w:val="18"/>
                          <w:szCs w:val="18"/>
                        </w:rPr>
                      </w:pPr>
                      <w:r>
                        <w:rPr>
                          <w:b/>
                          <w:sz w:val="18"/>
                          <w:szCs w:val="18"/>
                        </w:rPr>
                        <w:t>21</w:t>
                      </w:r>
                      <w:r w:rsidR="00F90D9D" w:rsidRPr="008E69C1">
                        <w:rPr>
                          <w:b/>
                          <w:sz w:val="18"/>
                          <w:szCs w:val="18"/>
                        </w:rPr>
                        <w:t xml:space="preserve"> patients enrolled</w:t>
                      </w:r>
                    </w:p>
                  </w:txbxContent>
                </v:textbox>
              </v:shape>
            </w:pict>
          </mc:Fallback>
        </mc:AlternateContent>
      </w:r>
    </w:p>
    <w:p w14:paraId="4F006EB5" w14:textId="7114345D" w:rsidR="00F90D9D" w:rsidRPr="000C2724" w:rsidRDefault="00872CEF" w:rsidP="00F90D9D">
      <w:r w:rsidRPr="000C2724">
        <w:rPr>
          <w:noProof/>
        </w:rPr>
        <mc:AlternateContent>
          <mc:Choice Requires="wps">
            <w:drawing>
              <wp:anchor distT="0" distB="0" distL="114300" distR="114300" simplePos="0" relativeHeight="251663360" behindDoc="0" locked="0" layoutInCell="1" allowOverlap="1" wp14:anchorId="53A9B3C5" wp14:editId="7A7AA7B0">
                <wp:simplePos x="0" y="0"/>
                <wp:positionH relativeFrom="margin">
                  <wp:align>right</wp:align>
                </wp:positionH>
                <wp:positionV relativeFrom="paragraph">
                  <wp:posOffset>114935</wp:posOffset>
                </wp:positionV>
                <wp:extent cx="2057400" cy="6667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057400" cy="666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27134C" w14:textId="65E5504F" w:rsidR="00F90D9D" w:rsidRDefault="004E6DD9" w:rsidP="00F90D9D">
                            <w:pPr>
                              <w:rPr>
                                <w:b/>
                                <w:sz w:val="18"/>
                                <w:szCs w:val="18"/>
                              </w:rPr>
                            </w:pPr>
                            <w:r>
                              <w:rPr>
                                <w:b/>
                                <w:sz w:val="18"/>
                                <w:szCs w:val="18"/>
                              </w:rPr>
                              <w:t>2</w:t>
                            </w:r>
                            <w:r w:rsidR="00F90D9D" w:rsidRPr="008E69C1">
                              <w:rPr>
                                <w:b/>
                                <w:sz w:val="18"/>
                                <w:szCs w:val="18"/>
                              </w:rPr>
                              <w:t xml:space="preserve"> </w:t>
                            </w:r>
                            <w:r w:rsidR="00F90D9D">
                              <w:rPr>
                                <w:b/>
                                <w:sz w:val="18"/>
                                <w:szCs w:val="18"/>
                              </w:rPr>
                              <w:t>discontinued prior to treatment</w:t>
                            </w:r>
                            <w:r w:rsidR="00C76202">
                              <w:rPr>
                                <w:b/>
                                <w:sz w:val="18"/>
                                <w:szCs w:val="18"/>
                              </w:rPr>
                              <w:t>:</w:t>
                            </w:r>
                          </w:p>
                          <w:p w14:paraId="2B3588CC" w14:textId="79383CB0" w:rsidR="00C76202" w:rsidRDefault="00C76202" w:rsidP="00F90D9D">
                            <w:pPr>
                              <w:rPr>
                                <w:sz w:val="18"/>
                                <w:szCs w:val="18"/>
                              </w:rPr>
                            </w:pPr>
                            <w:r>
                              <w:rPr>
                                <w:sz w:val="18"/>
                                <w:szCs w:val="18"/>
                              </w:rPr>
                              <w:t xml:space="preserve">   1 ineligible for inclusion</w:t>
                            </w:r>
                          </w:p>
                          <w:p w14:paraId="00372043" w14:textId="4E113F1C" w:rsidR="004E6DD9" w:rsidRPr="00B2301D" w:rsidRDefault="004E6DD9" w:rsidP="00F90D9D">
                            <w:pPr>
                              <w:rPr>
                                <w:sz w:val="18"/>
                                <w:szCs w:val="18"/>
                              </w:rPr>
                            </w:pPr>
                            <w:r>
                              <w:rPr>
                                <w:sz w:val="18"/>
                                <w:szCs w:val="18"/>
                              </w:rPr>
                              <w:t xml:space="preserve">   1 Enrolled following recruitment freeze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9B3C5" id="_x0000_t202" coordsize="21600,21600" o:spt="202" path="m,l,21600r21600,l21600,xe">
                <v:stroke joinstyle="miter"/>
                <v:path gradientshapeok="t" o:connecttype="rect"/>
              </v:shapetype>
              <v:shape id="Text Box 8" o:spid="_x0000_s1027" type="#_x0000_t202" style="position:absolute;margin-left:110.8pt;margin-top:9.05pt;width:162pt;height:5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" fillcolor="white [3201]" strokeweight=".5pt">
                <v:textbox>
                  <w:txbxContent>
                    <w:p w14:paraId="1527134C" w14:textId="65E5504F" w:rsidR="00F90D9D" w:rsidRDefault="004E6DD9" w:rsidP="00F90D9D">
                      <w:pPr>
                        <w:rPr>
                          <w:b/>
                          <w:sz w:val="18"/>
                          <w:szCs w:val="18"/>
                        </w:rPr>
                      </w:pPr>
                      <w:r>
                        <w:rPr>
                          <w:b/>
                          <w:sz w:val="18"/>
                          <w:szCs w:val="18"/>
                        </w:rPr>
                        <w:t>2</w:t>
                      </w:r>
                      <w:r w:rsidR="00F90D9D" w:rsidRPr="008E69C1">
                        <w:rPr>
                          <w:b/>
                          <w:sz w:val="18"/>
                          <w:szCs w:val="18"/>
                        </w:rPr>
                        <w:t xml:space="preserve"> </w:t>
                      </w:r>
                      <w:r w:rsidR="00F90D9D">
                        <w:rPr>
                          <w:b/>
                          <w:sz w:val="18"/>
                          <w:szCs w:val="18"/>
                        </w:rPr>
                        <w:t>discontinued prior to treatment</w:t>
                      </w:r>
                      <w:r w:rsidR="00C76202">
                        <w:rPr>
                          <w:b/>
                          <w:sz w:val="18"/>
                          <w:szCs w:val="18"/>
                        </w:rPr>
                        <w:t>:</w:t>
                      </w:r>
                    </w:p>
                    <w:p w14:paraId="2B3588CC" w14:textId="79383CB0" w:rsidR="00C76202" w:rsidRDefault="00C76202" w:rsidP="00F90D9D">
                      <w:pPr>
                        <w:rPr>
                          <w:sz w:val="18"/>
                          <w:szCs w:val="18"/>
                        </w:rPr>
                      </w:pPr>
                      <w:r>
                        <w:rPr>
                          <w:sz w:val="18"/>
                          <w:szCs w:val="18"/>
                        </w:rPr>
                        <w:t xml:space="preserve">   1 ineligible for inclusion</w:t>
                      </w:r>
                    </w:p>
                    <w:p w14:paraId="00372043" w14:textId="4E113F1C" w:rsidR="004E6DD9" w:rsidRPr="00B2301D" w:rsidRDefault="004E6DD9" w:rsidP="00F90D9D">
                      <w:pPr>
                        <w:rPr>
                          <w:sz w:val="18"/>
                          <w:szCs w:val="18"/>
                        </w:rPr>
                      </w:pPr>
                      <w:r>
                        <w:rPr>
                          <w:sz w:val="18"/>
                          <w:szCs w:val="18"/>
                        </w:rPr>
                        <w:t xml:space="preserve">   1 Enrolled following recruitment freeze</w:t>
                      </w:r>
                    </w:p>
                  </w:txbxContent>
                </v:textbox>
                <w10:wrap anchorx="margin"/>
              </v:shape>
            </w:pict>
          </mc:Fallback>
        </mc:AlternateContent>
      </w:r>
      <w:r w:rsidR="004E6DD9" w:rsidRPr="002B30F8">
        <w:rPr>
          <w:noProof/>
        </w:rPr>
        <mc:AlternateContent>
          <mc:Choice Requires="wps">
            <w:drawing>
              <wp:anchor distT="0" distB="0" distL="114300" distR="114300" simplePos="0" relativeHeight="251667456" behindDoc="0" locked="0" layoutInCell="1" allowOverlap="1" wp14:anchorId="4C86385B" wp14:editId="74A06299">
                <wp:simplePos x="0" y="0"/>
                <wp:positionH relativeFrom="column">
                  <wp:posOffset>1396366</wp:posOffset>
                </wp:positionH>
                <wp:positionV relativeFrom="paragraph">
                  <wp:posOffset>165735</wp:posOffset>
                </wp:positionV>
                <wp:extent cx="0" cy="655200"/>
                <wp:effectExtent l="76200" t="0" r="76200" b="50165"/>
                <wp:wrapNone/>
                <wp:docPr id="11" name="Straight Arrow Connector 11"/>
                <wp:cNvGraphicFramePr/>
                <a:graphic xmlns:a="http://schemas.openxmlformats.org/drawingml/2006/main">
                  <a:graphicData uri="http://schemas.microsoft.com/office/word/2010/wordprocessingShape">
                    <wps:wsp>
                      <wps:cNvCnPr/>
                      <wps:spPr>
                        <a:xfrm>
                          <a:off x="0" y="0"/>
                          <a:ext cx="0" cy="655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3E5EA" id="Straight Arrow Connector 11" o:spid="_x0000_s1026" type="#_x0000_t32" style="position:absolute;margin-left:109.95pt;margin-top:13.05pt;width:0;height:5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" strokecolor="#4579b8 [3044]">
                <v:stroke endarrow="block"/>
              </v:shape>
            </w:pict>
          </mc:Fallback>
        </mc:AlternateContent>
      </w:r>
    </w:p>
    <w:p w14:paraId="5EA3E6D3" w14:textId="3675145A" w:rsidR="00F90D9D" w:rsidRPr="000C2724" w:rsidRDefault="00F90D9D" w:rsidP="00F90D9D">
      <w:pPr>
        <w:tabs>
          <w:tab w:val="left" w:pos="915"/>
        </w:tabs>
      </w:pPr>
      <w:r w:rsidRPr="000C2724">
        <w:tab/>
      </w:r>
    </w:p>
    <w:p w14:paraId="50DB1B05" w14:textId="36D40B16" w:rsidR="00F90D9D" w:rsidRPr="000C2724" w:rsidRDefault="00A40DF6" w:rsidP="00F90D9D">
      <w:pPr>
        <w:tabs>
          <w:tab w:val="left" w:pos="915"/>
        </w:tabs>
      </w:pPr>
      <w:r w:rsidRPr="000C2724">
        <w:rPr>
          <w:noProof/>
        </w:rPr>
        <mc:AlternateContent>
          <mc:Choice Requires="wps">
            <w:drawing>
              <wp:anchor distT="0" distB="0" distL="114300" distR="114300" simplePos="0" relativeHeight="251668480" behindDoc="0" locked="0" layoutInCell="1" allowOverlap="1" wp14:anchorId="23A279BF" wp14:editId="6E4294C8">
                <wp:simplePos x="0" y="0"/>
                <wp:positionH relativeFrom="column">
                  <wp:posOffset>1390650</wp:posOffset>
                </wp:positionH>
                <wp:positionV relativeFrom="paragraph">
                  <wp:posOffset>47625</wp:posOffset>
                </wp:positionV>
                <wp:extent cx="2260800" cy="0"/>
                <wp:effectExtent l="0" t="76200" r="25400" b="95250"/>
                <wp:wrapNone/>
                <wp:docPr id="12" name="Straight Arrow Connector 12"/>
                <wp:cNvGraphicFramePr/>
                <a:graphic xmlns:a="http://schemas.openxmlformats.org/drawingml/2006/main">
                  <a:graphicData uri="http://schemas.microsoft.com/office/word/2010/wordprocessingShape">
                    <wps:wsp>
                      <wps:cNvCnPr/>
                      <wps:spPr>
                        <a:xfrm flipV="1">
                          <a:off x="0" y="0"/>
                          <a:ext cx="2260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D0CAF" id="Straight Arrow Connector 12" o:spid="_x0000_s1026" type="#_x0000_t32" style="position:absolute;margin-left:109.5pt;margin-top:3.75pt;width:178pt;height: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" strokecolor="#4579b8 [3044]">
                <v:stroke endarrow="block"/>
              </v:shape>
            </w:pict>
          </mc:Fallback>
        </mc:AlternateContent>
      </w:r>
    </w:p>
    <w:p w14:paraId="00A87E04" w14:textId="0CF25B48" w:rsidR="00F90D9D" w:rsidRPr="000C2724" w:rsidRDefault="00F90D9D" w:rsidP="00F90D9D">
      <w:pPr>
        <w:tabs>
          <w:tab w:val="left" w:pos="915"/>
        </w:tabs>
      </w:pPr>
    </w:p>
    <w:p w14:paraId="5AF701D8" w14:textId="730858F3" w:rsidR="00F90D9D" w:rsidRPr="000C2724" w:rsidRDefault="00A40DF6" w:rsidP="00F90D9D">
      <w:pPr>
        <w:tabs>
          <w:tab w:val="left" w:pos="915"/>
        </w:tabs>
      </w:pPr>
      <w:r w:rsidRPr="000C2724">
        <w:rPr>
          <w:noProof/>
        </w:rPr>
        <mc:AlternateContent>
          <mc:Choice Requires="wps">
            <w:drawing>
              <wp:anchor distT="0" distB="0" distL="114300" distR="114300" simplePos="0" relativeHeight="251661312" behindDoc="0" locked="0" layoutInCell="1" allowOverlap="1" wp14:anchorId="0463A7A4" wp14:editId="4DE98C7D">
                <wp:simplePos x="0" y="0"/>
                <wp:positionH relativeFrom="column">
                  <wp:posOffset>571500</wp:posOffset>
                </wp:positionH>
                <wp:positionV relativeFrom="paragraph">
                  <wp:posOffset>62865</wp:posOffset>
                </wp:positionV>
                <wp:extent cx="2857500" cy="349250"/>
                <wp:effectExtent l="0" t="0" r="19050" b="12700"/>
                <wp:wrapNone/>
                <wp:docPr id="14" name="Text Box 14"/>
                <wp:cNvGraphicFramePr/>
                <a:graphic xmlns:a="http://schemas.openxmlformats.org/drawingml/2006/main">
                  <a:graphicData uri="http://schemas.microsoft.com/office/word/2010/wordprocessingShape">
                    <wps:wsp>
                      <wps:cNvSpPr txBox="1"/>
                      <wps:spPr>
                        <a:xfrm>
                          <a:off x="0" y="0"/>
                          <a:ext cx="2857500" cy="349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AAA624" w14:textId="550501C2" w:rsidR="00F90D9D" w:rsidRPr="008E69C1" w:rsidRDefault="00827454" w:rsidP="00F90D9D">
                            <w:pPr>
                              <w:rPr>
                                <w:b/>
                                <w:sz w:val="18"/>
                                <w:szCs w:val="18"/>
                              </w:rPr>
                            </w:pPr>
                            <w:r>
                              <w:rPr>
                                <w:b/>
                                <w:sz w:val="18"/>
                                <w:szCs w:val="18"/>
                              </w:rPr>
                              <w:t>19</w:t>
                            </w:r>
                            <w:r w:rsidR="00F90D9D" w:rsidRPr="008E69C1">
                              <w:rPr>
                                <w:b/>
                                <w:sz w:val="18"/>
                                <w:szCs w:val="18"/>
                              </w:rPr>
                              <w:t xml:space="preserve"> patients received at least one dose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3A7A4" id="Text Box 14" o:spid="_x0000_s1028" type="#_x0000_t202" style="position:absolute;margin-left:45pt;margin-top:4.95pt;width:225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" fillcolor="white [3201]" strokeweight=".5pt">
                <v:textbox>
                  <w:txbxContent>
                    <w:p w14:paraId="20AAA624" w14:textId="550501C2" w:rsidR="00F90D9D" w:rsidRPr="008E69C1" w:rsidRDefault="00827454" w:rsidP="00F90D9D">
                      <w:pPr>
                        <w:rPr>
                          <w:b/>
                          <w:sz w:val="18"/>
                          <w:szCs w:val="18"/>
                        </w:rPr>
                      </w:pPr>
                      <w:r>
                        <w:rPr>
                          <w:b/>
                          <w:sz w:val="18"/>
                          <w:szCs w:val="18"/>
                        </w:rPr>
                        <w:t>19</w:t>
                      </w:r>
                      <w:r w:rsidR="00F90D9D" w:rsidRPr="008E69C1">
                        <w:rPr>
                          <w:b/>
                          <w:sz w:val="18"/>
                          <w:szCs w:val="18"/>
                        </w:rPr>
                        <w:t xml:space="preserve"> patients received at least one dose</w:t>
                      </w:r>
                    </w:p>
                  </w:txbxContent>
                </v:textbox>
              </v:shape>
            </w:pict>
          </mc:Fallback>
        </mc:AlternateContent>
      </w:r>
    </w:p>
    <w:p w14:paraId="510EA39F" w14:textId="273621DD" w:rsidR="00F90D9D" w:rsidRPr="000C2724" w:rsidRDefault="00F90D9D" w:rsidP="00F90D9D">
      <w:pPr>
        <w:tabs>
          <w:tab w:val="left" w:pos="915"/>
        </w:tabs>
      </w:pPr>
    </w:p>
    <w:p w14:paraId="39A7DC22" w14:textId="44838F8C" w:rsidR="00F90D9D" w:rsidRPr="000C2724" w:rsidRDefault="00A40DF6" w:rsidP="00F90D9D">
      <w:pPr>
        <w:tabs>
          <w:tab w:val="left" w:pos="915"/>
        </w:tabs>
      </w:pPr>
      <w:r w:rsidRPr="000C2724">
        <w:rPr>
          <w:noProof/>
        </w:rPr>
        <mc:AlternateContent>
          <mc:Choice Requires="wps">
            <w:drawing>
              <wp:anchor distT="0" distB="0" distL="114300" distR="114300" simplePos="0" relativeHeight="251665408" behindDoc="0" locked="0" layoutInCell="1" allowOverlap="1" wp14:anchorId="1B9ECC6D" wp14:editId="03838065">
                <wp:simplePos x="0" y="0"/>
                <wp:positionH relativeFrom="column">
                  <wp:posOffset>1384300</wp:posOffset>
                </wp:positionH>
                <wp:positionV relativeFrom="paragraph">
                  <wp:posOffset>40005</wp:posOffset>
                </wp:positionV>
                <wp:extent cx="0" cy="583200"/>
                <wp:effectExtent l="76200" t="0" r="57150" b="64770"/>
                <wp:wrapNone/>
                <wp:docPr id="15" name="Straight Arrow Connector 15"/>
                <wp:cNvGraphicFramePr/>
                <a:graphic xmlns:a="http://schemas.openxmlformats.org/drawingml/2006/main">
                  <a:graphicData uri="http://schemas.microsoft.com/office/word/2010/wordprocessingShape">
                    <wps:wsp>
                      <wps:cNvCnPr/>
                      <wps:spPr>
                        <a:xfrm>
                          <a:off x="0" y="0"/>
                          <a:ext cx="0" cy="58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E7955" id="Straight Arrow Connector 15" o:spid="_x0000_s1026" type="#_x0000_t32" style="position:absolute;margin-left:109pt;margin-top:3.15pt;width:0;height:4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" strokecolor="#4579b8 [3044]">
                <v:stroke endarrow="block"/>
              </v:shape>
            </w:pict>
          </mc:Fallback>
        </mc:AlternateContent>
      </w:r>
    </w:p>
    <w:p w14:paraId="77B4E83A" w14:textId="1EB0349F" w:rsidR="00F90D9D" w:rsidRPr="000C2724" w:rsidRDefault="00872CEF" w:rsidP="00F90D9D">
      <w:pPr>
        <w:tabs>
          <w:tab w:val="left" w:pos="915"/>
        </w:tabs>
      </w:pPr>
      <w:r w:rsidRPr="000C2724">
        <w:rPr>
          <w:noProof/>
        </w:rPr>
        <mc:AlternateContent>
          <mc:Choice Requires="wps">
            <w:drawing>
              <wp:anchor distT="0" distB="0" distL="114300" distR="114300" simplePos="0" relativeHeight="251666432" behindDoc="0" locked="0" layoutInCell="1" allowOverlap="1" wp14:anchorId="3CF1576F" wp14:editId="11C565DC">
                <wp:simplePos x="0" y="0"/>
                <wp:positionH relativeFrom="column">
                  <wp:posOffset>1350010</wp:posOffset>
                </wp:positionH>
                <wp:positionV relativeFrom="paragraph">
                  <wp:posOffset>1441450</wp:posOffset>
                </wp:positionV>
                <wp:extent cx="0" cy="540000"/>
                <wp:effectExtent l="76200" t="0" r="57150" b="50800"/>
                <wp:wrapNone/>
                <wp:docPr id="23" name="Straight Arrow Connector 23"/>
                <wp:cNvGraphicFramePr/>
                <a:graphic xmlns:a="http://schemas.openxmlformats.org/drawingml/2006/main">
                  <a:graphicData uri="http://schemas.microsoft.com/office/word/2010/wordprocessingShape">
                    <wps:wsp>
                      <wps:cNvCnPr/>
                      <wps:spPr>
                        <a:xfrm>
                          <a:off x="0" y="0"/>
                          <a:ext cx="0" cy="54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1CDC9" id="Straight Arrow Connector 23" o:spid="_x0000_s1026" type="#_x0000_t32" style="position:absolute;margin-left:106.3pt;margin-top:113.5pt;width:0;height: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" strokecolor="#4579b8 [3044]">
                <v:stroke endarrow="block"/>
              </v:shape>
            </w:pict>
          </mc:Fallback>
        </mc:AlternateContent>
      </w:r>
      <w:r w:rsidRPr="002B30F8">
        <w:rPr>
          <w:noProof/>
        </w:rPr>
        <mc:AlternateContent>
          <mc:Choice Requires="wps">
            <w:drawing>
              <wp:anchor distT="0" distB="0" distL="114300" distR="114300" simplePos="0" relativeHeight="251669504" behindDoc="0" locked="0" layoutInCell="1" allowOverlap="1" wp14:anchorId="1039F13D" wp14:editId="19DD9135">
                <wp:simplePos x="0" y="0"/>
                <wp:positionH relativeFrom="column">
                  <wp:posOffset>1390650</wp:posOffset>
                </wp:positionH>
                <wp:positionV relativeFrom="paragraph">
                  <wp:posOffset>114299</wp:posOffset>
                </wp:positionV>
                <wp:extent cx="2775600" cy="0"/>
                <wp:effectExtent l="0" t="76200" r="24765" b="95250"/>
                <wp:wrapNone/>
                <wp:docPr id="13" name="Straight Arrow Connector 13"/>
                <wp:cNvGraphicFramePr/>
                <a:graphic xmlns:a="http://schemas.openxmlformats.org/drawingml/2006/main">
                  <a:graphicData uri="http://schemas.microsoft.com/office/word/2010/wordprocessingShape">
                    <wps:wsp>
                      <wps:cNvCnPr/>
                      <wps:spPr>
                        <a:xfrm flipV="1">
                          <a:off x="0" y="0"/>
                          <a:ext cx="2775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651606" id="Straight Arrow Connector 13" o:spid="_x0000_s1026" type="#_x0000_t32" style="position:absolute;margin-left:109.5pt;margin-top:9pt;width:218.55pt;height: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" strokecolor="#4579b8 [3044]">
                <v:stroke endarrow="block"/>
              </v:shape>
            </w:pict>
          </mc:Fallback>
        </mc:AlternateContent>
      </w:r>
      <w:r w:rsidR="00A40DF6" w:rsidRPr="002B30F8">
        <w:rPr>
          <w:noProof/>
        </w:rPr>
        <mc:AlternateContent>
          <mc:Choice Requires="wps">
            <w:drawing>
              <wp:anchor distT="0" distB="0" distL="114300" distR="114300" simplePos="0" relativeHeight="251664384" behindDoc="0" locked="0" layoutInCell="1" allowOverlap="1" wp14:anchorId="55E4F941" wp14:editId="6EA59BC6">
                <wp:simplePos x="0" y="0"/>
                <wp:positionH relativeFrom="column">
                  <wp:posOffset>4152900</wp:posOffset>
                </wp:positionH>
                <wp:positionV relativeFrom="paragraph">
                  <wp:posOffset>6350</wp:posOffset>
                </wp:positionV>
                <wp:extent cx="1866900" cy="26035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18669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FAF538" w14:textId="06B8BF98" w:rsidR="00F90D9D" w:rsidRDefault="00BF6E6A" w:rsidP="00F90D9D">
                            <w:pPr>
                              <w:rPr>
                                <w:b/>
                                <w:sz w:val="18"/>
                                <w:szCs w:val="18"/>
                              </w:rPr>
                            </w:pPr>
                            <w:r>
                              <w:rPr>
                                <w:b/>
                                <w:sz w:val="18"/>
                                <w:szCs w:val="18"/>
                              </w:rPr>
                              <w:t>1</w:t>
                            </w:r>
                            <w:r w:rsidR="00850DD6">
                              <w:rPr>
                                <w:b/>
                                <w:sz w:val="18"/>
                                <w:szCs w:val="18"/>
                              </w:rPr>
                              <w:t xml:space="preserve"> excluded from toxicity </w:t>
                            </w:r>
                            <w:r w:rsidR="00F90D9D">
                              <w:rPr>
                                <w:b/>
                                <w:sz w:val="18"/>
                                <w:szCs w:val="18"/>
                              </w:rPr>
                              <w:t>analysis</w:t>
                            </w:r>
                          </w:p>
                          <w:p w14:paraId="0A9E6134" w14:textId="2E6EF952" w:rsidR="00F90D9D" w:rsidRPr="000F05B8" w:rsidRDefault="00F90D9D" w:rsidP="00F90D9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4F941" id="Text Box 10" o:spid="_x0000_s1029" type="#_x0000_t202" style="position:absolute;margin-left:327pt;margin-top:.5pt;width:147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" fillcolor="white [3201]" strokeweight=".5pt">
                <v:textbox>
                  <w:txbxContent>
                    <w:p w14:paraId="64FAF538" w14:textId="06B8BF98" w:rsidR="00F90D9D" w:rsidRDefault="00BF6E6A" w:rsidP="00F90D9D">
                      <w:pPr>
                        <w:rPr>
                          <w:b/>
                          <w:sz w:val="18"/>
                          <w:szCs w:val="18"/>
                        </w:rPr>
                      </w:pPr>
                      <w:r>
                        <w:rPr>
                          <w:b/>
                          <w:sz w:val="18"/>
                          <w:szCs w:val="18"/>
                        </w:rPr>
                        <w:t>1</w:t>
                      </w:r>
                      <w:r w:rsidR="00850DD6">
                        <w:rPr>
                          <w:b/>
                          <w:sz w:val="18"/>
                          <w:szCs w:val="18"/>
                        </w:rPr>
                        <w:t xml:space="preserve"> excluded from toxicity </w:t>
                      </w:r>
                      <w:r w:rsidR="00F90D9D">
                        <w:rPr>
                          <w:b/>
                          <w:sz w:val="18"/>
                          <w:szCs w:val="18"/>
                        </w:rPr>
                        <w:t>analysis</w:t>
                      </w:r>
                    </w:p>
                    <w:p w14:paraId="0A9E6134" w14:textId="2E6EF952" w:rsidR="00F90D9D" w:rsidRPr="000F05B8" w:rsidRDefault="00F90D9D" w:rsidP="00F90D9D">
                      <w:pPr>
                        <w:rPr>
                          <w:sz w:val="18"/>
                          <w:szCs w:val="18"/>
                        </w:rPr>
                      </w:pPr>
                    </w:p>
                  </w:txbxContent>
                </v:textbox>
              </v:shape>
            </w:pict>
          </mc:Fallback>
        </mc:AlternateContent>
      </w:r>
      <w:r w:rsidR="00A40DF6" w:rsidRPr="002B30F8">
        <w:rPr>
          <w:noProof/>
        </w:rPr>
        <mc:AlternateContent>
          <mc:Choice Requires="wps">
            <w:drawing>
              <wp:anchor distT="0" distB="0" distL="114300" distR="114300" simplePos="0" relativeHeight="251660288" behindDoc="0" locked="0" layoutInCell="1" allowOverlap="1" wp14:anchorId="67F670A3" wp14:editId="7D821893">
                <wp:simplePos x="0" y="0"/>
                <wp:positionH relativeFrom="column">
                  <wp:posOffset>590550</wp:posOffset>
                </wp:positionH>
                <wp:positionV relativeFrom="paragraph">
                  <wp:posOffset>412750</wp:posOffset>
                </wp:positionV>
                <wp:extent cx="3324225" cy="1022350"/>
                <wp:effectExtent l="0" t="0" r="28575" b="25400"/>
                <wp:wrapNone/>
                <wp:docPr id="20" name="Text Box 20"/>
                <wp:cNvGraphicFramePr/>
                <a:graphic xmlns:a="http://schemas.openxmlformats.org/drawingml/2006/main">
                  <a:graphicData uri="http://schemas.microsoft.com/office/word/2010/wordprocessingShape">
                    <wps:wsp>
                      <wps:cNvSpPr txBox="1"/>
                      <wps:spPr>
                        <a:xfrm>
                          <a:off x="0" y="0"/>
                          <a:ext cx="3324225" cy="1022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929E77" w14:textId="2A42476C" w:rsidR="00F90D9D" w:rsidRPr="008E69C1" w:rsidRDefault="00850DD6" w:rsidP="00F90D9D">
                            <w:pPr>
                              <w:rPr>
                                <w:b/>
                                <w:sz w:val="18"/>
                                <w:szCs w:val="18"/>
                              </w:rPr>
                            </w:pPr>
                            <w:r>
                              <w:rPr>
                                <w:b/>
                                <w:sz w:val="18"/>
                                <w:szCs w:val="18"/>
                              </w:rPr>
                              <w:t>13</w:t>
                            </w:r>
                            <w:r w:rsidR="00F90D9D" w:rsidRPr="008E69C1">
                              <w:rPr>
                                <w:b/>
                                <w:sz w:val="18"/>
                                <w:szCs w:val="18"/>
                              </w:rPr>
                              <w:t xml:space="preserve"> discontinued</w:t>
                            </w:r>
                          </w:p>
                          <w:p w14:paraId="1CD608EF" w14:textId="37974575" w:rsidR="00F90D9D" w:rsidRPr="008E69C1" w:rsidRDefault="00850DD6" w:rsidP="00F90D9D">
                            <w:pPr>
                              <w:rPr>
                                <w:sz w:val="18"/>
                                <w:szCs w:val="18"/>
                              </w:rPr>
                            </w:pPr>
                            <w:r>
                              <w:rPr>
                                <w:sz w:val="18"/>
                                <w:szCs w:val="18"/>
                              </w:rPr>
                              <w:t>4</w:t>
                            </w:r>
                            <w:r w:rsidR="00F90D9D" w:rsidRPr="008E69C1">
                              <w:rPr>
                                <w:sz w:val="18"/>
                                <w:szCs w:val="18"/>
                              </w:rPr>
                              <w:t xml:space="preserve"> toxicity     </w:t>
                            </w:r>
                          </w:p>
                          <w:p w14:paraId="5A217A29" w14:textId="46154C43" w:rsidR="00F90D9D" w:rsidRPr="008E69C1" w:rsidRDefault="00850DD6" w:rsidP="00F90D9D">
                            <w:pPr>
                              <w:rPr>
                                <w:sz w:val="18"/>
                                <w:szCs w:val="18"/>
                              </w:rPr>
                            </w:pPr>
                            <w:r>
                              <w:rPr>
                                <w:sz w:val="18"/>
                                <w:szCs w:val="18"/>
                              </w:rPr>
                              <w:t>4</w:t>
                            </w:r>
                            <w:r w:rsidR="00F90D9D" w:rsidRPr="008E69C1">
                              <w:rPr>
                                <w:sz w:val="18"/>
                                <w:szCs w:val="18"/>
                              </w:rPr>
                              <w:t xml:space="preserve"> clinical disease progression                                  </w:t>
                            </w:r>
                          </w:p>
                          <w:p w14:paraId="51585FB8" w14:textId="1770A186" w:rsidR="00F90D9D" w:rsidRPr="008E69C1" w:rsidRDefault="00850DD6" w:rsidP="00F90D9D">
                            <w:pPr>
                              <w:rPr>
                                <w:sz w:val="18"/>
                                <w:szCs w:val="18"/>
                              </w:rPr>
                            </w:pPr>
                            <w:r>
                              <w:rPr>
                                <w:sz w:val="18"/>
                                <w:szCs w:val="18"/>
                              </w:rPr>
                              <w:t>2</w:t>
                            </w:r>
                            <w:r w:rsidR="00F90D9D" w:rsidRPr="008E69C1">
                              <w:rPr>
                                <w:sz w:val="18"/>
                                <w:szCs w:val="18"/>
                              </w:rPr>
                              <w:t xml:space="preserve"> patient choice</w:t>
                            </w:r>
                          </w:p>
                          <w:p w14:paraId="465CF41A" w14:textId="3C2C0C18" w:rsidR="00F90D9D" w:rsidRDefault="00850DD6" w:rsidP="00F90D9D">
                            <w:pPr>
                              <w:rPr>
                                <w:sz w:val="18"/>
                                <w:szCs w:val="18"/>
                              </w:rPr>
                            </w:pPr>
                            <w:r>
                              <w:rPr>
                                <w:sz w:val="18"/>
                                <w:szCs w:val="18"/>
                              </w:rPr>
                              <w:t>3</w:t>
                            </w:r>
                            <w:r w:rsidR="00F90D9D" w:rsidRPr="008E69C1">
                              <w:rPr>
                                <w:sz w:val="18"/>
                                <w:szCs w:val="18"/>
                              </w:rPr>
                              <w:t xml:space="preserve"> clinician’s choice</w:t>
                            </w:r>
                          </w:p>
                          <w:p w14:paraId="770D769D" w14:textId="62B7C814" w:rsidR="00F90D9D" w:rsidRPr="008E69C1" w:rsidRDefault="00850DD6" w:rsidP="00F90D9D">
                            <w:pPr>
                              <w:rPr>
                                <w:sz w:val="18"/>
                                <w:szCs w:val="18"/>
                              </w:rPr>
                            </w:pPr>
                            <w:r>
                              <w:rPr>
                                <w:sz w:val="18"/>
                                <w:szCs w:val="18"/>
                              </w:rPr>
                              <w:t>0</w:t>
                            </w:r>
                            <w:r w:rsidR="00F90D9D">
                              <w:rPr>
                                <w:sz w:val="18"/>
                                <w:szCs w:val="18"/>
                              </w:rPr>
                              <w:t xml:space="preserve"> died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670A3" id="Text Box 20" o:spid="_x0000_s1030" type="#_x0000_t202" style="position:absolute;margin-left:46.5pt;margin-top:32.5pt;width:261.75pt;height: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" fillcolor="white [3201]" strokeweight=".5pt">
                <v:textbox>
                  <w:txbxContent>
                    <w:p w14:paraId="1D929E77" w14:textId="2A42476C" w:rsidR="00F90D9D" w:rsidRPr="008E69C1" w:rsidRDefault="00850DD6" w:rsidP="00F90D9D">
                      <w:pPr>
                        <w:rPr>
                          <w:b/>
                          <w:sz w:val="18"/>
                          <w:szCs w:val="18"/>
                        </w:rPr>
                      </w:pPr>
                      <w:r>
                        <w:rPr>
                          <w:b/>
                          <w:sz w:val="18"/>
                          <w:szCs w:val="18"/>
                        </w:rPr>
                        <w:t>13</w:t>
                      </w:r>
                      <w:r w:rsidR="00F90D9D" w:rsidRPr="008E69C1">
                        <w:rPr>
                          <w:b/>
                          <w:sz w:val="18"/>
                          <w:szCs w:val="18"/>
                        </w:rPr>
                        <w:t xml:space="preserve"> discontinued</w:t>
                      </w:r>
                    </w:p>
                    <w:p w14:paraId="1CD608EF" w14:textId="37974575" w:rsidR="00F90D9D" w:rsidRPr="008E69C1" w:rsidRDefault="00850DD6" w:rsidP="00F90D9D">
                      <w:pPr>
                        <w:rPr>
                          <w:sz w:val="18"/>
                          <w:szCs w:val="18"/>
                        </w:rPr>
                      </w:pPr>
                      <w:r>
                        <w:rPr>
                          <w:sz w:val="18"/>
                          <w:szCs w:val="18"/>
                        </w:rPr>
                        <w:t>4</w:t>
                      </w:r>
                      <w:r w:rsidR="00F90D9D" w:rsidRPr="008E69C1">
                        <w:rPr>
                          <w:sz w:val="18"/>
                          <w:szCs w:val="18"/>
                        </w:rPr>
                        <w:t xml:space="preserve"> </w:t>
                      </w:r>
                      <w:r w:rsidR="00F90D9D" w:rsidRPr="008E69C1">
                        <w:rPr>
                          <w:sz w:val="18"/>
                          <w:szCs w:val="18"/>
                        </w:rPr>
                        <w:t xml:space="preserve">toxicity     </w:t>
                      </w:r>
                    </w:p>
                    <w:p w14:paraId="5A217A29" w14:textId="46154C43" w:rsidR="00F90D9D" w:rsidRPr="008E69C1" w:rsidRDefault="00850DD6" w:rsidP="00F90D9D">
                      <w:pPr>
                        <w:rPr>
                          <w:sz w:val="18"/>
                          <w:szCs w:val="18"/>
                        </w:rPr>
                      </w:pPr>
                      <w:r>
                        <w:rPr>
                          <w:sz w:val="18"/>
                          <w:szCs w:val="18"/>
                        </w:rPr>
                        <w:t>4</w:t>
                      </w:r>
                      <w:r w:rsidR="00F90D9D" w:rsidRPr="008E69C1">
                        <w:rPr>
                          <w:sz w:val="18"/>
                          <w:szCs w:val="18"/>
                        </w:rPr>
                        <w:t xml:space="preserve"> clinical disease progression                                  </w:t>
                      </w:r>
                    </w:p>
                    <w:p w14:paraId="51585FB8" w14:textId="1770A186" w:rsidR="00F90D9D" w:rsidRPr="008E69C1" w:rsidRDefault="00850DD6" w:rsidP="00F90D9D">
                      <w:pPr>
                        <w:rPr>
                          <w:sz w:val="18"/>
                          <w:szCs w:val="18"/>
                        </w:rPr>
                      </w:pPr>
                      <w:r>
                        <w:rPr>
                          <w:sz w:val="18"/>
                          <w:szCs w:val="18"/>
                        </w:rPr>
                        <w:t>2</w:t>
                      </w:r>
                      <w:r w:rsidR="00F90D9D" w:rsidRPr="008E69C1">
                        <w:rPr>
                          <w:sz w:val="18"/>
                          <w:szCs w:val="18"/>
                        </w:rPr>
                        <w:t xml:space="preserve"> patient choice</w:t>
                      </w:r>
                    </w:p>
                    <w:p w14:paraId="465CF41A" w14:textId="3C2C0C18" w:rsidR="00F90D9D" w:rsidRDefault="00850DD6" w:rsidP="00F90D9D">
                      <w:pPr>
                        <w:rPr>
                          <w:sz w:val="18"/>
                          <w:szCs w:val="18"/>
                        </w:rPr>
                      </w:pPr>
                      <w:r>
                        <w:rPr>
                          <w:sz w:val="18"/>
                          <w:szCs w:val="18"/>
                        </w:rPr>
                        <w:t>3</w:t>
                      </w:r>
                      <w:r w:rsidR="00F90D9D" w:rsidRPr="008E69C1">
                        <w:rPr>
                          <w:sz w:val="18"/>
                          <w:szCs w:val="18"/>
                        </w:rPr>
                        <w:t xml:space="preserve"> clinician’s choice</w:t>
                      </w:r>
                    </w:p>
                    <w:p w14:paraId="770D769D" w14:textId="62B7C814" w:rsidR="00F90D9D" w:rsidRPr="008E69C1" w:rsidRDefault="00850DD6" w:rsidP="00F90D9D">
                      <w:pPr>
                        <w:rPr>
                          <w:sz w:val="18"/>
                          <w:szCs w:val="18"/>
                        </w:rPr>
                      </w:pPr>
                      <w:r>
                        <w:rPr>
                          <w:sz w:val="18"/>
                          <w:szCs w:val="18"/>
                        </w:rPr>
                        <w:t>0</w:t>
                      </w:r>
                      <w:r w:rsidR="00F90D9D">
                        <w:rPr>
                          <w:sz w:val="18"/>
                          <w:szCs w:val="18"/>
                        </w:rPr>
                        <w:t xml:space="preserve"> died</w:t>
                      </w:r>
                    </w:p>
                  </w:txbxContent>
                </v:textbox>
              </v:shape>
            </w:pict>
          </mc:Fallback>
        </mc:AlternateContent>
      </w:r>
      <w:r w:rsidR="00A40DF6" w:rsidRPr="002B30F8">
        <w:rPr>
          <w:noProof/>
        </w:rPr>
        <mc:AlternateContent>
          <mc:Choice Requires="wps">
            <w:drawing>
              <wp:anchor distT="0" distB="0" distL="114300" distR="114300" simplePos="0" relativeHeight="251662336" behindDoc="0" locked="0" layoutInCell="1" allowOverlap="1" wp14:anchorId="4692E4CA" wp14:editId="3E9C339C">
                <wp:simplePos x="0" y="0"/>
                <wp:positionH relativeFrom="column">
                  <wp:posOffset>622300</wp:posOffset>
                </wp:positionH>
                <wp:positionV relativeFrom="paragraph">
                  <wp:posOffset>1968500</wp:posOffset>
                </wp:positionV>
                <wp:extent cx="1695450" cy="3238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695450"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3C6554" w14:textId="5DCDB64F" w:rsidR="00F90D9D" w:rsidRPr="008E69C1" w:rsidRDefault="00850DD6" w:rsidP="00F90D9D">
                            <w:pPr>
                              <w:rPr>
                                <w:b/>
                                <w:sz w:val="18"/>
                                <w:szCs w:val="18"/>
                              </w:rPr>
                            </w:pPr>
                            <w:r>
                              <w:rPr>
                                <w:b/>
                                <w:sz w:val="18"/>
                                <w:szCs w:val="18"/>
                              </w:rPr>
                              <w:t>6</w:t>
                            </w:r>
                            <w:r w:rsidR="00F90D9D" w:rsidRPr="008E69C1">
                              <w:rPr>
                                <w:b/>
                                <w:sz w:val="18"/>
                                <w:szCs w:val="18"/>
                              </w:rPr>
                              <w:t xml:space="preserve"> </w:t>
                            </w:r>
                            <w:r w:rsidR="00F90D9D">
                              <w:rPr>
                                <w:b/>
                                <w:sz w:val="18"/>
                                <w:szCs w:val="18"/>
                              </w:rPr>
                              <w:t xml:space="preserve">included in </w:t>
                            </w:r>
                            <w:r>
                              <w:rPr>
                                <w:b/>
                                <w:sz w:val="18"/>
                                <w:szCs w:val="18"/>
                              </w:rPr>
                              <w:t>efficacy</w:t>
                            </w:r>
                            <w:r w:rsidR="00F90D9D">
                              <w:rPr>
                                <w:b/>
                                <w:sz w:val="18"/>
                                <w:szCs w:val="18"/>
                              </w:rPr>
                              <w:t xml:space="preserve">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92E4CA" id="Text Box 24" o:spid="_x0000_s1031" type="#_x0000_t202" style="position:absolute;margin-left:49pt;margin-top:155pt;width:133.5pt;height:2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" fillcolor="white [3201]" strokeweight=".5pt">
                <v:textbox>
                  <w:txbxContent>
                    <w:p w14:paraId="023C6554" w14:textId="5DCDB64F" w:rsidR="00F90D9D" w:rsidRPr="008E69C1" w:rsidRDefault="00850DD6" w:rsidP="00F90D9D">
                      <w:pPr>
                        <w:rPr>
                          <w:b/>
                          <w:sz w:val="18"/>
                          <w:szCs w:val="18"/>
                        </w:rPr>
                      </w:pPr>
                      <w:r>
                        <w:rPr>
                          <w:b/>
                          <w:sz w:val="18"/>
                          <w:szCs w:val="18"/>
                        </w:rPr>
                        <w:t>6</w:t>
                      </w:r>
                      <w:r w:rsidR="00F90D9D" w:rsidRPr="008E69C1">
                        <w:rPr>
                          <w:b/>
                          <w:sz w:val="18"/>
                          <w:szCs w:val="18"/>
                        </w:rPr>
                        <w:t xml:space="preserve"> </w:t>
                      </w:r>
                      <w:r w:rsidR="00F90D9D">
                        <w:rPr>
                          <w:b/>
                          <w:sz w:val="18"/>
                          <w:szCs w:val="18"/>
                        </w:rPr>
                        <w:t xml:space="preserve">included in </w:t>
                      </w:r>
                      <w:r>
                        <w:rPr>
                          <w:b/>
                          <w:sz w:val="18"/>
                          <w:szCs w:val="18"/>
                        </w:rPr>
                        <w:t>efficacy</w:t>
                      </w:r>
                      <w:r w:rsidR="00F90D9D">
                        <w:rPr>
                          <w:b/>
                          <w:sz w:val="18"/>
                          <w:szCs w:val="18"/>
                        </w:rPr>
                        <w:t xml:space="preserve"> analysis</w:t>
                      </w:r>
                    </w:p>
                  </w:txbxContent>
                </v:textbox>
              </v:shape>
            </w:pict>
          </mc:Fallback>
        </mc:AlternateContent>
      </w:r>
    </w:p>
    <w:p w14:paraId="238790C9" w14:textId="77777777" w:rsidR="001F2CCE" w:rsidRPr="000C2724" w:rsidRDefault="001F2CCE" w:rsidP="00431856">
      <w:pPr>
        <w:rPr>
          <w:b/>
        </w:rPr>
        <w:sectPr w:rsidR="001F2CCE" w:rsidRPr="000C2724" w:rsidSect="000F597F">
          <w:pgSz w:w="11906" w:h="16838"/>
          <w:pgMar w:top="1440" w:right="1440" w:bottom="1440" w:left="1440" w:header="709" w:footer="709" w:gutter="0"/>
          <w:cols w:space="708"/>
          <w:docGrid w:linePitch="360"/>
        </w:sectPr>
      </w:pPr>
    </w:p>
    <w:p w14:paraId="10636073" w14:textId="4D181C8F" w:rsidR="00431856" w:rsidRPr="000C2724" w:rsidRDefault="00431856" w:rsidP="00431856">
      <w:pPr>
        <w:rPr>
          <w:i/>
          <w:iCs/>
          <w:color w:val="000099"/>
        </w:rPr>
      </w:pPr>
      <w:r w:rsidRPr="000C2724">
        <w:rPr>
          <w:bCs/>
        </w:rPr>
        <w:lastRenderedPageBreak/>
        <w:t xml:space="preserve">Table </w:t>
      </w:r>
      <w:r w:rsidR="00FD7B1B" w:rsidRPr="000C2724">
        <w:rPr>
          <w:bCs/>
        </w:rPr>
        <w:t>1</w:t>
      </w:r>
      <w:r w:rsidRPr="000C2724">
        <w:rPr>
          <w:bCs/>
        </w:rPr>
        <w:t xml:space="preserve"> </w:t>
      </w:r>
      <w:r w:rsidRPr="000C2724">
        <w:rPr>
          <w:rFonts w:cs="Arial"/>
          <w:bCs/>
        </w:rPr>
        <w:t>Eligibility by Cohort</w:t>
      </w:r>
      <w:r w:rsidR="00627859" w:rsidRPr="000C2724">
        <w:rPr>
          <w:rFonts w:cs="Arial"/>
          <w:bCs/>
        </w:rPr>
        <w:t xml:space="preserve"> for all </w:t>
      </w:r>
      <w:r w:rsidR="00C33B49" w:rsidRPr="000C2724">
        <w:rPr>
          <w:rFonts w:cs="Arial"/>
          <w:bCs/>
        </w:rPr>
        <w:t>enrolled</w:t>
      </w:r>
      <w:r w:rsidR="00627859" w:rsidRPr="000C2724">
        <w:rPr>
          <w:rFonts w:cs="Arial"/>
          <w:bCs/>
        </w:rPr>
        <w:t xml:space="preserve"> patients</w:t>
      </w:r>
    </w:p>
    <w:p w14:paraId="375BC9B0" w14:textId="77777777" w:rsidR="00431856" w:rsidRPr="000C2724" w:rsidRDefault="00431856" w:rsidP="00431856">
      <w:pPr>
        <w:rPr>
          <w:iCs/>
          <w:color w:val="000099"/>
        </w:rPr>
      </w:pPr>
    </w:p>
    <w:tbl>
      <w:tblPr>
        <w:tblW w:w="4780" w:type="dxa"/>
        <w:tblInd w:w="93" w:type="dxa"/>
        <w:tblLook w:val="04A0" w:firstRow="1" w:lastRow="0" w:firstColumn="1" w:lastColumn="0" w:noHBand="0" w:noVBand="1"/>
      </w:tblPr>
      <w:tblGrid>
        <w:gridCol w:w="3320"/>
        <w:gridCol w:w="1460"/>
      </w:tblGrid>
      <w:tr w:rsidR="00170400" w:rsidRPr="000C2724" w14:paraId="195DE299" w14:textId="77777777" w:rsidTr="00096F3B">
        <w:trPr>
          <w:trHeight w:val="300"/>
        </w:trPr>
        <w:tc>
          <w:tcPr>
            <w:tcW w:w="3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93F0A" w14:textId="77777777" w:rsidR="00170400" w:rsidRPr="000C2724" w:rsidRDefault="00170400" w:rsidP="00EF238F">
            <w:pPr>
              <w:rPr>
                <w:rFonts w:eastAsia="Times New Roman" w:cs="Times New Roman"/>
                <w:b/>
                <w:bCs/>
                <w:color w:val="000000"/>
                <w:sz w:val="20"/>
                <w:szCs w:val="20"/>
              </w:rPr>
            </w:pPr>
            <w:r w:rsidRPr="000C2724">
              <w:rPr>
                <w:rFonts w:eastAsia="Times New Roman" w:cs="Times New Roman"/>
                <w:b/>
                <w:bCs/>
                <w:color w:val="000000"/>
                <w:sz w:val="20"/>
                <w:szCs w:val="20"/>
              </w:rPr>
              <w:t>Number of ineligible patients enrolled</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38F41A61" w14:textId="0FFE2236" w:rsidR="00170400" w:rsidRPr="000C2724" w:rsidRDefault="00170400" w:rsidP="00EF238F">
            <w:pPr>
              <w:jc w:val="center"/>
              <w:rPr>
                <w:rFonts w:eastAsia="Times New Roman" w:cs="Times New Roman"/>
                <w:color w:val="000000"/>
                <w:sz w:val="20"/>
                <w:szCs w:val="20"/>
              </w:rPr>
            </w:pPr>
            <w:r w:rsidRPr="000C2724">
              <w:rPr>
                <w:rFonts w:eastAsia="Times New Roman" w:cs="Times New Roman"/>
                <w:color w:val="000000"/>
                <w:sz w:val="20"/>
                <w:szCs w:val="20"/>
              </w:rPr>
              <w:t>n = 2</w:t>
            </w:r>
          </w:p>
        </w:tc>
      </w:tr>
      <w:tr w:rsidR="00170400" w:rsidRPr="000C2724" w14:paraId="4705BA16" w14:textId="77777777" w:rsidTr="00170400">
        <w:trPr>
          <w:trHeight w:val="300"/>
        </w:trPr>
        <w:tc>
          <w:tcPr>
            <w:tcW w:w="3320" w:type="dxa"/>
            <w:tcBorders>
              <w:top w:val="nil"/>
              <w:left w:val="single" w:sz="4" w:space="0" w:color="auto"/>
              <w:bottom w:val="nil"/>
              <w:right w:val="single" w:sz="4" w:space="0" w:color="auto"/>
            </w:tcBorders>
            <w:shd w:val="clear" w:color="auto" w:fill="auto"/>
            <w:vAlign w:val="center"/>
            <w:hideMark/>
          </w:tcPr>
          <w:p w14:paraId="41CAB9C9" w14:textId="77777777" w:rsidR="00170400" w:rsidRPr="000C2724" w:rsidRDefault="00170400" w:rsidP="00EF238F">
            <w:pPr>
              <w:rPr>
                <w:rFonts w:eastAsia="Times New Roman" w:cs="Times New Roman"/>
                <w:b/>
                <w:bCs/>
                <w:color w:val="000000"/>
                <w:sz w:val="20"/>
                <w:szCs w:val="20"/>
              </w:rPr>
            </w:pPr>
            <w:r w:rsidRPr="000C2724">
              <w:rPr>
                <w:rFonts w:eastAsia="Times New Roman" w:cs="Times New Roman"/>
                <w:b/>
                <w:bCs/>
                <w:color w:val="000000"/>
                <w:sz w:val="20"/>
                <w:szCs w:val="20"/>
              </w:rPr>
              <w:t>Reason for ineligibility:</w:t>
            </w:r>
          </w:p>
        </w:tc>
        <w:tc>
          <w:tcPr>
            <w:tcW w:w="1460" w:type="dxa"/>
            <w:tcBorders>
              <w:top w:val="single" w:sz="4" w:space="0" w:color="auto"/>
              <w:left w:val="nil"/>
              <w:bottom w:val="nil"/>
              <w:right w:val="single" w:sz="4" w:space="0" w:color="auto"/>
            </w:tcBorders>
            <w:shd w:val="clear" w:color="auto" w:fill="auto"/>
            <w:vAlign w:val="center"/>
            <w:hideMark/>
          </w:tcPr>
          <w:p w14:paraId="19462253" w14:textId="77777777" w:rsidR="00170400" w:rsidRPr="000C2724" w:rsidRDefault="00170400" w:rsidP="00EF238F">
            <w:pPr>
              <w:jc w:val="center"/>
              <w:rPr>
                <w:rFonts w:eastAsia="Times New Roman" w:cs="Times New Roman"/>
                <w:color w:val="000000"/>
                <w:sz w:val="20"/>
                <w:szCs w:val="20"/>
              </w:rPr>
            </w:pPr>
            <w:r w:rsidRPr="000C2724">
              <w:rPr>
                <w:rFonts w:eastAsia="Times New Roman" w:cs="Times New Roman"/>
                <w:color w:val="000000"/>
                <w:sz w:val="20"/>
                <w:szCs w:val="20"/>
              </w:rPr>
              <w:t> </w:t>
            </w:r>
          </w:p>
        </w:tc>
      </w:tr>
      <w:tr w:rsidR="00170400" w:rsidRPr="000C2724" w14:paraId="38BCD15A" w14:textId="77777777" w:rsidTr="00170400">
        <w:trPr>
          <w:trHeight w:val="510"/>
        </w:trPr>
        <w:tc>
          <w:tcPr>
            <w:tcW w:w="3320" w:type="dxa"/>
            <w:tcBorders>
              <w:top w:val="nil"/>
              <w:left w:val="single" w:sz="4" w:space="0" w:color="auto"/>
              <w:bottom w:val="single" w:sz="4" w:space="0" w:color="auto"/>
              <w:right w:val="single" w:sz="4" w:space="0" w:color="auto"/>
            </w:tcBorders>
            <w:shd w:val="clear" w:color="auto" w:fill="auto"/>
            <w:vAlign w:val="center"/>
            <w:hideMark/>
          </w:tcPr>
          <w:p w14:paraId="79BCAEBF" w14:textId="751CFE71" w:rsidR="00AC7F43" w:rsidRPr="000C2724" w:rsidRDefault="000676B7" w:rsidP="00AC7F43">
            <w:pPr>
              <w:rPr>
                <w:rFonts w:eastAsia="Times New Roman" w:cs="Times New Roman"/>
                <w:color w:val="000000"/>
                <w:sz w:val="20"/>
                <w:szCs w:val="20"/>
              </w:rPr>
            </w:pPr>
            <w:r>
              <w:rPr>
                <w:rFonts w:eastAsia="Times New Roman" w:cs="Times New Roman"/>
                <w:color w:val="000000"/>
                <w:sz w:val="20"/>
                <w:szCs w:val="20"/>
              </w:rPr>
              <w:t xml:space="preserve">Ineligible for </w:t>
            </w:r>
            <w:r w:rsidR="0056609D">
              <w:rPr>
                <w:rFonts w:eastAsia="Times New Roman" w:cs="Times New Roman"/>
                <w:color w:val="000000"/>
                <w:sz w:val="20"/>
                <w:szCs w:val="20"/>
              </w:rPr>
              <w:t>enrolment</w:t>
            </w:r>
          </w:p>
          <w:p w14:paraId="41C0AAF2" w14:textId="2CE8CAE6" w:rsidR="00170400" w:rsidRPr="000C2724" w:rsidRDefault="00170400" w:rsidP="00AC7F43">
            <w:pPr>
              <w:rPr>
                <w:rFonts w:eastAsia="Times New Roman" w:cs="Times New Roman"/>
                <w:color w:val="000000"/>
                <w:sz w:val="20"/>
                <w:szCs w:val="20"/>
              </w:rPr>
            </w:pPr>
            <w:r w:rsidRPr="000C2724">
              <w:rPr>
                <w:rFonts w:eastAsia="Times New Roman" w:cs="Times New Roman"/>
                <w:color w:val="000000"/>
                <w:sz w:val="20"/>
                <w:szCs w:val="20"/>
              </w:rPr>
              <w:t>Enrolled following recruitment freeze</w:t>
            </w:r>
          </w:p>
        </w:tc>
        <w:tc>
          <w:tcPr>
            <w:tcW w:w="1460" w:type="dxa"/>
            <w:tcBorders>
              <w:top w:val="nil"/>
              <w:left w:val="nil"/>
              <w:bottom w:val="single" w:sz="4" w:space="0" w:color="auto"/>
              <w:right w:val="single" w:sz="4" w:space="0" w:color="auto"/>
            </w:tcBorders>
            <w:shd w:val="clear" w:color="auto" w:fill="auto"/>
            <w:vAlign w:val="center"/>
            <w:hideMark/>
          </w:tcPr>
          <w:p w14:paraId="350B2819" w14:textId="5FAF403D" w:rsidR="00170400" w:rsidRPr="000C2724" w:rsidRDefault="00170400" w:rsidP="00EF238F">
            <w:pPr>
              <w:jc w:val="center"/>
              <w:rPr>
                <w:rFonts w:eastAsia="Times New Roman" w:cs="Times New Roman"/>
                <w:color w:val="000000"/>
                <w:sz w:val="20"/>
                <w:szCs w:val="20"/>
              </w:rPr>
            </w:pPr>
            <w:r w:rsidRPr="000C2724">
              <w:rPr>
                <w:rFonts w:eastAsia="Times New Roman" w:cs="Times New Roman"/>
                <w:color w:val="000000"/>
                <w:sz w:val="20"/>
                <w:szCs w:val="20"/>
              </w:rPr>
              <w:t>n</w:t>
            </w:r>
            <w:r w:rsidR="00D40CC6" w:rsidRPr="000C2724">
              <w:rPr>
                <w:rFonts w:eastAsia="Times New Roman" w:cs="Times New Roman"/>
                <w:color w:val="000000"/>
                <w:sz w:val="20"/>
                <w:szCs w:val="20"/>
              </w:rPr>
              <w:t xml:space="preserve"> </w:t>
            </w:r>
            <w:r w:rsidRPr="000C2724">
              <w:rPr>
                <w:rFonts w:eastAsia="Times New Roman" w:cs="Times New Roman"/>
                <w:color w:val="000000"/>
                <w:sz w:val="20"/>
                <w:szCs w:val="20"/>
              </w:rPr>
              <w:t>=</w:t>
            </w:r>
            <w:r w:rsidR="00D40CC6" w:rsidRPr="000C2724">
              <w:rPr>
                <w:rFonts w:eastAsia="Times New Roman" w:cs="Times New Roman"/>
                <w:color w:val="000000"/>
                <w:sz w:val="20"/>
                <w:szCs w:val="20"/>
              </w:rPr>
              <w:t xml:space="preserve"> </w:t>
            </w:r>
            <w:r w:rsidRPr="000C2724">
              <w:rPr>
                <w:rFonts w:eastAsia="Times New Roman" w:cs="Times New Roman"/>
                <w:color w:val="000000"/>
                <w:sz w:val="20"/>
                <w:szCs w:val="20"/>
              </w:rPr>
              <w:t>1</w:t>
            </w:r>
          </w:p>
          <w:p w14:paraId="176ACE4C" w14:textId="12DBC179" w:rsidR="00170400" w:rsidRPr="000C2724" w:rsidRDefault="00170400" w:rsidP="00EF238F">
            <w:pPr>
              <w:jc w:val="center"/>
              <w:rPr>
                <w:rFonts w:eastAsia="Times New Roman" w:cs="Times New Roman"/>
                <w:color w:val="000000"/>
                <w:sz w:val="20"/>
                <w:szCs w:val="20"/>
              </w:rPr>
            </w:pPr>
            <w:r w:rsidRPr="000C2724">
              <w:rPr>
                <w:rFonts w:eastAsia="Times New Roman" w:cs="Times New Roman"/>
                <w:color w:val="000000"/>
                <w:sz w:val="20"/>
                <w:szCs w:val="20"/>
              </w:rPr>
              <w:t>n = 1</w:t>
            </w:r>
          </w:p>
        </w:tc>
      </w:tr>
    </w:tbl>
    <w:p w14:paraId="70BB684F" w14:textId="77777777" w:rsidR="00431856" w:rsidRPr="000C2724" w:rsidRDefault="00431856" w:rsidP="00296A30"/>
    <w:p w14:paraId="70A59AA9" w14:textId="1355ACEE" w:rsidR="00296A30" w:rsidRPr="000C2724" w:rsidRDefault="00296A30" w:rsidP="00644427">
      <w:pPr>
        <w:pStyle w:val="Heading1"/>
        <w:numPr>
          <w:ilvl w:val="1"/>
          <w:numId w:val="5"/>
        </w:numPr>
        <w:spacing w:before="320" w:after="240" w:line="252" w:lineRule="auto"/>
        <w:jc w:val="both"/>
      </w:pPr>
      <w:bookmarkStart w:id="7" w:name="_Toc455498690"/>
      <w:bookmarkStart w:id="8" w:name="_Toc453338264"/>
      <w:bookmarkEnd w:id="4"/>
      <w:r w:rsidRPr="000C2724">
        <w:t>RECRUITMENT</w:t>
      </w:r>
      <w:bookmarkEnd w:id="7"/>
    </w:p>
    <w:p w14:paraId="52DD5D02" w14:textId="4241C599" w:rsidR="000F597F" w:rsidRPr="000C2724" w:rsidRDefault="000F597F" w:rsidP="000F597F">
      <w:r w:rsidRPr="000C2724">
        <w:t>Twenty (20) patients were recruited from January 2017 to September 2017. One patient was recruited after the trial was stopped and they are excluded from the analysis. Full details of the recruitment and participating centres is given below in Table 2.</w:t>
      </w:r>
    </w:p>
    <w:p w14:paraId="70465FFC" w14:textId="77777777" w:rsidR="00FD7B1B" w:rsidRPr="000C2724" w:rsidRDefault="00FD7B1B" w:rsidP="000F597F"/>
    <w:p w14:paraId="451F056D" w14:textId="2915BEB4" w:rsidR="00FD7B1B" w:rsidRPr="000C2724" w:rsidRDefault="00FD7B1B" w:rsidP="000F597F">
      <w:r w:rsidRPr="000C2724">
        <w:t>Table 2: Recruitment by centre</w:t>
      </w:r>
    </w:p>
    <w:p w14:paraId="58D7E16E" w14:textId="49729958" w:rsidR="000F597F" w:rsidRPr="000C2724" w:rsidRDefault="000F597F" w:rsidP="000F597F">
      <w:r w:rsidRPr="000C2724">
        <w:t xml:space="preserve"> </w:t>
      </w:r>
    </w:p>
    <w:tbl>
      <w:tblPr>
        <w:tblW w:w="8925" w:type="dxa"/>
        <w:tblInd w:w="93" w:type="dxa"/>
        <w:tblCellMar>
          <w:left w:w="96" w:type="dxa"/>
          <w:right w:w="96" w:type="dxa"/>
        </w:tblCellMar>
        <w:tblLook w:val="04A0" w:firstRow="1" w:lastRow="0" w:firstColumn="1" w:lastColumn="0" w:noHBand="0" w:noVBand="1"/>
      </w:tblPr>
      <w:tblGrid>
        <w:gridCol w:w="606"/>
        <w:gridCol w:w="2585"/>
        <w:gridCol w:w="468"/>
        <w:gridCol w:w="468"/>
        <w:gridCol w:w="468"/>
        <w:gridCol w:w="468"/>
        <w:gridCol w:w="468"/>
        <w:gridCol w:w="468"/>
        <w:gridCol w:w="468"/>
        <w:gridCol w:w="468"/>
        <w:gridCol w:w="468"/>
        <w:gridCol w:w="407"/>
        <w:gridCol w:w="407"/>
        <w:gridCol w:w="708"/>
      </w:tblGrid>
      <w:tr w:rsidR="00170400" w:rsidRPr="000C2724" w14:paraId="547032AA" w14:textId="77777777" w:rsidTr="00170400">
        <w:trPr>
          <w:trHeight w:val="667"/>
        </w:trPr>
        <w:tc>
          <w:tcPr>
            <w:tcW w:w="606" w:type="dxa"/>
            <w:tcBorders>
              <w:top w:val="single" w:sz="3" w:space="0" w:color="auto"/>
              <w:left w:val="single" w:sz="3" w:space="0" w:color="auto"/>
              <w:bottom w:val="single" w:sz="3" w:space="0" w:color="auto"/>
              <w:right w:val="single" w:sz="3" w:space="0" w:color="auto"/>
            </w:tcBorders>
            <w:shd w:val="clear" w:color="000000" w:fill="B7DEE8"/>
            <w:noWrap/>
            <w:vAlign w:val="bottom"/>
            <w:hideMark/>
          </w:tcPr>
          <w:p w14:paraId="4BBDA77B" w14:textId="77777777" w:rsidR="00170400" w:rsidRPr="000C2724" w:rsidRDefault="00170400" w:rsidP="004B392D">
            <w:pPr>
              <w:rPr>
                <w:rFonts w:asciiTheme="minorHAnsi" w:hAnsiTheme="minorHAnsi" w:cs="Arial"/>
                <w:sz w:val="20"/>
                <w:szCs w:val="20"/>
              </w:rPr>
            </w:pPr>
            <w:bookmarkStart w:id="9" w:name="_Toc455498691"/>
            <w:r w:rsidRPr="000C2724">
              <w:rPr>
                <w:rFonts w:asciiTheme="minorHAnsi" w:hAnsiTheme="minorHAnsi" w:cs="Arial"/>
                <w:sz w:val="20"/>
                <w:szCs w:val="20"/>
              </w:rPr>
              <w:t>No</w:t>
            </w:r>
          </w:p>
        </w:tc>
        <w:tc>
          <w:tcPr>
            <w:tcW w:w="2585" w:type="dxa"/>
            <w:tcBorders>
              <w:top w:val="single" w:sz="3" w:space="0" w:color="auto"/>
              <w:left w:val="nil"/>
              <w:bottom w:val="single" w:sz="3" w:space="0" w:color="auto"/>
              <w:right w:val="single" w:sz="3" w:space="0" w:color="auto"/>
            </w:tcBorders>
            <w:shd w:val="clear" w:color="000000" w:fill="B7DEE8"/>
            <w:vAlign w:val="bottom"/>
            <w:hideMark/>
          </w:tcPr>
          <w:p w14:paraId="45CEECDB"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Centre</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2E6158DD"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Jan-17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679ADED0"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Feb-17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3B62CB2C"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Mar-17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58192941"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Apr-17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58508D63"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May-17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254CE296"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Jun-17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119D633F"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Jul-17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5DF517B1"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Aug-17</w:t>
            </w:r>
          </w:p>
        </w:tc>
        <w:tc>
          <w:tcPr>
            <w:tcW w:w="468" w:type="dxa"/>
            <w:tcBorders>
              <w:top w:val="single" w:sz="3" w:space="0" w:color="auto"/>
              <w:left w:val="nil"/>
              <w:bottom w:val="single" w:sz="3" w:space="0" w:color="auto"/>
              <w:right w:val="single" w:sz="3" w:space="0" w:color="auto"/>
            </w:tcBorders>
            <w:shd w:val="clear" w:color="000000" w:fill="B7DEE8"/>
            <w:noWrap/>
            <w:textDirection w:val="btLr"/>
            <w:hideMark/>
          </w:tcPr>
          <w:p w14:paraId="1E9AB6CC"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Sep-17</w:t>
            </w:r>
          </w:p>
        </w:tc>
        <w:tc>
          <w:tcPr>
            <w:tcW w:w="407" w:type="dxa"/>
            <w:tcBorders>
              <w:top w:val="single" w:sz="3" w:space="0" w:color="auto"/>
              <w:left w:val="nil"/>
              <w:bottom w:val="single" w:sz="3" w:space="0" w:color="auto"/>
              <w:right w:val="nil"/>
            </w:tcBorders>
            <w:shd w:val="clear" w:color="000000" w:fill="B7DEE8"/>
            <w:textDirection w:val="btLr"/>
          </w:tcPr>
          <w:p w14:paraId="21161F3B" w14:textId="77777777" w:rsidR="00170400" w:rsidRPr="000C2724" w:rsidRDefault="00170400" w:rsidP="004B392D">
            <w:pPr>
              <w:jc w:val="center"/>
              <w:rPr>
                <w:rFonts w:asciiTheme="minorHAnsi" w:hAnsiTheme="minorHAnsi" w:cs="Arial"/>
                <w:sz w:val="20"/>
                <w:szCs w:val="20"/>
              </w:rPr>
            </w:pPr>
          </w:p>
        </w:tc>
        <w:tc>
          <w:tcPr>
            <w:tcW w:w="407" w:type="dxa"/>
            <w:tcBorders>
              <w:top w:val="single" w:sz="3" w:space="0" w:color="auto"/>
              <w:left w:val="nil"/>
              <w:bottom w:val="single" w:sz="3" w:space="0" w:color="auto"/>
              <w:right w:val="single" w:sz="3" w:space="0" w:color="auto"/>
            </w:tcBorders>
            <w:shd w:val="clear" w:color="000000" w:fill="B7DEE8"/>
            <w:textDirection w:val="btLr"/>
          </w:tcPr>
          <w:p w14:paraId="68B8D40D" w14:textId="77777777" w:rsidR="00170400" w:rsidRPr="000C2724" w:rsidRDefault="00170400" w:rsidP="004B392D">
            <w:pPr>
              <w:jc w:val="center"/>
              <w:rPr>
                <w:rFonts w:asciiTheme="minorHAnsi" w:hAnsiTheme="minorHAnsi" w:cs="Arial"/>
                <w:sz w:val="20"/>
                <w:szCs w:val="20"/>
              </w:rPr>
            </w:pPr>
          </w:p>
        </w:tc>
        <w:tc>
          <w:tcPr>
            <w:tcW w:w="708" w:type="dxa"/>
            <w:tcBorders>
              <w:top w:val="single" w:sz="3" w:space="0" w:color="auto"/>
              <w:left w:val="nil"/>
              <w:bottom w:val="single" w:sz="3" w:space="0" w:color="auto"/>
              <w:right w:val="single" w:sz="3" w:space="0" w:color="auto"/>
            </w:tcBorders>
            <w:shd w:val="clear" w:color="000000" w:fill="B7DEE8"/>
            <w:noWrap/>
            <w:textDirection w:val="btLr"/>
            <w:hideMark/>
          </w:tcPr>
          <w:p w14:paraId="1070DA37" w14:textId="75E9B01C"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Sum</w:t>
            </w:r>
          </w:p>
        </w:tc>
      </w:tr>
      <w:tr w:rsidR="00170400" w:rsidRPr="000C2724" w14:paraId="082D5A39"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6F5496EC"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vAlign w:val="bottom"/>
            <w:hideMark/>
          </w:tcPr>
          <w:p w14:paraId="1B2EBC8B"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University Hospital of Wales</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6B03EE0B" w14:textId="77777777" w:rsidR="00170400" w:rsidRPr="000C2724" w:rsidRDefault="00170400" w:rsidP="004B392D">
            <w:pPr>
              <w:rPr>
                <w:rFonts w:asciiTheme="minorHAnsi" w:hAnsiTheme="minorHAnsi"/>
              </w:rPr>
            </w:pPr>
            <w:r w:rsidRPr="000C2724">
              <w:rPr>
                <w:rFonts w:asciiTheme="minorHAnsi" w:hAnsiTheme="minorHAnsi"/>
              </w:rPr>
              <w:t> 1</w:t>
            </w:r>
          </w:p>
        </w:tc>
        <w:tc>
          <w:tcPr>
            <w:tcW w:w="468" w:type="dxa"/>
            <w:tcBorders>
              <w:top w:val="nil"/>
              <w:left w:val="nil"/>
              <w:bottom w:val="single" w:sz="4" w:space="0" w:color="auto"/>
              <w:right w:val="single" w:sz="4" w:space="0" w:color="auto"/>
            </w:tcBorders>
            <w:shd w:val="clear" w:color="auto" w:fill="auto"/>
            <w:noWrap/>
            <w:vAlign w:val="bottom"/>
            <w:hideMark/>
          </w:tcPr>
          <w:p w14:paraId="10D01C20" w14:textId="77777777" w:rsidR="00170400" w:rsidRPr="000C2724" w:rsidRDefault="00170400" w:rsidP="004B392D">
            <w:pPr>
              <w:rPr>
                <w:rFonts w:asciiTheme="minorHAnsi" w:hAnsiTheme="minorHAnsi"/>
              </w:rPr>
            </w:pPr>
            <w:r w:rsidRPr="000C2724">
              <w:rPr>
                <w:rFonts w:asciiTheme="minorHAnsi" w:hAnsiTheme="minorHAnsi"/>
              </w:rPr>
              <w:t> 1</w:t>
            </w:r>
          </w:p>
        </w:tc>
        <w:tc>
          <w:tcPr>
            <w:tcW w:w="468" w:type="dxa"/>
            <w:tcBorders>
              <w:top w:val="nil"/>
              <w:left w:val="nil"/>
              <w:bottom w:val="single" w:sz="4" w:space="0" w:color="auto"/>
              <w:right w:val="single" w:sz="4" w:space="0" w:color="auto"/>
            </w:tcBorders>
            <w:shd w:val="clear" w:color="auto" w:fill="auto"/>
            <w:noWrap/>
            <w:vAlign w:val="bottom"/>
            <w:hideMark/>
          </w:tcPr>
          <w:p w14:paraId="1AD3C27B" w14:textId="77777777" w:rsidR="00170400" w:rsidRPr="000C2724" w:rsidRDefault="00170400" w:rsidP="004B392D">
            <w:pPr>
              <w:rPr>
                <w:rFonts w:asciiTheme="minorHAnsi" w:hAnsiTheme="minorHAnsi"/>
              </w:rPr>
            </w:pPr>
            <w:r w:rsidRPr="000C2724">
              <w:rPr>
                <w:rFonts w:asciiTheme="minorHAnsi" w:hAnsiTheme="minorHAnsi"/>
              </w:rPr>
              <w:t> 1</w:t>
            </w:r>
          </w:p>
        </w:tc>
        <w:tc>
          <w:tcPr>
            <w:tcW w:w="468" w:type="dxa"/>
            <w:tcBorders>
              <w:top w:val="nil"/>
              <w:left w:val="nil"/>
              <w:bottom w:val="single" w:sz="4" w:space="0" w:color="auto"/>
              <w:right w:val="single" w:sz="4" w:space="0" w:color="auto"/>
            </w:tcBorders>
            <w:shd w:val="clear" w:color="auto" w:fill="auto"/>
            <w:noWrap/>
            <w:vAlign w:val="bottom"/>
            <w:hideMark/>
          </w:tcPr>
          <w:p w14:paraId="48D8ADC4"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tcPr>
          <w:p w14:paraId="3B8F242D"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7D6BA25E"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2540F00E"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4745FEF6"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6352EDD8"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7F5828D9"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7423F9C6"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14908AE6" w14:textId="15ABEAB7"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4</w:t>
            </w:r>
          </w:p>
        </w:tc>
      </w:tr>
      <w:tr w:rsidR="00170400" w:rsidRPr="000C2724" w14:paraId="00CE67A2"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4EEAE6D1"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vAlign w:val="bottom"/>
            <w:hideMark/>
          </w:tcPr>
          <w:p w14:paraId="24A5BCEA"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St James (Leeds)</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54D2072"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AE27B2B"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hideMark/>
          </w:tcPr>
          <w:p w14:paraId="5D9C24F1"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hideMark/>
          </w:tcPr>
          <w:p w14:paraId="4A42295C"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tcPr>
          <w:p w14:paraId="67399944"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27B9C6A8"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1D06E5AA"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2CA55AF0"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E9E7B28"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55CEDFDB"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7C6EB450"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1475A883" w14:textId="23322554" w:rsidR="00170400" w:rsidRPr="000C2724" w:rsidRDefault="00170400" w:rsidP="004B392D">
            <w:pPr>
              <w:jc w:val="center"/>
              <w:rPr>
                <w:rFonts w:asciiTheme="minorHAnsi" w:hAnsiTheme="minorHAnsi" w:cs="Arial"/>
                <w:b/>
                <w:bCs/>
                <w:sz w:val="20"/>
                <w:szCs w:val="20"/>
              </w:rPr>
            </w:pPr>
          </w:p>
        </w:tc>
      </w:tr>
      <w:tr w:rsidR="00170400" w:rsidRPr="000C2724" w14:paraId="6CD9DC80"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096A749E"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vAlign w:val="bottom"/>
            <w:hideMark/>
          </w:tcPr>
          <w:p w14:paraId="54087ECE"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Beatson West of Scotland Cancer Centre (Glasgow)</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4F58D06"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B2FFBCB"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ADB61B4"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0D4010C2"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6DCF9833"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00EBF6F"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60D2D62C"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136F2F74"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2B7C23F9"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63517665"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4737F37B"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2FF88A2E" w14:textId="3E086683" w:rsidR="00170400" w:rsidRPr="000C2724" w:rsidRDefault="00170400" w:rsidP="004B392D">
            <w:pPr>
              <w:jc w:val="center"/>
              <w:rPr>
                <w:rFonts w:asciiTheme="minorHAnsi" w:hAnsiTheme="minorHAnsi" w:cs="Arial"/>
                <w:b/>
                <w:bCs/>
                <w:sz w:val="20"/>
                <w:szCs w:val="20"/>
              </w:rPr>
            </w:pPr>
          </w:p>
        </w:tc>
      </w:tr>
      <w:tr w:rsidR="00170400" w:rsidRPr="000C2724" w14:paraId="68BA8831"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7CED19E0"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2F069E7D" w14:textId="77777777" w:rsidR="00170400" w:rsidRPr="000C2724" w:rsidRDefault="00170400" w:rsidP="004B392D">
            <w:pPr>
              <w:rPr>
                <w:rFonts w:asciiTheme="minorHAnsi" w:hAnsiTheme="minorHAnsi" w:cs="Arial"/>
                <w:sz w:val="20"/>
                <w:szCs w:val="20"/>
              </w:rPr>
            </w:pPr>
            <w:r w:rsidRPr="000C2724">
              <w:rPr>
                <w:rFonts w:asciiTheme="minorHAnsi" w:hAnsiTheme="minorHAnsi" w:cs="Arial"/>
                <w:color w:val="000000"/>
                <w:sz w:val="20"/>
                <w:szCs w:val="20"/>
              </w:rPr>
              <w:t>The Christie Hospital (Manchester)</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BFADB7B"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51C2CEC1"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982B07C"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65B94DE0"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tcPr>
          <w:p w14:paraId="10ED797F"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015ABEEE"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115B5002"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77192242"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1A4438E6"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22154740"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255B13C8"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498404D7" w14:textId="48849A03"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2</w:t>
            </w:r>
          </w:p>
        </w:tc>
      </w:tr>
      <w:tr w:rsidR="00170400" w:rsidRPr="000C2724" w14:paraId="6E98EE6B"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5707A2B4"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5AF9CA9A"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Aberdeen Royal Infirmary</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BDE4F69"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hideMark/>
          </w:tcPr>
          <w:p w14:paraId="5A994456" w14:textId="77777777" w:rsidR="00170400" w:rsidRPr="000C2724" w:rsidRDefault="00170400" w:rsidP="004B392D">
            <w:pPr>
              <w:rPr>
                <w:rFonts w:asciiTheme="minorHAnsi" w:hAnsiTheme="minorHAnsi"/>
              </w:rPr>
            </w:pPr>
            <w:r w:rsidRPr="000C2724">
              <w:rPr>
                <w:rFonts w:asciiTheme="minorHAnsi" w:hAnsiTheme="minorHAnsi"/>
              </w:rPr>
              <w:t> 1</w:t>
            </w:r>
          </w:p>
        </w:tc>
        <w:tc>
          <w:tcPr>
            <w:tcW w:w="468" w:type="dxa"/>
            <w:tcBorders>
              <w:top w:val="nil"/>
              <w:left w:val="nil"/>
              <w:bottom w:val="single" w:sz="4" w:space="0" w:color="auto"/>
              <w:right w:val="single" w:sz="4" w:space="0" w:color="auto"/>
            </w:tcBorders>
            <w:shd w:val="clear" w:color="auto" w:fill="auto"/>
            <w:noWrap/>
            <w:vAlign w:val="bottom"/>
            <w:hideMark/>
          </w:tcPr>
          <w:p w14:paraId="44DF853D"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hideMark/>
          </w:tcPr>
          <w:p w14:paraId="4E074183" w14:textId="77777777" w:rsidR="00170400" w:rsidRPr="000C2724" w:rsidRDefault="00170400" w:rsidP="004B392D">
            <w:pPr>
              <w:rPr>
                <w:rFonts w:asciiTheme="minorHAnsi" w:hAnsiTheme="minorHAnsi"/>
              </w:rPr>
            </w:pPr>
            <w:r w:rsidRPr="000C2724">
              <w:rPr>
                <w:rFonts w:asciiTheme="minorHAnsi" w:hAnsiTheme="minorHAnsi"/>
              </w:rPr>
              <w:t> 1</w:t>
            </w:r>
          </w:p>
        </w:tc>
        <w:tc>
          <w:tcPr>
            <w:tcW w:w="468" w:type="dxa"/>
            <w:tcBorders>
              <w:top w:val="nil"/>
              <w:left w:val="nil"/>
              <w:bottom w:val="single" w:sz="4" w:space="0" w:color="auto"/>
              <w:right w:val="single" w:sz="4" w:space="0" w:color="auto"/>
            </w:tcBorders>
            <w:shd w:val="clear" w:color="auto" w:fill="auto"/>
            <w:noWrap/>
            <w:vAlign w:val="bottom"/>
          </w:tcPr>
          <w:p w14:paraId="07691BF4"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66621F8D"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D61621A"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7BFD5F46"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423D0CD8"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0E022CC2"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047BD2F7"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4D090887" w14:textId="3212959B"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2</w:t>
            </w:r>
          </w:p>
        </w:tc>
      </w:tr>
      <w:tr w:rsidR="00170400" w:rsidRPr="000C2724" w14:paraId="2681E195"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7BFF74BB"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vAlign w:val="bottom"/>
            <w:hideMark/>
          </w:tcPr>
          <w:p w14:paraId="122E1F80"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Churchill Hospital (Oxford)</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E7B24D4"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25409CC1"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ACA5362"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EEDA413"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auto"/>
            <w:noWrap/>
            <w:vAlign w:val="bottom"/>
          </w:tcPr>
          <w:p w14:paraId="7DBC660F"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3FA442B6"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1BA0244D"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699D4BD4"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5272E426"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7AACDEA1"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54E5C365"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06F2AA74" w14:textId="1D5901F5"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2</w:t>
            </w:r>
          </w:p>
        </w:tc>
      </w:tr>
      <w:tr w:rsidR="00170400" w:rsidRPr="000C2724" w14:paraId="41BC9237"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5FB7E8DE"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2D6D8163"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Guys</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D098CA7"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5265CCC4"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266D5CD6"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4C8F4B38"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30457624"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73D211E6"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D05A80D"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3</w:t>
            </w:r>
          </w:p>
        </w:tc>
        <w:tc>
          <w:tcPr>
            <w:tcW w:w="468" w:type="dxa"/>
            <w:tcBorders>
              <w:top w:val="nil"/>
              <w:left w:val="nil"/>
              <w:bottom w:val="single" w:sz="4" w:space="0" w:color="auto"/>
              <w:right w:val="single" w:sz="4" w:space="0" w:color="auto"/>
            </w:tcBorders>
            <w:shd w:val="clear" w:color="auto" w:fill="auto"/>
            <w:noWrap/>
            <w:vAlign w:val="bottom"/>
          </w:tcPr>
          <w:p w14:paraId="3D0CF289"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34C13641"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60E5E787"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6EF00606"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118BF82D" w14:textId="0D85CBBE"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4</w:t>
            </w:r>
          </w:p>
        </w:tc>
      </w:tr>
      <w:tr w:rsidR="00170400" w:rsidRPr="000C2724" w14:paraId="606439D9"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7A4226D6"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56D8DE4C"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Nottingham</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8D4DB81"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8F5D228"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098C30C3"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62374F6D"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7EEEF757"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3093B047"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2CDE6E62"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6C3D703A"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0C075DFB"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465A3A5A"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0E7D7BA5"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046CE39A" w14:textId="0924082C" w:rsidR="00170400" w:rsidRPr="000C2724" w:rsidRDefault="00170400" w:rsidP="004B392D">
            <w:pPr>
              <w:jc w:val="center"/>
              <w:rPr>
                <w:rFonts w:asciiTheme="minorHAnsi" w:hAnsiTheme="minorHAnsi" w:cs="Arial"/>
                <w:b/>
                <w:bCs/>
                <w:sz w:val="20"/>
                <w:szCs w:val="20"/>
              </w:rPr>
            </w:pPr>
          </w:p>
        </w:tc>
      </w:tr>
      <w:tr w:rsidR="00170400" w:rsidRPr="000C2724" w14:paraId="047B1185"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000C2ECD"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6E6C1056"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Bristol Royal Infirmary</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2BBB758"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6757513"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53192607"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06D4C95E"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2C3DC110"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58245934"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057F0A4B"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tcPr>
          <w:p w14:paraId="75BA9005"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1134198A" w14:textId="77777777" w:rsidR="00170400" w:rsidRPr="000C2724" w:rsidRDefault="00170400" w:rsidP="004B392D">
            <w:pPr>
              <w:jc w:val="center"/>
              <w:rPr>
                <w:rFonts w:asciiTheme="minorHAnsi" w:hAnsiTheme="minorHAnsi" w:cs="Arial"/>
                <w:sz w:val="20"/>
                <w:szCs w:val="20"/>
              </w:rPr>
            </w:pPr>
          </w:p>
        </w:tc>
        <w:tc>
          <w:tcPr>
            <w:tcW w:w="407" w:type="dxa"/>
            <w:tcBorders>
              <w:top w:val="nil"/>
              <w:left w:val="nil"/>
              <w:bottom w:val="single" w:sz="4" w:space="0" w:color="auto"/>
              <w:right w:val="nil"/>
            </w:tcBorders>
          </w:tcPr>
          <w:p w14:paraId="4FD33F8F"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763A31FA"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5FCADC87" w14:textId="7EFD2076"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1</w:t>
            </w:r>
          </w:p>
        </w:tc>
      </w:tr>
      <w:tr w:rsidR="00170400" w:rsidRPr="000C2724" w14:paraId="12B3A527"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005BD311"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nil"/>
            </w:tcBorders>
            <w:shd w:val="clear" w:color="auto" w:fill="auto"/>
            <w:noWrap/>
            <w:vAlign w:val="bottom"/>
            <w:hideMark/>
          </w:tcPr>
          <w:p w14:paraId="5DBCEC0B"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Kent and Canterbury</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3B85D08"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nil"/>
            </w:tcBorders>
            <w:shd w:val="clear" w:color="auto" w:fill="BFBFBF" w:themeFill="background1" w:themeFillShade="BF"/>
            <w:noWrap/>
            <w:vAlign w:val="bottom"/>
            <w:hideMark/>
          </w:tcPr>
          <w:p w14:paraId="42D5C782"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E53AAA2"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0AC5CB9E"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612119CE"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BFBFBF" w:themeFill="background1" w:themeFillShade="BF"/>
            <w:noWrap/>
            <w:vAlign w:val="bottom"/>
          </w:tcPr>
          <w:p w14:paraId="4DE7D086"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137729B" w14:textId="77777777" w:rsidR="00170400" w:rsidRPr="000C2724" w:rsidRDefault="00170400" w:rsidP="004B392D">
            <w:pPr>
              <w:jc w:val="center"/>
              <w:rPr>
                <w:rFonts w:asciiTheme="minorHAnsi" w:hAnsiTheme="minorHAnsi"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7347A8D" w14:textId="2E7F935D" w:rsidR="00170400" w:rsidRPr="000C2724" w:rsidRDefault="001744B2" w:rsidP="004B392D">
            <w:pPr>
              <w:jc w:val="center"/>
              <w:rPr>
                <w:rFonts w:asciiTheme="minorHAnsi" w:hAnsiTheme="minorHAnsi" w:cs="Arial"/>
                <w:sz w:val="20"/>
                <w:szCs w:val="20"/>
              </w:rPr>
            </w:pPr>
            <w:r w:rsidRPr="000C2724">
              <w:rPr>
                <w:rFonts w:asciiTheme="minorHAnsi" w:hAnsiTheme="minorHAnsi" w:cs="Arial"/>
                <w:sz w:val="20"/>
                <w:szCs w:val="20"/>
              </w:rPr>
              <w:t>3</w:t>
            </w:r>
          </w:p>
        </w:tc>
        <w:tc>
          <w:tcPr>
            <w:tcW w:w="468" w:type="dxa"/>
            <w:tcBorders>
              <w:top w:val="nil"/>
              <w:left w:val="nil"/>
              <w:bottom w:val="single" w:sz="4" w:space="0" w:color="auto"/>
              <w:right w:val="single" w:sz="4" w:space="0" w:color="auto"/>
            </w:tcBorders>
            <w:shd w:val="clear" w:color="auto" w:fill="auto"/>
            <w:noWrap/>
            <w:vAlign w:val="bottom"/>
          </w:tcPr>
          <w:p w14:paraId="134E4FB0"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07" w:type="dxa"/>
            <w:tcBorders>
              <w:top w:val="nil"/>
              <w:left w:val="nil"/>
              <w:bottom w:val="single" w:sz="4" w:space="0" w:color="auto"/>
              <w:right w:val="nil"/>
            </w:tcBorders>
          </w:tcPr>
          <w:p w14:paraId="5434FD21"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0FDFB4C1"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60EA2C55" w14:textId="098F8DBC" w:rsidR="00170400" w:rsidRPr="000C2724" w:rsidRDefault="001744B2" w:rsidP="004B392D">
            <w:pPr>
              <w:jc w:val="center"/>
              <w:rPr>
                <w:rFonts w:asciiTheme="minorHAnsi" w:hAnsiTheme="minorHAnsi" w:cs="Arial"/>
                <w:b/>
                <w:bCs/>
                <w:sz w:val="20"/>
                <w:szCs w:val="20"/>
              </w:rPr>
            </w:pPr>
            <w:r w:rsidRPr="000C2724">
              <w:rPr>
                <w:rFonts w:asciiTheme="minorHAnsi" w:hAnsiTheme="minorHAnsi" w:cs="Arial"/>
                <w:b/>
                <w:bCs/>
                <w:sz w:val="20"/>
                <w:szCs w:val="20"/>
              </w:rPr>
              <w:t>4</w:t>
            </w:r>
          </w:p>
        </w:tc>
      </w:tr>
      <w:tr w:rsidR="00170400" w:rsidRPr="000C2724" w14:paraId="6B81DFCB"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10D38EB4"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single" w:sz="4" w:space="0" w:color="auto"/>
            </w:tcBorders>
            <w:shd w:val="clear" w:color="000000" w:fill="FFFFFF"/>
            <w:noWrap/>
            <w:vAlign w:val="bottom"/>
            <w:hideMark/>
          </w:tcPr>
          <w:p w14:paraId="1F165873"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Ysbyty Gwynedd</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374BEB13"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68613B0"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10AE3456"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061A8237"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42022995"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68021C68"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3408B579"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4D26A7D1"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w:t>
            </w:r>
          </w:p>
        </w:tc>
        <w:tc>
          <w:tcPr>
            <w:tcW w:w="468" w:type="dxa"/>
            <w:tcBorders>
              <w:top w:val="nil"/>
              <w:left w:val="nil"/>
              <w:bottom w:val="single" w:sz="4" w:space="0" w:color="auto"/>
              <w:right w:val="single" w:sz="4" w:space="0" w:color="auto"/>
            </w:tcBorders>
            <w:shd w:val="clear" w:color="auto" w:fill="auto"/>
            <w:noWrap/>
            <w:vAlign w:val="bottom"/>
            <w:hideMark/>
          </w:tcPr>
          <w:p w14:paraId="5F00D3FE"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07" w:type="dxa"/>
            <w:tcBorders>
              <w:top w:val="nil"/>
              <w:left w:val="nil"/>
              <w:bottom w:val="single" w:sz="4" w:space="0" w:color="auto"/>
              <w:right w:val="nil"/>
            </w:tcBorders>
          </w:tcPr>
          <w:p w14:paraId="14DFA170"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62411389"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125F425F" w14:textId="14261AD2"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1</w:t>
            </w:r>
          </w:p>
        </w:tc>
      </w:tr>
      <w:tr w:rsidR="00170400" w:rsidRPr="000C2724" w14:paraId="416951DD"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tcPr>
          <w:p w14:paraId="7073722B" w14:textId="77777777" w:rsidR="00170400" w:rsidRPr="000C2724" w:rsidRDefault="00170400" w:rsidP="004B392D">
            <w:pPr>
              <w:rPr>
                <w:rFonts w:asciiTheme="minorHAnsi" w:hAnsiTheme="minorHAnsi" w:cs="Arial"/>
                <w:sz w:val="20"/>
                <w:szCs w:val="20"/>
              </w:rPr>
            </w:pPr>
          </w:p>
        </w:tc>
        <w:tc>
          <w:tcPr>
            <w:tcW w:w="2585" w:type="dxa"/>
            <w:tcBorders>
              <w:top w:val="nil"/>
              <w:left w:val="nil"/>
              <w:bottom w:val="single" w:sz="4" w:space="0" w:color="auto"/>
              <w:right w:val="single" w:sz="4" w:space="0" w:color="auto"/>
            </w:tcBorders>
            <w:shd w:val="clear" w:color="000000" w:fill="FFFFFF"/>
            <w:noWrap/>
            <w:vAlign w:val="bottom"/>
            <w:hideMark/>
          </w:tcPr>
          <w:p w14:paraId="17EFCC8A" w14:textId="77777777" w:rsidR="00170400" w:rsidRPr="000C2724" w:rsidRDefault="00170400" w:rsidP="004B392D">
            <w:pPr>
              <w:rPr>
                <w:rFonts w:asciiTheme="minorHAnsi" w:hAnsiTheme="minorHAnsi" w:cs="Arial"/>
                <w:color w:val="000000"/>
                <w:sz w:val="20"/>
                <w:szCs w:val="20"/>
              </w:rPr>
            </w:pPr>
            <w:r w:rsidRPr="000C2724">
              <w:rPr>
                <w:rFonts w:asciiTheme="minorHAnsi" w:hAnsiTheme="minorHAnsi" w:cs="Arial"/>
                <w:color w:val="000000"/>
                <w:sz w:val="20"/>
                <w:szCs w:val="20"/>
              </w:rPr>
              <w:t>Castle Hill</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658699C8"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7C66AB7"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11F8DF40"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13995BF7" w14:textId="77777777" w:rsidR="00170400" w:rsidRPr="000C2724" w:rsidRDefault="00170400" w:rsidP="004B392D">
            <w:pPr>
              <w:rPr>
                <w:rFonts w:asciiTheme="minorHAnsi" w:hAnsiTheme="minorHAnsi"/>
              </w:rPr>
            </w:pPr>
            <w:r w:rsidRPr="000C2724">
              <w:rPr>
                <w:rFonts w:asciiTheme="minorHAnsi" w:hAnsiTheme="minorHAnsi"/>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7D69D1AB"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BFBFBF" w:themeFill="background1" w:themeFillShade="BF"/>
            <w:noWrap/>
            <w:vAlign w:val="bottom"/>
            <w:hideMark/>
          </w:tcPr>
          <w:p w14:paraId="5F9D7D23"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37D696D6"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3E655188"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1 </w:t>
            </w:r>
          </w:p>
        </w:tc>
        <w:tc>
          <w:tcPr>
            <w:tcW w:w="468" w:type="dxa"/>
            <w:tcBorders>
              <w:top w:val="nil"/>
              <w:left w:val="nil"/>
              <w:bottom w:val="single" w:sz="4" w:space="0" w:color="auto"/>
              <w:right w:val="single" w:sz="4" w:space="0" w:color="auto"/>
            </w:tcBorders>
            <w:shd w:val="clear" w:color="auto" w:fill="auto"/>
            <w:noWrap/>
            <w:vAlign w:val="bottom"/>
            <w:hideMark/>
          </w:tcPr>
          <w:p w14:paraId="4FF59450"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07" w:type="dxa"/>
            <w:tcBorders>
              <w:top w:val="nil"/>
              <w:left w:val="nil"/>
              <w:bottom w:val="single" w:sz="4" w:space="0" w:color="auto"/>
              <w:right w:val="nil"/>
            </w:tcBorders>
          </w:tcPr>
          <w:p w14:paraId="4BF3CA5D"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62A730DE"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0BA48404" w14:textId="75976467" w:rsidR="00170400" w:rsidRPr="000C2724" w:rsidRDefault="00170400" w:rsidP="004B392D">
            <w:pPr>
              <w:jc w:val="center"/>
              <w:rPr>
                <w:rFonts w:asciiTheme="minorHAnsi" w:hAnsiTheme="minorHAnsi" w:cs="Arial"/>
                <w:b/>
                <w:bCs/>
                <w:sz w:val="20"/>
                <w:szCs w:val="20"/>
              </w:rPr>
            </w:pPr>
            <w:r w:rsidRPr="000C2724">
              <w:rPr>
                <w:rFonts w:asciiTheme="minorHAnsi" w:hAnsiTheme="minorHAnsi" w:cs="Arial"/>
                <w:b/>
                <w:bCs/>
                <w:sz w:val="20"/>
                <w:szCs w:val="20"/>
              </w:rPr>
              <w:t>1</w:t>
            </w:r>
          </w:p>
        </w:tc>
      </w:tr>
      <w:tr w:rsidR="00170400" w:rsidRPr="000C2724" w14:paraId="3FC733A8"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hideMark/>
          </w:tcPr>
          <w:p w14:paraId="00765EE9" w14:textId="77777777" w:rsidR="00170400" w:rsidRPr="000C2724" w:rsidRDefault="00170400" w:rsidP="004B392D">
            <w:pPr>
              <w:rPr>
                <w:rFonts w:asciiTheme="minorHAnsi" w:hAnsiTheme="minorHAnsi" w:cs="Arial"/>
                <w:sz w:val="20"/>
                <w:szCs w:val="20"/>
              </w:rPr>
            </w:pPr>
            <w:r w:rsidRPr="000C2724">
              <w:rPr>
                <w:rFonts w:asciiTheme="minorHAnsi" w:hAnsiTheme="minorHAnsi" w:cs="Arial"/>
                <w:sz w:val="20"/>
                <w:szCs w:val="20"/>
              </w:rPr>
              <w:t> </w:t>
            </w:r>
          </w:p>
        </w:tc>
        <w:tc>
          <w:tcPr>
            <w:tcW w:w="2585" w:type="dxa"/>
            <w:tcBorders>
              <w:top w:val="nil"/>
              <w:left w:val="nil"/>
              <w:bottom w:val="single" w:sz="4" w:space="0" w:color="auto"/>
              <w:right w:val="nil"/>
            </w:tcBorders>
            <w:shd w:val="clear" w:color="auto" w:fill="auto"/>
            <w:noWrap/>
            <w:vAlign w:val="bottom"/>
            <w:hideMark/>
          </w:tcPr>
          <w:p w14:paraId="5823B908" w14:textId="77777777" w:rsidR="00170400" w:rsidRPr="000C2724" w:rsidRDefault="00170400" w:rsidP="004B392D">
            <w:pP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single" w:sz="4" w:space="0" w:color="auto"/>
              <w:bottom w:val="single" w:sz="4" w:space="0" w:color="auto"/>
              <w:right w:val="single" w:sz="4" w:space="0" w:color="auto"/>
            </w:tcBorders>
            <w:shd w:val="clear" w:color="auto" w:fill="auto"/>
            <w:noWrap/>
            <w:vAlign w:val="bottom"/>
            <w:hideMark/>
          </w:tcPr>
          <w:p w14:paraId="6D7E3E13"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1F203FDD"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333EB68F"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07EE6B69"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609B5E5B"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437FA046"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123487C2"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0448C74A"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68" w:type="dxa"/>
            <w:tcBorders>
              <w:top w:val="nil"/>
              <w:left w:val="nil"/>
              <w:bottom w:val="single" w:sz="4" w:space="0" w:color="auto"/>
              <w:right w:val="single" w:sz="4" w:space="0" w:color="auto"/>
            </w:tcBorders>
            <w:shd w:val="clear" w:color="auto" w:fill="auto"/>
            <w:noWrap/>
            <w:vAlign w:val="bottom"/>
            <w:hideMark/>
          </w:tcPr>
          <w:p w14:paraId="771222FE" w14:textId="77777777" w:rsidR="00170400" w:rsidRPr="000C2724" w:rsidRDefault="00170400" w:rsidP="004B392D">
            <w:pPr>
              <w:jc w:val="center"/>
              <w:rPr>
                <w:rFonts w:asciiTheme="minorHAnsi" w:hAnsiTheme="minorHAnsi" w:cs="Arial"/>
                <w:sz w:val="20"/>
                <w:szCs w:val="20"/>
              </w:rPr>
            </w:pPr>
            <w:r w:rsidRPr="000C2724">
              <w:rPr>
                <w:rFonts w:asciiTheme="minorHAnsi" w:hAnsiTheme="minorHAnsi" w:cs="Arial"/>
                <w:sz w:val="20"/>
                <w:szCs w:val="20"/>
              </w:rPr>
              <w:t> </w:t>
            </w:r>
          </w:p>
        </w:tc>
        <w:tc>
          <w:tcPr>
            <w:tcW w:w="407" w:type="dxa"/>
            <w:tcBorders>
              <w:top w:val="nil"/>
              <w:left w:val="nil"/>
              <w:bottom w:val="single" w:sz="4" w:space="0" w:color="auto"/>
              <w:right w:val="nil"/>
            </w:tcBorders>
          </w:tcPr>
          <w:p w14:paraId="09EBE1D9" w14:textId="77777777" w:rsidR="00170400" w:rsidRPr="000C2724" w:rsidRDefault="00170400" w:rsidP="004B392D">
            <w:pPr>
              <w:jc w:val="center"/>
              <w:rPr>
                <w:rFonts w:asciiTheme="minorHAnsi" w:hAnsiTheme="minorHAnsi" w:cs="Arial"/>
                <w:b/>
                <w:bCs/>
                <w:sz w:val="20"/>
                <w:szCs w:val="20"/>
              </w:rPr>
            </w:pPr>
          </w:p>
        </w:tc>
        <w:tc>
          <w:tcPr>
            <w:tcW w:w="407" w:type="dxa"/>
            <w:tcBorders>
              <w:top w:val="nil"/>
              <w:left w:val="nil"/>
              <w:bottom w:val="single" w:sz="4" w:space="0" w:color="auto"/>
              <w:right w:val="single" w:sz="4" w:space="0" w:color="auto"/>
            </w:tcBorders>
          </w:tcPr>
          <w:p w14:paraId="394403EB" w14:textId="77777777" w:rsidR="00170400" w:rsidRPr="000C2724" w:rsidRDefault="00170400" w:rsidP="004B392D">
            <w:pPr>
              <w:jc w:val="center"/>
              <w:rPr>
                <w:rFonts w:asciiTheme="minorHAnsi" w:hAnsiTheme="minorHAnsi" w:cs="Arial"/>
                <w:b/>
                <w:bCs/>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0C47F679" w14:textId="430AA1BF" w:rsidR="00170400" w:rsidRPr="000C2724" w:rsidRDefault="00170400" w:rsidP="004B392D">
            <w:pPr>
              <w:jc w:val="center"/>
              <w:rPr>
                <w:rFonts w:asciiTheme="minorHAnsi" w:hAnsiTheme="minorHAnsi" w:cs="Arial"/>
                <w:b/>
                <w:bCs/>
                <w:sz w:val="20"/>
                <w:szCs w:val="20"/>
              </w:rPr>
            </w:pPr>
          </w:p>
        </w:tc>
      </w:tr>
      <w:tr w:rsidR="00170400" w:rsidRPr="000C2724" w14:paraId="5B38BA3A" w14:textId="77777777" w:rsidTr="00170400">
        <w:tblPrEx>
          <w:tblCellMar>
            <w:left w:w="108" w:type="dxa"/>
            <w:right w:w="108" w:type="dxa"/>
          </w:tblCellMar>
        </w:tblPrEx>
        <w:trPr>
          <w:trHeight w:val="255"/>
        </w:trPr>
        <w:tc>
          <w:tcPr>
            <w:tcW w:w="606" w:type="dxa"/>
            <w:tcBorders>
              <w:top w:val="nil"/>
              <w:left w:val="single" w:sz="4" w:space="0" w:color="auto"/>
              <w:bottom w:val="single" w:sz="4" w:space="0" w:color="auto"/>
              <w:right w:val="single" w:sz="4" w:space="0" w:color="auto"/>
            </w:tcBorders>
            <w:shd w:val="clear" w:color="auto" w:fill="auto"/>
            <w:noWrap/>
            <w:vAlign w:val="bottom"/>
            <w:hideMark/>
          </w:tcPr>
          <w:p w14:paraId="58159A9B" w14:textId="77777777" w:rsidR="00170400" w:rsidRPr="000C2724" w:rsidRDefault="00170400" w:rsidP="004B392D">
            <w:pPr>
              <w:rPr>
                <w:rFonts w:asciiTheme="minorHAnsi" w:hAnsiTheme="minorHAnsi" w:cs="Arial"/>
                <w:sz w:val="20"/>
                <w:szCs w:val="20"/>
              </w:rPr>
            </w:pPr>
            <w:r w:rsidRPr="000C2724">
              <w:rPr>
                <w:rFonts w:asciiTheme="minorHAnsi" w:hAnsiTheme="minorHAnsi" w:cs="Arial"/>
                <w:sz w:val="20"/>
                <w:szCs w:val="20"/>
              </w:rPr>
              <w:t> </w:t>
            </w:r>
          </w:p>
        </w:tc>
        <w:tc>
          <w:tcPr>
            <w:tcW w:w="2585" w:type="dxa"/>
            <w:tcBorders>
              <w:top w:val="nil"/>
              <w:left w:val="nil"/>
              <w:bottom w:val="single" w:sz="4" w:space="0" w:color="auto"/>
              <w:right w:val="single" w:sz="4" w:space="0" w:color="auto"/>
            </w:tcBorders>
            <w:shd w:val="clear" w:color="000000" w:fill="B7DEE8"/>
            <w:noWrap/>
            <w:hideMark/>
          </w:tcPr>
          <w:p w14:paraId="4FD91FB3" w14:textId="77777777" w:rsidR="00170400" w:rsidRPr="000C2724" w:rsidRDefault="00170400" w:rsidP="004B392D">
            <w:pPr>
              <w:jc w:val="right"/>
              <w:rPr>
                <w:rFonts w:asciiTheme="minorHAnsi" w:hAnsiTheme="minorHAnsi" w:cs="Arial"/>
                <w:sz w:val="20"/>
                <w:szCs w:val="20"/>
              </w:rPr>
            </w:pPr>
            <w:r w:rsidRPr="000C2724">
              <w:rPr>
                <w:rFonts w:asciiTheme="minorHAnsi" w:hAnsiTheme="minorHAnsi" w:cs="Arial"/>
                <w:sz w:val="20"/>
                <w:szCs w:val="20"/>
              </w:rPr>
              <w:t>Total accrual</w:t>
            </w:r>
          </w:p>
        </w:tc>
        <w:tc>
          <w:tcPr>
            <w:tcW w:w="468" w:type="dxa"/>
            <w:tcBorders>
              <w:top w:val="nil"/>
              <w:left w:val="nil"/>
              <w:bottom w:val="single" w:sz="4" w:space="0" w:color="auto"/>
              <w:right w:val="single" w:sz="4" w:space="0" w:color="auto"/>
            </w:tcBorders>
            <w:shd w:val="clear" w:color="auto" w:fill="auto"/>
            <w:noWrap/>
            <w:vAlign w:val="bottom"/>
            <w:hideMark/>
          </w:tcPr>
          <w:p w14:paraId="57A1E560"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w:t>
            </w:r>
          </w:p>
        </w:tc>
        <w:tc>
          <w:tcPr>
            <w:tcW w:w="468" w:type="dxa"/>
            <w:tcBorders>
              <w:top w:val="nil"/>
              <w:left w:val="nil"/>
              <w:bottom w:val="single" w:sz="4" w:space="0" w:color="auto"/>
              <w:right w:val="single" w:sz="4" w:space="0" w:color="auto"/>
            </w:tcBorders>
            <w:shd w:val="clear" w:color="auto" w:fill="auto"/>
            <w:noWrap/>
            <w:vAlign w:val="bottom"/>
            <w:hideMark/>
          </w:tcPr>
          <w:p w14:paraId="78E97B6C"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2</w:t>
            </w:r>
          </w:p>
        </w:tc>
        <w:tc>
          <w:tcPr>
            <w:tcW w:w="468" w:type="dxa"/>
            <w:tcBorders>
              <w:top w:val="nil"/>
              <w:left w:val="nil"/>
              <w:bottom w:val="single" w:sz="4" w:space="0" w:color="auto"/>
              <w:right w:val="single" w:sz="4" w:space="0" w:color="auto"/>
            </w:tcBorders>
            <w:shd w:val="clear" w:color="auto" w:fill="auto"/>
            <w:noWrap/>
            <w:vAlign w:val="bottom"/>
            <w:hideMark/>
          </w:tcPr>
          <w:p w14:paraId="3030DF7D"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w:t>
            </w:r>
          </w:p>
        </w:tc>
        <w:tc>
          <w:tcPr>
            <w:tcW w:w="468" w:type="dxa"/>
            <w:tcBorders>
              <w:top w:val="nil"/>
              <w:left w:val="nil"/>
              <w:bottom w:val="single" w:sz="4" w:space="0" w:color="auto"/>
              <w:right w:val="single" w:sz="4" w:space="0" w:color="auto"/>
            </w:tcBorders>
            <w:shd w:val="clear" w:color="auto" w:fill="auto"/>
            <w:noWrap/>
            <w:vAlign w:val="bottom"/>
            <w:hideMark/>
          </w:tcPr>
          <w:p w14:paraId="5DFA7E9F"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w:t>
            </w:r>
          </w:p>
        </w:tc>
        <w:tc>
          <w:tcPr>
            <w:tcW w:w="468" w:type="dxa"/>
            <w:tcBorders>
              <w:top w:val="nil"/>
              <w:left w:val="nil"/>
              <w:bottom w:val="single" w:sz="4" w:space="0" w:color="auto"/>
              <w:right w:val="single" w:sz="4" w:space="0" w:color="auto"/>
            </w:tcBorders>
            <w:shd w:val="clear" w:color="auto" w:fill="auto"/>
            <w:noWrap/>
            <w:vAlign w:val="bottom"/>
            <w:hideMark/>
          </w:tcPr>
          <w:p w14:paraId="6DD88D26"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0</w:t>
            </w:r>
          </w:p>
        </w:tc>
        <w:tc>
          <w:tcPr>
            <w:tcW w:w="468" w:type="dxa"/>
            <w:tcBorders>
              <w:top w:val="nil"/>
              <w:left w:val="nil"/>
              <w:bottom w:val="single" w:sz="4" w:space="0" w:color="auto"/>
              <w:right w:val="single" w:sz="4" w:space="0" w:color="auto"/>
            </w:tcBorders>
            <w:shd w:val="clear" w:color="auto" w:fill="auto"/>
            <w:noWrap/>
            <w:vAlign w:val="bottom"/>
            <w:hideMark/>
          </w:tcPr>
          <w:p w14:paraId="27ABE085"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2</w:t>
            </w:r>
          </w:p>
        </w:tc>
        <w:tc>
          <w:tcPr>
            <w:tcW w:w="468" w:type="dxa"/>
            <w:tcBorders>
              <w:top w:val="nil"/>
              <w:left w:val="nil"/>
              <w:bottom w:val="single" w:sz="4" w:space="0" w:color="auto"/>
              <w:right w:val="single" w:sz="4" w:space="0" w:color="auto"/>
            </w:tcBorders>
            <w:shd w:val="clear" w:color="auto" w:fill="auto"/>
            <w:noWrap/>
            <w:vAlign w:val="bottom"/>
            <w:hideMark/>
          </w:tcPr>
          <w:p w14:paraId="07D10F95"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6</w:t>
            </w:r>
          </w:p>
        </w:tc>
        <w:tc>
          <w:tcPr>
            <w:tcW w:w="468" w:type="dxa"/>
            <w:tcBorders>
              <w:top w:val="nil"/>
              <w:left w:val="nil"/>
              <w:bottom w:val="single" w:sz="4" w:space="0" w:color="auto"/>
              <w:right w:val="single" w:sz="4" w:space="0" w:color="auto"/>
            </w:tcBorders>
            <w:shd w:val="clear" w:color="auto" w:fill="auto"/>
            <w:noWrap/>
            <w:vAlign w:val="bottom"/>
            <w:hideMark/>
          </w:tcPr>
          <w:p w14:paraId="7A4F829E" w14:textId="49B27AF7" w:rsidR="00170400" w:rsidRPr="000C2724" w:rsidRDefault="001744B2" w:rsidP="004B392D">
            <w:pPr>
              <w:jc w:val="center"/>
              <w:rPr>
                <w:rFonts w:ascii="Arial" w:hAnsi="Arial" w:cs="Arial"/>
                <w:bCs/>
                <w:sz w:val="20"/>
                <w:szCs w:val="20"/>
              </w:rPr>
            </w:pPr>
            <w:r w:rsidRPr="000C2724">
              <w:rPr>
                <w:rFonts w:ascii="Arial" w:hAnsi="Arial" w:cs="Arial"/>
                <w:bCs/>
                <w:sz w:val="20"/>
                <w:szCs w:val="20"/>
              </w:rPr>
              <w:t>7</w:t>
            </w:r>
          </w:p>
        </w:tc>
        <w:tc>
          <w:tcPr>
            <w:tcW w:w="468" w:type="dxa"/>
            <w:tcBorders>
              <w:top w:val="nil"/>
              <w:left w:val="nil"/>
              <w:bottom w:val="single" w:sz="4" w:space="0" w:color="auto"/>
              <w:right w:val="single" w:sz="4" w:space="0" w:color="auto"/>
            </w:tcBorders>
            <w:shd w:val="clear" w:color="auto" w:fill="auto"/>
            <w:noWrap/>
            <w:vAlign w:val="bottom"/>
            <w:hideMark/>
          </w:tcPr>
          <w:p w14:paraId="5752F024"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w:t>
            </w:r>
          </w:p>
        </w:tc>
        <w:tc>
          <w:tcPr>
            <w:tcW w:w="407" w:type="dxa"/>
            <w:tcBorders>
              <w:top w:val="nil"/>
              <w:left w:val="nil"/>
              <w:bottom w:val="single" w:sz="4" w:space="0" w:color="auto"/>
              <w:right w:val="nil"/>
            </w:tcBorders>
          </w:tcPr>
          <w:p w14:paraId="08DF2396" w14:textId="77777777" w:rsidR="00170400" w:rsidRPr="000C2724" w:rsidRDefault="00170400" w:rsidP="004B392D">
            <w:pPr>
              <w:jc w:val="center"/>
              <w:rPr>
                <w:rFonts w:asciiTheme="minorHAnsi" w:hAnsiTheme="minorHAnsi" w:cs="Arial"/>
                <w:b/>
                <w:bCs/>
                <w:color w:val="FF0000"/>
                <w:sz w:val="20"/>
                <w:szCs w:val="20"/>
              </w:rPr>
            </w:pPr>
          </w:p>
        </w:tc>
        <w:tc>
          <w:tcPr>
            <w:tcW w:w="407" w:type="dxa"/>
            <w:tcBorders>
              <w:top w:val="nil"/>
              <w:left w:val="nil"/>
              <w:bottom w:val="single" w:sz="4" w:space="0" w:color="auto"/>
              <w:right w:val="single" w:sz="4" w:space="0" w:color="auto"/>
            </w:tcBorders>
          </w:tcPr>
          <w:p w14:paraId="7364D5AE" w14:textId="77777777" w:rsidR="00170400" w:rsidRPr="000C2724" w:rsidRDefault="00170400" w:rsidP="004B392D">
            <w:pPr>
              <w:jc w:val="center"/>
              <w:rPr>
                <w:rFonts w:asciiTheme="minorHAnsi" w:hAnsiTheme="minorHAnsi" w:cs="Arial"/>
                <w:b/>
                <w:bCs/>
                <w:color w:val="FF0000"/>
                <w:sz w:val="20"/>
                <w:szCs w:val="20"/>
              </w:rPr>
            </w:pPr>
          </w:p>
        </w:tc>
        <w:tc>
          <w:tcPr>
            <w:tcW w:w="708" w:type="dxa"/>
            <w:tcBorders>
              <w:top w:val="nil"/>
              <w:left w:val="nil"/>
              <w:bottom w:val="single" w:sz="4" w:space="0" w:color="auto"/>
              <w:right w:val="single" w:sz="4" w:space="0" w:color="auto"/>
            </w:tcBorders>
            <w:shd w:val="clear" w:color="auto" w:fill="auto"/>
            <w:noWrap/>
            <w:vAlign w:val="bottom"/>
          </w:tcPr>
          <w:p w14:paraId="5B40ACF9" w14:textId="01573028" w:rsidR="00170400" w:rsidRPr="000C2724" w:rsidRDefault="00170400" w:rsidP="004B392D">
            <w:pPr>
              <w:jc w:val="center"/>
              <w:rPr>
                <w:rFonts w:asciiTheme="minorHAnsi" w:hAnsiTheme="minorHAnsi" w:cs="Arial"/>
                <w:b/>
                <w:bCs/>
                <w:color w:val="FF0000"/>
                <w:sz w:val="20"/>
                <w:szCs w:val="20"/>
              </w:rPr>
            </w:pPr>
          </w:p>
        </w:tc>
      </w:tr>
      <w:tr w:rsidR="00170400" w:rsidRPr="000C2724" w14:paraId="7FC6474E" w14:textId="77777777" w:rsidTr="00561D6D">
        <w:tblPrEx>
          <w:tblCellMar>
            <w:left w:w="108" w:type="dxa"/>
            <w:right w:w="108" w:type="dxa"/>
          </w:tblCellMar>
        </w:tblPrEx>
        <w:trPr>
          <w:trHeight w:val="255"/>
        </w:trPr>
        <w:tc>
          <w:tcPr>
            <w:tcW w:w="606" w:type="dxa"/>
            <w:tcBorders>
              <w:top w:val="nil"/>
              <w:left w:val="nil"/>
              <w:bottom w:val="nil"/>
              <w:right w:val="nil"/>
            </w:tcBorders>
            <w:shd w:val="clear" w:color="auto" w:fill="auto"/>
            <w:noWrap/>
            <w:vAlign w:val="bottom"/>
            <w:hideMark/>
          </w:tcPr>
          <w:p w14:paraId="2A4D20E2" w14:textId="77777777" w:rsidR="00170400" w:rsidRPr="000C2724" w:rsidRDefault="00170400" w:rsidP="004B392D">
            <w:pPr>
              <w:rPr>
                <w:rFonts w:ascii="Arial" w:hAnsi="Arial" w:cs="Arial"/>
                <w:sz w:val="20"/>
                <w:szCs w:val="20"/>
              </w:rPr>
            </w:pPr>
          </w:p>
        </w:tc>
        <w:tc>
          <w:tcPr>
            <w:tcW w:w="2585" w:type="dxa"/>
            <w:tcBorders>
              <w:top w:val="nil"/>
              <w:left w:val="single" w:sz="4" w:space="0" w:color="auto"/>
              <w:bottom w:val="nil"/>
              <w:right w:val="single" w:sz="4" w:space="0" w:color="auto"/>
            </w:tcBorders>
            <w:shd w:val="clear" w:color="000000" w:fill="B7DEE8"/>
            <w:noWrap/>
            <w:hideMark/>
          </w:tcPr>
          <w:p w14:paraId="6BF34176" w14:textId="77777777" w:rsidR="00170400" w:rsidRPr="000C2724" w:rsidRDefault="00170400" w:rsidP="004B392D">
            <w:pPr>
              <w:jc w:val="right"/>
              <w:rPr>
                <w:rFonts w:ascii="Arial" w:hAnsi="Arial" w:cs="Arial"/>
                <w:sz w:val="20"/>
                <w:szCs w:val="20"/>
              </w:rPr>
            </w:pPr>
            <w:r w:rsidRPr="000C2724">
              <w:rPr>
                <w:rFonts w:ascii="Arial" w:hAnsi="Arial" w:cs="Arial"/>
                <w:sz w:val="20"/>
                <w:szCs w:val="20"/>
              </w:rPr>
              <w:t>Cumulative</w:t>
            </w:r>
          </w:p>
        </w:tc>
        <w:tc>
          <w:tcPr>
            <w:tcW w:w="468" w:type="dxa"/>
            <w:tcBorders>
              <w:top w:val="nil"/>
              <w:left w:val="nil"/>
              <w:bottom w:val="nil"/>
              <w:right w:val="single" w:sz="4" w:space="0" w:color="auto"/>
            </w:tcBorders>
            <w:shd w:val="clear" w:color="auto" w:fill="auto"/>
            <w:noWrap/>
            <w:vAlign w:val="bottom"/>
            <w:hideMark/>
          </w:tcPr>
          <w:p w14:paraId="6E233105"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w:t>
            </w:r>
          </w:p>
        </w:tc>
        <w:tc>
          <w:tcPr>
            <w:tcW w:w="468" w:type="dxa"/>
            <w:tcBorders>
              <w:top w:val="nil"/>
              <w:left w:val="nil"/>
              <w:bottom w:val="nil"/>
              <w:right w:val="single" w:sz="4" w:space="0" w:color="auto"/>
            </w:tcBorders>
            <w:shd w:val="clear" w:color="auto" w:fill="auto"/>
            <w:noWrap/>
            <w:vAlign w:val="bottom"/>
            <w:hideMark/>
          </w:tcPr>
          <w:p w14:paraId="571C6F0C"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3</w:t>
            </w:r>
          </w:p>
        </w:tc>
        <w:tc>
          <w:tcPr>
            <w:tcW w:w="468" w:type="dxa"/>
            <w:tcBorders>
              <w:top w:val="nil"/>
              <w:left w:val="nil"/>
              <w:bottom w:val="nil"/>
              <w:right w:val="single" w:sz="4" w:space="0" w:color="auto"/>
            </w:tcBorders>
            <w:shd w:val="clear" w:color="auto" w:fill="auto"/>
            <w:noWrap/>
            <w:vAlign w:val="bottom"/>
            <w:hideMark/>
          </w:tcPr>
          <w:p w14:paraId="78DCFE4A"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4</w:t>
            </w:r>
          </w:p>
        </w:tc>
        <w:tc>
          <w:tcPr>
            <w:tcW w:w="468" w:type="dxa"/>
            <w:tcBorders>
              <w:top w:val="nil"/>
              <w:left w:val="nil"/>
              <w:bottom w:val="nil"/>
              <w:right w:val="single" w:sz="4" w:space="0" w:color="auto"/>
            </w:tcBorders>
            <w:shd w:val="clear" w:color="auto" w:fill="auto"/>
            <w:noWrap/>
            <w:vAlign w:val="bottom"/>
            <w:hideMark/>
          </w:tcPr>
          <w:p w14:paraId="51146268"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5</w:t>
            </w:r>
          </w:p>
        </w:tc>
        <w:tc>
          <w:tcPr>
            <w:tcW w:w="468" w:type="dxa"/>
            <w:tcBorders>
              <w:top w:val="nil"/>
              <w:left w:val="nil"/>
              <w:bottom w:val="nil"/>
              <w:right w:val="single" w:sz="4" w:space="0" w:color="auto"/>
            </w:tcBorders>
            <w:shd w:val="clear" w:color="auto" w:fill="auto"/>
            <w:noWrap/>
            <w:vAlign w:val="bottom"/>
            <w:hideMark/>
          </w:tcPr>
          <w:p w14:paraId="160FFDA2"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5</w:t>
            </w:r>
          </w:p>
        </w:tc>
        <w:tc>
          <w:tcPr>
            <w:tcW w:w="468" w:type="dxa"/>
            <w:tcBorders>
              <w:top w:val="nil"/>
              <w:left w:val="nil"/>
              <w:bottom w:val="nil"/>
              <w:right w:val="single" w:sz="4" w:space="0" w:color="auto"/>
            </w:tcBorders>
            <w:shd w:val="clear" w:color="auto" w:fill="auto"/>
            <w:noWrap/>
            <w:vAlign w:val="bottom"/>
            <w:hideMark/>
          </w:tcPr>
          <w:p w14:paraId="7E81FF1F"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7</w:t>
            </w:r>
          </w:p>
        </w:tc>
        <w:tc>
          <w:tcPr>
            <w:tcW w:w="468" w:type="dxa"/>
            <w:tcBorders>
              <w:top w:val="nil"/>
              <w:left w:val="nil"/>
              <w:bottom w:val="nil"/>
              <w:right w:val="single" w:sz="4" w:space="0" w:color="auto"/>
            </w:tcBorders>
            <w:shd w:val="clear" w:color="auto" w:fill="auto"/>
            <w:noWrap/>
            <w:vAlign w:val="bottom"/>
            <w:hideMark/>
          </w:tcPr>
          <w:p w14:paraId="5C254F35" w14:textId="77777777" w:rsidR="00170400" w:rsidRPr="000C2724" w:rsidRDefault="00170400" w:rsidP="004B392D">
            <w:pPr>
              <w:jc w:val="center"/>
              <w:rPr>
                <w:rFonts w:ascii="Arial" w:hAnsi="Arial" w:cs="Arial"/>
                <w:bCs/>
                <w:sz w:val="20"/>
                <w:szCs w:val="20"/>
              </w:rPr>
            </w:pPr>
            <w:r w:rsidRPr="000C2724">
              <w:rPr>
                <w:rFonts w:ascii="Arial" w:hAnsi="Arial" w:cs="Arial"/>
                <w:bCs/>
                <w:sz w:val="20"/>
                <w:szCs w:val="20"/>
              </w:rPr>
              <w:t>13</w:t>
            </w:r>
          </w:p>
        </w:tc>
        <w:tc>
          <w:tcPr>
            <w:tcW w:w="468" w:type="dxa"/>
            <w:tcBorders>
              <w:top w:val="nil"/>
              <w:left w:val="nil"/>
              <w:bottom w:val="nil"/>
              <w:right w:val="single" w:sz="4" w:space="0" w:color="auto"/>
            </w:tcBorders>
            <w:shd w:val="clear" w:color="auto" w:fill="auto"/>
            <w:noWrap/>
            <w:vAlign w:val="bottom"/>
            <w:hideMark/>
          </w:tcPr>
          <w:p w14:paraId="1E5C8357" w14:textId="2A92B97E" w:rsidR="00170400" w:rsidRPr="000C2724" w:rsidRDefault="001744B2" w:rsidP="004B392D">
            <w:pPr>
              <w:jc w:val="center"/>
              <w:rPr>
                <w:rFonts w:ascii="Arial" w:hAnsi="Arial" w:cs="Arial"/>
                <w:bCs/>
                <w:sz w:val="20"/>
                <w:szCs w:val="20"/>
              </w:rPr>
            </w:pPr>
            <w:r w:rsidRPr="000C2724">
              <w:rPr>
                <w:rFonts w:ascii="Arial" w:hAnsi="Arial" w:cs="Arial"/>
                <w:bCs/>
                <w:sz w:val="20"/>
                <w:szCs w:val="20"/>
              </w:rPr>
              <w:t>20</w:t>
            </w:r>
          </w:p>
        </w:tc>
        <w:tc>
          <w:tcPr>
            <w:tcW w:w="468" w:type="dxa"/>
            <w:tcBorders>
              <w:top w:val="nil"/>
              <w:left w:val="nil"/>
              <w:bottom w:val="nil"/>
              <w:right w:val="single" w:sz="4" w:space="0" w:color="auto"/>
            </w:tcBorders>
            <w:shd w:val="clear" w:color="auto" w:fill="auto"/>
            <w:noWrap/>
            <w:vAlign w:val="bottom"/>
            <w:hideMark/>
          </w:tcPr>
          <w:p w14:paraId="5E276756" w14:textId="6E1F37C7" w:rsidR="00170400" w:rsidRPr="000C2724" w:rsidRDefault="00170400" w:rsidP="004B392D">
            <w:pPr>
              <w:jc w:val="center"/>
              <w:rPr>
                <w:rFonts w:ascii="Arial" w:hAnsi="Arial" w:cs="Arial"/>
                <w:bCs/>
                <w:sz w:val="20"/>
                <w:szCs w:val="20"/>
              </w:rPr>
            </w:pPr>
            <w:r w:rsidRPr="000C2724">
              <w:rPr>
                <w:rFonts w:ascii="Arial" w:hAnsi="Arial" w:cs="Arial"/>
                <w:bCs/>
                <w:sz w:val="20"/>
                <w:szCs w:val="20"/>
              </w:rPr>
              <w:t>2</w:t>
            </w:r>
            <w:r w:rsidR="001744B2" w:rsidRPr="000C2724">
              <w:rPr>
                <w:rFonts w:ascii="Arial" w:hAnsi="Arial" w:cs="Arial"/>
                <w:bCs/>
                <w:sz w:val="20"/>
                <w:szCs w:val="20"/>
              </w:rPr>
              <w:t>1</w:t>
            </w:r>
          </w:p>
        </w:tc>
        <w:tc>
          <w:tcPr>
            <w:tcW w:w="407" w:type="dxa"/>
            <w:tcBorders>
              <w:top w:val="single" w:sz="4" w:space="0" w:color="auto"/>
              <w:left w:val="nil"/>
              <w:bottom w:val="single" w:sz="4" w:space="0" w:color="auto"/>
              <w:right w:val="nil"/>
            </w:tcBorders>
          </w:tcPr>
          <w:p w14:paraId="3BBC4615" w14:textId="77777777" w:rsidR="00170400" w:rsidRPr="000C2724" w:rsidRDefault="00170400" w:rsidP="004B392D">
            <w:pPr>
              <w:jc w:val="center"/>
              <w:rPr>
                <w:rFonts w:ascii="Arial" w:hAnsi="Arial" w:cs="Arial"/>
                <w:b/>
                <w:bCs/>
                <w:sz w:val="20"/>
                <w:szCs w:val="20"/>
              </w:rPr>
            </w:pPr>
          </w:p>
        </w:tc>
        <w:tc>
          <w:tcPr>
            <w:tcW w:w="407" w:type="dxa"/>
            <w:tcBorders>
              <w:top w:val="single" w:sz="4" w:space="0" w:color="auto"/>
              <w:left w:val="nil"/>
              <w:bottom w:val="single" w:sz="4" w:space="0" w:color="auto"/>
              <w:right w:val="single" w:sz="4" w:space="0" w:color="auto"/>
            </w:tcBorders>
          </w:tcPr>
          <w:p w14:paraId="40D9794F" w14:textId="77777777" w:rsidR="00170400" w:rsidRPr="000C2724" w:rsidRDefault="00170400" w:rsidP="004B392D">
            <w:pPr>
              <w:jc w:val="center"/>
              <w:rPr>
                <w:rFonts w:ascii="Arial" w:hAnsi="Arial" w:cs="Arial"/>
                <w:b/>
                <w:bCs/>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14:paraId="2F62E3B4" w14:textId="634302F8" w:rsidR="00170400" w:rsidRPr="000C2724" w:rsidRDefault="00170400" w:rsidP="004B392D">
            <w:pPr>
              <w:jc w:val="center"/>
              <w:rPr>
                <w:rFonts w:ascii="Arial" w:hAnsi="Arial" w:cs="Arial"/>
                <w:b/>
                <w:bCs/>
                <w:sz w:val="20"/>
                <w:szCs w:val="20"/>
              </w:rPr>
            </w:pPr>
            <w:r w:rsidRPr="000C2724">
              <w:rPr>
                <w:rFonts w:ascii="Arial" w:hAnsi="Arial" w:cs="Arial"/>
                <w:b/>
                <w:bCs/>
                <w:sz w:val="20"/>
                <w:szCs w:val="20"/>
              </w:rPr>
              <w:t>2</w:t>
            </w:r>
            <w:r w:rsidR="001744B2" w:rsidRPr="000C2724">
              <w:rPr>
                <w:rFonts w:ascii="Arial" w:hAnsi="Arial" w:cs="Arial"/>
                <w:b/>
                <w:bCs/>
                <w:sz w:val="20"/>
                <w:szCs w:val="20"/>
              </w:rPr>
              <w:t>1</w:t>
            </w:r>
          </w:p>
        </w:tc>
      </w:tr>
      <w:tr w:rsidR="00561D6D" w:rsidRPr="000C2724" w14:paraId="352C4008" w14:textId="77777777" w:rsidTr="00170400">
        <w:tblPrEx>
          <w:tblCellMar>
            <w:left w:w="108" w:type="dxa"/>
            <w:right w:w="108" w:type="dxa"/>
          </w:tblCellMar>
        </w:tblPrEx>
        <w:trPr>
          <w:trHeight w:val="255"/>
        </w:trPr>
        <w:tc>
          <w:tcPr>
            <w:tcW w:w="606" w:type="dxa"/>
            <w:tcBorders>
              <w:top w:val="nil"/>
              <w:left w:val="nil"/>
              <w:bottom w:val="nil"/>
              <w:right w:val="nil"/>
            </w:tcBorders>
            <w:shd w:val="clear" w:color="auto" w:fill="auto"/>
            <w:noWrap/>
            <w:vAlign w:val="bottom"/>
          </w:tcPr>
          <w:p w14:paraId="397DD318" w14:textId="77777777" w:rsidR="00561D6D" w:rsidRPr="000C2724" w:rsidRDefault="00561D6D" w:rsidP="004B392D">
            <w:pPr>
              <w:rPr>
                <w:rFonts w:ascii="Arial" w:hAnsi="Arial" w:cs="Arial"/>
                <w:sz w:val="20"/>
                <w:szCs w:val="20"/>
              </w:rPr>
            </w:pPr>
          </w:p>
        </w:tc>
        <w:tc>
          <w:tcPr>
            <w:tcW w:w="2585" w:type="dxa"/>
            <w:tcBorders>
              <w:top w:val="nil"/>
              <w:left w:val="single" w:sz="4" w:space="0" w:color="auto"/>
              <w:bottom w:val="single" w:sz="4" w:space="0" w:color="auto"/>
              <w:right w:val="single" w:sz="4" w:space="0" w:color="auto"/>
            </w:tcBorders>
            <w:shd w:val="clear" w:color="000000" w:fill="B7DEE8"/>
            <w:noWrap/>
          </w:tcPr>
          <w:p w14:paraId="2B182540" w14:textId="77777777" w:rsidR="00561D6D" w:rsidRPr="000C2724" w:rsidRDefault="00561D6D" w:rsidP="004B392D">
            <w:pPr>
              <w:jc w:val="right"/>
              <w:rPr>
                <w:rFonts w:ascii="Arial" w:hAnsi="Arial" w:cs="Arial"/>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5859C072"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0638B819"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48FB5306"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6CACF301"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41F367CC"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31E1CF75"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3EE086E2"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46A35B9A" w14:textId="77777777" w:rsidR="00561D6D" w:rsidRPr="000C2724" w:rsidRDefault="00561D6D" w:rsidP="004B392D">
            <w:pPr>
              <w:jc w:val="center"/>
              <w:rPr>
                <w:rFonts w:ascii="Arial" w:hAnsi="Arial" w:cs="Arial"/>
                <w:bCs/>
                <w:sz w:val="20"/>
                <w:szCs w:val="20"/>
              </w:rPr>
            </w:pPr>
          </w:p>
        </w:tc>
        <w:tc>
          <w:tcPr>
            <w:tcW w:w="468" w:type="dxa"/>
            <w:tcBorders>
              <w:top w:val="nil"/>
              <w:left w:val="nil"/>
              <w:bottom w:val="single" w:sz="4" w:space="0" w:color="auto"/>
              <w:right w:val="single" w:sz="4" w:space="0" w:color="auto"/>
            </w:tcBorders>
            <w:shd w:val="clear" w:color="auto" w:fill="auto"/>
            <w:noWrap/>
            <w:vAlign w:val="bottom"/>
          </w:tcPr>
          <w:p w14:paraId="03FDF213" w14:textId="77777777" w:rsidR="00561D6D" w:rsidRPr="000C2724" w:rsidRDefault="00561D6D" w:rsidP="004B392D">
            <w:pPr>
              <w:jc w:val="center"/>
              <w:rPr>
                <w:rFonts w:ascii="Arial" w:hAnsi="Arial" w:cs="Arial"/>
                <w:bCs/>
                <w:sz w:val="20"/>
                <w:szCs w:val="20"/>
              </w:rPr>
            </w:pPr>
          </w:p>
        </w:tc>
        <w:tc>
          <w:tcPr>
            <w:tcW w:w="407" w:type="dxa"/>
            <w:tcBorders>
              <w:top w:val="single" w:sz="4" w:space="0" w:color="auto"/>
              <w:left w:val="nil"/>
              <w:bottom w:val="single" w:sz="4" w:space="0" w:color="auto"/>
              <w:right w:val="nil"/>
            </w:tcBorders>
          </w:tcPr>
          <w:p w14:paraId="403C6F2F" w14:textId="77777777" w:rsidR="00561D6D" w:rsidRPr="000C2724" w:rsidRDefault="00561D6D" w:rsidP="004B392D">
            <w:pPr>
              <w:jc w:val="center"/>
              <w:rPr>
                <w:rFonts w:ascii="Arial" w:hAnsi="Arial" w:cs="Arial"/>
                <w:b/>
                <w:bCs/>
                <w:sz w:val="20"/>
                <w:szCs w:val="20"/>
              </w:rPr>
            </w:pPr>
          </w:p>
        </w:tc>
        <w:tc>
          <w:tcPr>
            <w:tcW w:w="407" w:type="dxa"/>
            <w:tcBorders>
              <w:top w:val="single" w:sz="4" w:space="0" w:color="auto"/>
              <w:left w:val="nil"/>
              <w:bottom w:val="single" w:sz="4" w:space="0" w:color="auto"/>
              <w:right w:val="single" w:sz="4" w:space="0" w:color="auto"/>
            </w:tcBorders>
          </w:tcPr>
          <w:p w14:paraId="69824553" w14:textId="77777777" w:rsidR="00561D6D" w:rsidRPr="000C2724" w:rsidRDefault="00561D6D" w:rsidP="004B392D">
            <w:pPr>
              <w:jc w:val="center"/>
              <w:rPr>
                <w:rFonts w:ascii="Arial" w:hAnsi="Arial" w:cs="Arial"/>
                <w:b/>
                <w:bCs/>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14:paraId="45AA6688" w14:textId="77777777" w:rsidR="00561D6D" w:rsidRPr="000C2724" w:rsidRDefault="00561D6D" w:rsidP="004B392D">
            <w:pPr>
              <w:jc w:val="center"/>
              <w:rPr>
                <w:rFonts w:ascii="Arial" w:hAnsi="Arial" w:cs="Arial"/>
                <w:b/>
                <w:bCs/>
                <w:sz w:val="20"/>
                <w:szCs w:val="20"/>
              </w:rPr>
            </w:pPr>
          </w:p>
        </w:tc>
      </w:tr>
    </w:tbl>
    <w:p w14:paraId="50938D65" w14:textId="77777777" w:rsidR="00096F3B" w:rsidRPr="000C2724" w:rsidRDefault="00096F3B" w:rsidP="00561D6D">
      <w:pPr>
        <w:pStyle w:val="Heading1"/>
        <w:numPr>
          <w:ilvl w:val="1"/>
          <w:numId w:val="5"/>
        </w:numPr>
        <w:spacing w:before="320" w:after="240" w:line="252" w:lineRule="auto"/>
        <w:jc w:val="both"/>
        <w:sectPr w:rsidR="00096F3B" w:rsidRPr="000C2724" w:rsidSect="00B61F11">
          <w:pgSz w:w="11906" w:h="16838"/>
          <w:pgMar w:top="1440" w:right="1440" w:bottom="1440" w:left="1440" w:header="708" w:footer="708" w:gutter="0"/>
          <w:cols w:space="708"/>
          <w:docGrid w:linePitch="360"/>
        </w:sectPr>
      </w:pPr>
    </w:p>
    <w:p w14:paraId="5F84F467" w14:textId="3F12D574" w:rsidR="00034387" w:rsidRPr="000C2724" w:rsidRDefault="00034387" w:rsidP="00561D6D">
      <w:pPr>
        <w:pStyle w:val="Heading1"/>
        <w:numPr>
          <w:ilvl w:val="1"/>
          <w:numId w:val="5"/>
        </w:numPr>
        <w:spacing w:before="320" w:after="240" w:line="252" w:lineRule="auto"/>
        <w:jc w:val="both"/>
      </w:pPr>
      <w:r w:rsidRPr="000C2724">
        <w:lastRenderedPageBreak/>
        <w:t>WITHDRAWAL/FOLLOW UP</w:t>
      </w:r>
      <w:bookmarkEnd w:id="8"/>
      <w:bookmarkEnd w:id="9"/>
    </w:p>
    <w:p w14:paraId="01AF13B2" w14:textId="7CEE952B" w:rsidR="00096F3B" w:rsidRPr="000C2724" w:rsidRDefault="00096F3B" w:rsidP="00096F3B">
      <w:r w:rsidRPr="000C2724">
        <w:t xml:space="preserve">Table 3 below shows the patient status at the end of each cycle of treatment. Over the course of the trial </w:t>
      </w:r>
      <w:r w:rsidR="008B0BF5" w:rsidRPr="000C2724">
        <w:t xml:space="preserve">13 patients withdrew: four for disease progression, </w:t>
      </w:r>
      <w:r w:rsidR="005A20CE" w:rsidRPr="000C2724">
        <w:t xml:space="preserve">three </w:t>
      </w:r>
      <w:r w:rsidR="008B0BF5" w:rsidRPr="000C2724">
        <w:t xml:space="preserve">patients ceased treatment and withdrew consent for follow up, </w:t>
      </w:r>
      <w:r w:rsidR="005A20CE" w:rsidRPr="000C2724">
        <w:t>five</w:t>
      </w:r>
      <w:r w:rsidR="008B0BF5" w:rsidRPr="000C2724">
        <w:t xml:space="preserve"> patients experienced toxicity </w:t>
      </w:r>
      <w:r w:rsidR="005A20CE" w:rsidRPr="000C2724">
        <w:t xml:space="preserve">(one unacceptable toxicity) </w:t>
      </w:r>
      <w:r w:rsidR="008B0BF5" w:rsidRPr="000C2724">
        <w:t xml:space="preserve">that necessitated withdrawal from the </w:t>
      </w:r>
      <w:r w:rsidR="00E5474E" w:rsidRPr="000C2724">
        <w:t>trial</w:t>
      </w:r>
      <w:r w:rsidR="008B0BF5" w:rsidRPr="000C2724">
        <w:t xml:space="preserve"> and one patient </w:t>
      </w:r>
      <w:r w:rsidR="005A20CE" w:rsidRPr="000C2724">
        <w:t>was withdrawn because they</w:t>
      </w:r>
      <w:r w:rsidR="000F223A" w:rsidRPr="000C2724">
        <w:t xml:space="preserve"> still required hydroxycarbamide beyond cycle 3</w:t>
      </w:r>
      <w:r w:rsidR="008B0BF5" w:rsidRPr="000C2724">
        <w:t>.</w:t>
      </w:r>
    </w:p>
    <w:p w14:paraId="0F3177DF" w14:textId="77777777" w:rsidR="00096F3B" w:rsidRPr="000C2724" w:rsidRDefault="00096F3B" w:rsidP="00E05728">
      <w:pPr>
        <w:ind w:left="360"/>
        <w:rPr>
          <w:b/>
          <w:bCs/>
        </w:rPr>
      </w:pPr>
    </w:p>
    <w:p w14:paraId="5DDD8EF2" w14:textId="21A80029" w:rsidR="00E05728" w:rsidRPr="000C2724" w:rsidRDefault="00E05728" w:rsidP="00E05728">
      <w:pPr>
        <w:ind w:left="360"/>
      </w:pPr>
      <w:r w:rsidRPr="000C2724">
        <w:t xml:space="preserve">Table 3: Patient withdrawal at each </w:t>
      </w:r>
      <w:r w:rsidR="005C2829" w:rsidRPr="000C2724">
        <w:t>c</w:t>
      </w:r>
      <w:r w:rsidR="005C2829">
        <w:t>ycle</w:t>
      </w:r>
    </w:p>
    <w:p w14:paraId="0DF09538" w14:textId="77777777" w:rsidR="00E05728" w:rsidRPr="000C2724" w:rsidRDefault="00E05728" w:rsidP="00F00AB2">
      <w:pPr>
        <w:ind w:left="360"/>
      </w:pPr>
    </w:p>
    <w:tbl>
      <w:tblPr>
        <w:tblW w:w="10300" w:type="dxa"/>
        <w:tblLook w:val="04A0" w:firstRow="1" w:lastRow="0" w:firstColumn="1" w:lastColumn="0" w:noHBand="0" w:noVBand="1"/>
      </w:tblPr>
      <w:tblGrid>
        <w:gridCol w:w="4248"/>
        <w:gridCol w:w="1134"/>
        <w:gridCol w:w="992"/>
        <w:gridCol w:w="992"/>
        <w:gridCol w:w="1006"/>
        <w:gridCol w:w="959"/>
        <w:gridCol w:w="969"/>
      </w:tblGrid>
      <w:tr w:rsidR="008B0BF5" w:rsidRPr="000C2724" w14:paraId="001BEDB1" w14:textId="77777777" w:rsidTr="008B0BF5">
        <w:trPr>
          <w:trHeight w:val="238"/>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F3B0F"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134" w:type="dxa"/>
            <w:tcBorders>
              <w:top w:val="single" w:sz="4" w:space="0" w:color="auto"/>
              <w:left w:val="single" w:sz="4" w:space="0" w:color="auto"/>
              <w:bottom w:val="single" w:sz="4" w:space="0" w:color="auto"/>
              <w:right w:val="nil"/>
            </w:tcBorders>
            <w:shd w:val="clear" w:color="auto" w:fill="auto"/>
            <w:noWrap/>
            <w:vAlign w:val="center"/>
            <w:hideMark/>
          </w:tcPr>
          <w:p w14:paraId="7EA98DD4" w14:textId="77777777" w:rsidR="00970E6A" w:rsidRPr="000C2724" w:rsidRDefault="00970E6A" w:rsidP="00970E6A">
            <w:pPr>
              <w:jc w:val="center"/>
              <w:rPr>
                <w:rFonts w:eastAsia="Times New Roman"/>
                <w:sz w:val="20"/>
                <w:szCs w:val="20"/>
              </w:rPr>
            </w:pPr>
            <w:r w:rsidRPr="000C2724">
              <w:rPr>
                <w:rFonts w:eastAsia="Times New Roman"/>
                <w:sz w:val="20"/>
                <w:szCs w:val="20"/>
              </w:rPr>
              <w:t>Stage 1 (n=19)</w:t>
            </w:r>
          </w:p>
        </w:tc>
        <w:tc>
          <w:tcPr>
            <w:tcW w:w="992" w:type="dxa"/>
            <w:tcBorders>
              <w:top w:val="single" w:sz="4" w:space="0" w:color="auto"/>
              <w:left w:val="nil"/>
              <w:bottom w:val="single" w:sz="4" w:space="0" w:color="auto"/>
              <w:right w:val="nil"/>
            </w:tcBorders>
            <w:shd w:val="clear" w:color="auto" w:fill="auto"/>
            <w:noWrap/>
            <w:vAlign w:val="center"/>
            <w:hideMark/>
          </w:tcPr>
          <w:p w14:paraId="49B306FC"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92" w:type="dxa"/>
            <w:tcBorders>
              <w:top w:val="single" w:sz="4" w:space="0" w:color="auto"/>
              <w:left w:val="nil"/>
              <w:bottom w:val="single" w:sz="4" w:space="0" w:color="auto"/>
              <w:right w:val="nil"/>
            </w:tcBorders>
            <w:shd w:val="clear" w:color="auto" w:fill="auto"/>
            <w:noWrap/>
            <w:vAlign w:val="center"/>
            <w:hideMark/>
          </w:tcPr>
          <w:p w14:paraId="741FCCE2"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006" w:type="dxa"/>
            <w:tcBorders>
              <w:top w:val="single" w:sz="4" w:space="0" w:color="auto"/>
              <w:left w:val="nil"/>
              <w:bottom w:val="single" w:sz="4" w:space="0" w:color="auto"/>
              <w:right w:val="nil"/>
            </w:tcBorders>
            <w:shd w:val="clear" w:color="auto" w:fill="auto"/>
            <w:noWrap/>
            <w:vAlign w:val="center"/>
            <w:hideMark/>
          </w:tcPr>
          <w:p w14:paraId="0303E40E"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59" w:type="dxa"/>
            <w:tcBorders>
              <w:top w:val="single" w:sz="4" w:space="0" w:color="auto"/>
              <w:left w:val="nil"/>
              <w:bottom w:val="single" w:sz="4" w:space="0" w:color="auto"/>
              <w:right w:val="nil"/>
            </w:tcBorders>
            <w:shd w:val="clear" w:color="auto" w:fill="auto"/>
            <w:noWrap/>
            <w:vAlign w:val="center"/>
            <w:hideMark/>
          </w:tcPr>
          <w:p w14:paraId="47509A91"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7A469054" w14:textId="77777777" w:rsidR="00970E6A" w:rsidRPr="000C2724" w:rsidRDefault="00970E6A" w:rsidP="00970E6A">
            <w:pPr>
              <w:rPr>
                <w:rFonts w:eastAsia="Times New Roman"/>
                <w:sz w:val="20"/>
                <w:szCs w:val="20"/>
              </w:rPr>
            </w:pPr>
            <w:r w:rsidRPr="000C2724">
              <w:rPr>
                <w:rFonts w:eastAsia="Times New Roman"/>
                <w:sz w:val="20"/>
                <w:szCs w:val="20"/>
              </w:rPr>
              <w:t> </w:t>
            </w:r>
          </w:p>
        </w:tc>
      </w:tr>
      <w:tr w:rsidR="001E47BA" w:rsidRPr="000C2724" w14:paraId="2EB1871F" w14:textId="77777777" w:rsidTr="008B0BF5">
        <w:trPr>
          <w:trHeight w:val="238"/>
        </w:trPr>
        <w:tc>
          <w:tcPr>
            <w:tcW w:w="4248"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A7A467D"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134"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FEF032D" w14:textId="77777777" w:rsidR="00970E6A" w:rsidRPr="000C2724" w:rsidRDefault="00970E6A" w:rsidP="00970E6A">
            <w:pPr>
              <w:jc w:val="center"/>
              <w:rPr>
                <w:rFonts w:eastAsia="Times New Roman"/>
                <w:sz w:val="20"/>
                <w:szCs w:val="20"/>
              </w:rPr>
            </w:pPr>
            <w:r w:rsidRPr="000C2724">
              <w:rPr>
                <w:rFonts w:eastAsia="Times New Roman"/>
                <w:sz w:val="20"/>
                <w:szCs w:val="20"/>
              </w:rPr>
              <w:t>1</w:t>
            </w:r>
          </w:p>
        </w:tc>
        <w:tc>
          <w:tcPr>
            <w:tcW w:w="99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F59AE71" w14:textId="77777777" w:rsidR="00970E6A" w:rsidRPr="000C2724" w:rsidRDefault="00970E6A" w:rsidP="00970E6A">
            <w:pPr>
              <w:jc w:val="center"/>
              <w:rPr>
                <w:rFonts w:eastAsia="Times New Roman"/>
                <w:sz w:val="20"/>
                <w:szCs w:val="20"/>
              </w:rPr>
            </w:pPr>
            <w:r w:rsidRPr="000C2724">
              <w:rPr>
                <w:rFonts w:eastAsia="Times New Roman"/>
                <w:sz w:val="20"/>
                <w:szCs w:val="20"/>
              </w:rPr>
              <w:t>2</w:t>
            </w:r>
          </w:p>
        </w:tc>
        <w:tc>
          <w:tcPr>
            <w:tcW w:w="99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E85D767" w14:textId="77777777" w:rsidR="00970E6A" w:rsidRPr="000C2724" w:rsidRDefault="00970E6A" w:rsidP="00970E6A">
            <w:pPr>
              <w:jc w:val="center"/>
              <w:rPr>
                <w:rFonts w:eastAsia="Times New Roman"/>
                <w:sz w:val="20"/>
                <w:szCs w:val="20"/>
              </w:rPr>
            </w:pPr>
            <w:r w:rsidRPr="000C2724">
              <w:rPr>
                <w:rFonts w:eastAsia="Times New Roman"/>
                <w:sz w:val="20"/>
                <w:szCs w:val="20"/>
              </w:rPr>
              <w:t>3</w:t>
            </w:r>
          </w:p>
        </w:tc>
        <w:tc>
          <w:tcPr>
            <w:tcW w:w="1006"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FA566A7" w14:textId="77777777" w:rsidR="00970E6A" w:rsidRPr="000C2724" w:rsidRDefault="00970E6A" w:rsidP="00970E6A">
            <w:pPr>
              <w:jc w:val="center"/>
              <w:rPr>
                <w:rFonts w:eastAsia="Times New Roman"/>
                <w:sz w:val="20"/>
                <w:szCs w:val="20"/>
              </w:rPr>
            </w:pPr>
            <w:r w:rsidRPr="000C2724">
              <w:rPr>
                <w:rFonts w:eastAsia="Times New Roman"/>
                <w:sz w:val="20"/>
                <w:szCs w:val="20"/>
              </w:rPr>
              <w:t>4</w:t>
            </w:r>
          </w:p>
        </w:tc>
        <w:tc>
          <w:tcPr>
            <w:tcW w:w="95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7600584" w14:textId="77777777" w:rsidR="00970E6A" w:rsidRPr="000C2724" w:rsidRDefault="00970E6A" w:rsidP="00970E6A">
            <w:pPr>
              <w:jc w:val="center"/>
              <w:rPr>
                <w:rFonts w:eastAsia="Times New Roman"/>
                <w:sz w:val="20"/>
                <w:szCs w:val="20"/>
              </w:rPr>
            </w:pPr>
            <w:r w:rsidRPr="000C2724">
              <w:rPr>
                <w:rFonts w:eastAsia="Times New Roman"/>
                <w:sz w:val="20"/>
                <w:szCs w:val="20"/>
              </w:rPr>
              <w:t>5</w:t>
            </w:r>
          </w:p>
        </w:tc>
        <w:tc>
          <w:tcPr>
            <w:tcW w:w="96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9C03B59" w14:textId="77777777" w:rsidR="00970E6A" w:rsidRPr="000C2724" w:rsidRDefault="00970E6A" w:rsidP="00970E6A">
            <w:pPr>
              <w:jc w:val="center"/>
              <w:rPr>
                <w:rFonts w:eastAsia="Times New Roman"/>
                <w:sz w:val="20"/>
                <w:szCs w:val="20"/>
              </w:rPr>
            </w:pPr>
            <w:r w:rsidRPr="000C2724">
              <w:rPr>
                <w:rFonts w:eastAsia="Times New Roman"/>
                <w:sz w:val="20"/>
                <w:szCs w:val="20"/>
              </w:rPr>
              <w:t>6</w:t>
            </w:r>
          </w:p>
        </w:tc>
      </w:tr>
      <w:tr w:rsidR="001E47BA" w:rsidRPr="000C2724" w14:paraId="51F029A9"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6B99762B" w14:textId="77777777" w:rsidR="00970E6A" w:rsidRPr="000C2724" w:rsidRDefault="00970E6A" w:rsidP="00970E6A">
            <w:pPr>
              <w:rPr>
                <w:rFonts w:eastAsia="Times New Roman"/>
                <w:sz w:val="20"/>
                <w:szCs w:val="20"/>
              </w:rPr>
            </w:pPr>
            <w:r w:rsidRPr="000C2724">
              <w:rPr>
                <w:rFonts w:eastAsia="Times New Roman"/>
                <w:sz w:val="20"/>
                <w:szCs w:val="20"/>
              </w:rPr>
              <w:t>Patients evaluable this cycle</w:t>
            </w:r>
          </w:p>
        </w:tc>
        <w:tc>
          <w:tcPr>
            <w:tcW w:w="1134" w:type="dxa"/>
            <w:tcBorders>
              <w:top w:val="nil"/>
              <w:left w:val="single" w:sz="4" w:space="0" w:color="auto"/>
              <w:bottom w:val="nil"/>
              <w:right w:val="single" w:sz="4" w:space="0" w:color="auto"/>
            </w:tcBorders>
            <w:shd w:val="clear" w:color="auto" w:fill="auto"/>
            <w:noWrap/>
            <w:vAlign w:val="center"/>
            <w:hideMark/>
          </w:tcPr>
          <w:p w14:paraId="79573B84" w14:textId="77777777" w:rsidR="00970E6A" w:rsidRPr="000C2724" w:rsidRDefault="00970E6A" w:rsidP="00970E6A">
            <w:pPr>
              <w:jc w:val="center"/>
              <w:rPr>
                <w:rFonts w:eastAsia="Times New Roman"/>
                <w:sz w:val="20"/>
                <w:szCs w:val="20"/>
              </w:rPr>
            </w:pPr>
            <w:r w:rsidRPr="000C2724">
              <w:rPr>
                <w:rFonts w:eastAsia="Times New Roman"/>
                <w:sz w:val="20"/>
                <w:szCs w:val="20"/>
              </w:rPr>
              <w:t>19</w:t>
            </w:r>
          </w:p>
        </w:tc>
        <w:tc>
          <w:tcPr>
            <w:tcW w:w="992" w:type="dxa"/>
            <w:tcBorders>
              <w:top w:val="nil"/>
              <w:left w:val="single" w:sz="4" w:space="0" w:color="auto"/>
              <w:bottom w:val="nil"/>
              <w:right w:val="single" w:sz="4" w:space="0" w:color="auto"/>
            </w:tcBorders>
            <w:shd w:val="clear" w:color="auto" w:fill="auto"/>
            <w:noWrap/>
            <w:vAlign w:val="center"/>
            <w:hideMark/>
          </w:tcPr>
          <w:p w14:paraId="22932660" w14:textId="77777777" w:rsidR="00970E6A" w:rsidRPr="000C2724" w:rsidRDefault="00970E6A" w:rsidP="00970E6A">
            <w:pPr>
              <w:jc w:val="center"/>
              <w:rPr>
                <w:rFonts w:eastAsia="Times New Roman"/>
                <w:sz w:val="20"/>
                <w:szCs w:val="20"/>
              </w:rPr>
            </w:pPr>
            <w:r w:rsidRPr="000C2724">
              <w:rPr>
                <w:rFonts w:eastAsia="Times New Roman"/>
                <w:sz w:val="20"/>
                <w:szCs w:val="20"/>
              </w:rPr>
              <w:t>17</w:t>
            </w:r>
          </w:p>
        </w:tc>
        <w:tc>
          <w:tcPr>
            <w:tcW w:w="992" w:type="dxa"/>
            <w:tcBorders>
              <w:top w:val="nil"/>
              <w:left w:val="single" w:sz="4" w:space="0" w:color="auto"/>
              <w:bottom w:val="nil"/>
              <w:right w:val="single" w:sz="4" w:space="0" w:color="auto"/>
            </w:tcBorders>
            <w:shd w:val="clear" w:color="auto" w:fill="auto"/>
            <w:noWrap/>
            <w:vAlign w:val="center"/>
            <w:hideMark/>
          </w:tcPr>
          <w:p w14:paraId="0233E840" w14:textId="77777777" w:rsidR="00970E6A" w:rsidRPr="000C2724" w:rsidRDefault="00970E6A" w:rsidP="00970E6A">
            <w:pPr>
              <w:jc w:val="center"/>
              <w:rPr>
                <w:rFonts w:eastAsia="Times New Roman"/>
                <w:sz w:val="20"/>
                <w:szCs w:val="20"/>
              </w:rPr>
            </w:pPr>
            <w:r w:rsidRPr="000C2724">
              <w:rPr>
                <w:rFonts w:eastAsia="Times New Roman"/>
                <w:sz w:val="20"/>
                <w:szCs w:val="20"/>
              </w:rPr>
              <w:t>14</w:t>
            </w:r>
          </w:p>
        </w:tc>
        <w:tc>
          <w:tcPr>
            <w:tcW w:w="1006" w:type="dxa"/>
            <w:tcBorders>
              <w:top w:val="nil"/>
              <w:left w:val="single" w:sz="4" w:space="0" w:color="auto"/>
              <w:bottom w:val="nil"/>
              <w:right w:val="single" w:sz="4" w:space="0" w:color="auto"/>
            </w:tcBorders>
            <w:shd w:val="clear" w:color="auto" w:fill="auto"/>
            <w:noWrap/>
            <w:vAlign w:val="center"/>
            <w:hideMark/>
          </w:tcPr>
          <w:p w14:paraId="1C619BA5" w14:textId="77777777" w:rsidR="00970E6A" w:rsidRPr="000C2724" w:rsidRDefault="00970E6A" w:rsidP="00970E6A">
            <w:pPr>
              <w:jc w:val="center"/>
              <w:rPr>
                <w:rFonts w:eastAsia="Times New Roman"/>
                <w:sz w:val="20"/>
                <w:szCs w:val="20"/>
              </w:rPr>
            </w:pPr>
            <w:r w:rsidRPr="000C2724">
              <w:rPr>
                <w:rFonts w:eastAsia="Times New Roman"/>
                <w:sz w:val="20"/>
                <w:szCs w:val="20"/>
              </w:rPr>
              <w:t>9</w:t>
            </w:r>
          </w:p>
        </w:tc>
        <w:tc>
          <w:tcPr>
            <w:tcW w:w="959" w:type="dxa"/>
            <w:tcBorders>
              <w:top w:val="nil"/>
              <w:left w:val="single" w:sz="4" w:space="0" w:color="auto"/>
              <w:bottom w:val="nil"/>
              <w:right w:val="single" w:sz="4" w:space="0" w:color="auto"/>
            </w:tcBorders>
            <w:shd w:val="clear" w:color="auto" w:fill="auto"/>
            <w:noWrap/>
            <w:vAlign w:val="center"/>
            <w:hideMark/>
          </w:tcPr>
          <w:p w14:paraId="679CCBDA" w14:textId="77777777" w:rsidR="00970E6A" w:rsidRPr="000C2724" w:rsidRDefault="00970E6A" w:rsidP="00970E6A">
            <w:pPr>
              <w:jc w:val="center"/>
              <w:rPr>
                <w:rFonts w:eastAsia="Times New Roman"/>
                <w:sz w:val="20"/>
                <w:szCs w:val="20"/>
              </w:rPr>
            </w:pPr>
            <w:r w:rsidRPr="000C2724">
              <w:rPr>
                <w:rFonts w:eastAsia="Times New Roman"/>
                <w:sz w:val="20"/>
                <w:szCs w:val="20"/>
              </w:rPr>
              <w:t>6</w:t>
            </w:r>
          </w:p>
        </w:tc>
        <w:tc>
          <w:tcPr>
            <w:tcW w:w="969" w:type="dxa"/>
            <w:tcBorders>
              <w:top w:val="nil"/>
              <w:left w:val="single" w:sz="4" w:space="0" w:color="auto"/>
              <w:bottom w:val="nil"/>
              <w:right w:val="single" w:sz="4" w:space="0" w:color="auto"/>
            </w:tcBorders>
            <w:shd w:val="clear" w:color="auto" w:fill="auto"/>
            <w:noWrap/>
            <w:vAlign w:val="center"/>
            <w:hideMark/>
          </w:tcPr>
          <w:p w14:paraId="054562E9" w14:textId="77777777" w:rsidR="00970E6A" w:rsidRPr="000C2724" w:rsidRDefault="00970E6A" w:rsidP="00970E6A">
            <w:pPr>
              <w:jc w:val="center"/>
              <w:rPr>
                <w:rFonts w:eastAsia="Times New Roman"/>
                <w:sz w:val="20"/>
                <w:szCs w:val="20"/>
              </w:rPr>
            </w:pPr>
            <w:r w:rsidRPr="000C2724">
              <w:rPr>
                <w:rFonts w:eastAsia="Times New Roman"/>
                <w:sz w:val="20"/>
                <w:szCs w:val="20"/>
              </w:rPr>
              <w:t>6</w:t>
            </w:r>
          </w:p>
        </w:tc>
      </w:tr>
      <w:tr w:rsidR="001E47BA" w:rsidRPr="000C2724" w14:paraId="0B35F905"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057B07E6" w14:textId="30D7EF4F" w:rsidR="00970E6A" w:rsidRPr="000C2724" w:rsidRDefault="00970E6A" w:rsidP="00970E6A">
            <w:pPr>
              <w:rPr>
                <w:rFonts w:eastAsia="Times New Roman"/>
                <w:b/>
                <w:bCs/>
                <w:sz w:val="20"/>
                <w:szCs w:val="20"/>
              </w:rPr>
            </w:pPr>
            <w:r w:rsidRPr="000C2724">
              <w:rPr>
                <w:rFonts w:eastAsia="Times New Roman"/>
                <w:b/>
                <w:bCs/>
                <w:sz w:val="20"/>
                <w:szCs w:val="20"/>
              </w:rPr>
              <w:t>Reason for cessation/withdrawal from therapy</w:t>
            </w:r>
            <w:r w:rsidR="00F74573" w:rsidRPr="000C2724">
              <w:rPr>
                <w:rFonts w:eastAsia="Times New Roman"/>
                <w:b/>
                <w:bCs/>
                <w:sz w:val="20"/>
                <w:szCs w:val="20"/>
              </w:rPr>
              <w:t>*</w:t>
            </w:r>
          </w:p>
        </w:tc>
        <w:tc>
          <w:tcPr>
            <w:tcW w:w="1134" w:type="dxa"/>
            <w:tcBorders>
              <w:top w:val="nil"/>
              <w:left w:val="single" w:sz="4" w:space="0" w:color="auto"/>
              <w:bottom w:val="nil"/>
              <w:right w:val="single" w:sz="4" w:space="0" w:color="auto"/>
            </w:tcBorders>
            <w:shd w:val="clear" w:color="auto" w:fill="auto"/>
            <w:noWrap/>
            <w:vAlign w:val="center"/>
            <w:hideMark/>
          </w:tcPr>
          <w:p w14:paraId="5BEAAB50"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92" w:type="dxa"/>
            <w:tcBorders>
              <w:top w:val="nil"/>
              <w:left w:val="single" w:sz="4" w:space="0" w:color="auto"/>
              <w:bottom w:val="nil"/>
              <w:right w:val="single" w:sz="4" w:space="0" w:color="auto"/>
            </w:tcBorders>
            <w:shd w:val="clear" w:color="auto" w:fill="auto"/>
            <w:noWrap/>
            <w:vAlign w:val="center"/>
            <w:hideMark/>
          </w:tcPr>
          <w:p w14:paraId="54BB1512"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92" w:type="dxa"/>
            <w:tcBorders>
              <w:top w:val="nil"/>
              <w:left w:val="single" w:sz="4" w:space="0" w:color="auto"/>
              <w:bottom w:val="nil"/>
              <w:right w:val="single" w:sz="4" w:space="0" w:color="auto"/>
            </w:tcBorders>
            <w:shd w:val="clear" w:color="auto" w:fill="auto"/>
            <w:noWrap/>
            <w:vAlign w:val="center"/>
            <w:hideMark/>
          </w:tcPr>
          <w:p w14:paraId="28243ACB"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006" w:type="dxa"/>
            <w:tcBorders>
              <w:top w:val="nil"/>
              <w:left w:val="single" w:sz="4" w:space="0" w:color="auto"/>
              <w:bottom w:val="nil"/>
              <w:right w:val="single" w:sz="4" w:space="0" w:color="auto"/>
            </w:tcBorders>
            <w:shd w:val="clear" w:color="auto" w:fill="auto"/>
            <w:noWrap/>
            <w:vAlign w:val="center"/>
            <w:hideMark/>
          </w:tcPr>
          <w:p w14:paraId="10F03CC4"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59" w:type="dxa"/>
            <w:tcBorders>
              <w:top w:val="nil"/>
              <w:left w:val="single" w:sz="4" w:space="0" w:color="auto"/>
              <w:bottom w:val="nil"/>
              <w:right w:val="single" w:sz="4" w:space="0" w:color="auto"/>
            </w:tcBorders>
            <w:shd w:val="clear" w:color="auto" w:fill="auto"/>
            <w:noWrap/>
            <w:vAlign w:val="center"/>
            <w:hideMark/>
          </w:tcPr>
          <w:p w14:paraId="6B57D576"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69" w:type="dxa"/>
            <w:tcBorders>
              <w:top w:val="nil"/>
              <w:left w:val="single" w:sz="4" w:space="0" w:color="auto"/>
              <w:bottom w:val="nil"/>
              <w:right w:val="single" w:sz="4" w:space="0" w:color="auto"/>
            </w:tcBorders>
            <w:shd w:val="clear" w:color="auto" w:fill="auto"/>
            <w:noWrap/>
            <w:vAlign w:val="center"/>
            <w:hideMark/>
          </w:tcPr>
          <w:p w14:paraId="23A4FACB" w14:textId="77777777" w:rsidR="00970E6A" w:rsidRPr="000C2724" w:rsidRDefault="00970E6A" w:rsidP="00970E6A">
            <w:pPr>
              <w:rPr>
                <w:rFonts w:eastAsia="Times New Roman"/>
                <w:sz w:val="20"/>
                <w:szCs w:val="20"/>
              </w:rPr>
            </w:pPr>
            <w:r w:rsidRPr="000C2724">
              <w:rPr>
                <w:rFonts w:eastAsia="Times New Roman"/>
                <w:sz w:val="20"/>
                <w:szCs w:val="20"/>
              </w:rPr>
              <w:t> </w:t>
            </w:r>
          </w:p>
        </w:tc>
      </w:tr>
      <w:tr w:rsidR="001E47BA" w:rsidRPr="000C2724" w14:paraId="280DEC3F"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309EDBEE" w14:textId="77777777" w:rsidR="00970E6A" w:rsidRPr="000C2724" w:rsidRDefault="00970E6A" w:rsidP="00970E6A">
            <w:pPr>
              <w:rPr>
                <w:rFonts w:eastAsia="Times New Roman"/>
                <w:sz w:val="20"/>
                <w:szCs w:val="20"/>
              </w:rPr>
            </w:pPr>
            <w:r w:rsidRPr="000C2724">
              <w:rPr>
                <w:rFonts w:eastAsia="Times New Roman"/>
                <w:sz w:val="20"/>
                <w:szCs w:val="20"/>
              </w:rPr>
              <w:t>Disease progression</w:t>
            </w:r>
          </w:p>
        </w:tc>
        <w:tc>
          <w:tcPr>
            <w:tcW w:w="1134" w:type="dxa"/>
            <w:tcBorders>
              <w:top w:val="nil"/>
              <w:left w:val="single" w:sz="4" w:space="0" w:color="auto"/>
              <w:bottom w:val="nil"/>
              <w:right w:val="single" w:sz="4" w:space="0" w:color="auto"/>
            </w:tcBorders>
            <w:shd w:val="clear" w:color="auto" w:fill="auto"/>
            <w:noWrap/>
            <w:vAlign w:val="center"/>
            <w:hideMark/>
          </w:tcPr>
          <w:p w14:paraId="59680C41" w14:textId="77777777" w:rsidR="00970E6A" w:rsidRPr="000C2724" w:rsidRDefault="00970E6A" w:rsidP="00970E6A">
            <w:pPr>
              <w:jc w:val="center"/>
              <w:rPr>
                <w:rFonts w:eastAsia="Times New Roman"/>
                <w:sz w:val="20"/>
                <w:szCs w:val="20"/>
              </w:rPr>
            </w:pPr>
            <w:r w:rsidRPr="000C2724">
              <w:rPr>
                <w:rFonts w:eastAsia="Times New Roman"/>
                <w:sz w:val="20"/>
                <w:szCs w:val="20"/>
              </w:rPr>
              <w:t>1 (5.3%)</w:t>
            </w:r>
          </w:p>
        </w:tc>
        <w:tc>
          <w:tcPr>
            <w:tcW w:w="992" w:type="dxa"/>
            <w:tcBorders>
              <w:top w:val="nil"/>
              <w:left w:val="single" w:sz="4" w:space="0" w:color="auto"/>
              <w:bottom w:val="nil"/>
              <w:right w:val="single" w:sz="4" w:space="0" w:color="auto"/>
            </w:tcBorders>
            <w:shd w:val="clear" w:color="auto" w:fill="auto"/>
            <w:noWrap/>
            <w:vAlign w:val="center"/>
            <w:hideMark/>
          </w:tcPr>
          <w:p w14:paraId="07AB0ECE"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4863AB9C" w14:textId="77777777" w:rsidR="00970E6A" w:rsidRPr="000C2724" w:rsidRDefault="00970E6A" w:rsidP="00970E6A">
            <w:pPr>
              <w:jc w:val="center"/>
              <w:rPr>
                <w:rFonts w:eastAsia="Times New Roman"/>
                <w:sz w:val="20"/>
                <w:szCs w:val="20"/>
              </w:rPr>
            </w:pPr>
            <w:r w:rsidRPr="000C2724">
              <w:rPr>
                <w:rFonts w:eastAsia="Times New Roman"/>
                <w:sz w:val="20"/>
                <w:szCs w:val="20"/>
              </w:rPr>
              <w:t>1 (7.1%)</w:t>
            </w:r>
          </w:p>
        </w:tc>
        <w:tc>
          <w:tcPr>
            <w:tcW w:w="1006" w:type="dxa"/>
            <w:tcBorders>
              <w:top w:val="nil"/>
              <w:left w:val="single" w:sz="4" w:space="0" w:color="auto"/>
              <w:bottom w:val="nil"/>
              <w:right w:val="single" w:sz="4" w:space="0" w:color="auto"/>
            </w:tcBorders>
            <w:shd w:val="clear" w:color="auto" w:fill="auto"/>
            <w:noWrap/>
            <w:vAlign w:val="center"/>
            <w:hideMark/>
          </w:tcPr>
          <w:p w14:paraId="32BB510C" w14:textId="77777777" w:rsidR="00970E6A" w:rsidRPr="000C2724" w:rsidRDefault="00970E6A" w:rsidP="00970E6A">
            <w:pPr>
              <w:jc w:val="center"/>
              <w:rPr>
                <w:rFonts w:eastAsia="Times New Roman"/>
                <w:sz w:val="20"/>
                <w:szCs w:val="20"/>
              </w:rPr>
            </w:pPr>
            <w:r w:rsidRPr="000C2724">
              <w:rPr>
                <w:rFonts w:eastAsia="Times New Roman"/>
                <w:sz w:val="20"/>
                <w:szCs w:val="20"/>
              </w:rPr>
              <w:t>2 (22.2%)</w:t>
            </w:r>
          </w:p>
        </w:tc>
        <w:tc>
          <w:tcPr>
            <w:tcW w:w="959" w:type="dxa"/>
            <w:tcBorders>
              <w:top w:val="nil"/>
              <w:left w:val="single" w:sz="4" w:space="0" w:color="auto"/>
              <w:bottom w:val="nil"/>
              <w:right w:val="single" w:sz="4" w:space="0" w:color="auto"/>
            </w:tcBorders>
            <w:shd w:val="clear" w:color="auto" w:fill="auto"/>
            <w:noWrap/>
            <w:vAlign w:val="center"/>
            <w:hideMark/>
          </w:tcPr>
          <w:p w14:paraId="5720F6E0"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26ABCE16"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5470FB37"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392D06F4" w14:textId="77777777" w:rsidR="00970E6A" w:rsidRPr="000C2724" w:rsidRDefault="00970E6A" w:rsidP="00970E6A">
            <w:pPr>
              <w:rPr>
                <w:rFonts w:eastAsia="Times New Roman"/>
                <w:sz w:val="20"/>
                <w:szCs w:val="20"/>
              </w:rPr>
            </w:pPr>
            <w:r w:rsidRPr="000C2724">
              <w:rPr>
                <w:rFonts w:eastAsia="Times New Roman"/>
                <w:sz w:val="20"/>
                <w:szCs w:val="20"/>
              </w:rPr>
              <w:t>Unacceptable toxicity</w:t>
            </w:r>
          </w:p>
        </w:tc>
        <w:tc>
          <w:tcPr>
            <w:tcW w:w="1134" w:type="dxa"/>
            <w:tcBorders>
              <w:top w:val="nil"/>
              <w:left w:val="single" w:sz="4" w:space="0" w:color="auto"/>
              <w:bottom w:val="nil"/>
              <w:right w:val="single" w:sz="4" w:space="0" w:color="auto"/>
            </w:tcBorders>
            <w:shd w:val="clear" w:color="auto" w:fill="auto"/>
            <w:noWrap/>
            <w:vAlign w:val="center"/>
            <w:hideMark/>
          </w:tcPr>
          <w:p w14:paraId="0F707EDC" w14:textId="77777777" w:rsidR="00970E6A" w:rsidRPr="000C2724" w:rsidRDefault="00970E6A" w:rsidP="00970E6A">
            <w:pPr>
              <w:jc w:val="center"/>
              <w:rPr>
                <w:rFonts w:eastAsia="Times New Roman"/>
                <w:sz w:val="20"/>
                <w:szCs w:val="20"/>
              </w:rPr>
            </w:pPr>
            <w:r w:rsidRPr="000C2724">
              <w:rPr>
                <w:rFonts w:eastAsia="Times New Roman"/>
                <w:sz w:val="20"/>
                <w:szCs w:val="20"/>
              </w:rPr>
              <w:t>1 (5.3%)</w:t>
            </w:r>
          </w:p>
        </w:tc>
        <w:tc>
          <w:tcPr>
            <w:tcW w:w="992" w:type="dxa"/>
            <w:tcBorders>
              <w:top w:val="nil"/>
              <w:left w:val="single" w:sz="4" w:space="0" w:color="auto"/>
              <w:bottom w:val="nil"/>
              <w:right w:val="single" w:sz="4" w:space="0" w:color="auto"/>
            </w:tcBorders>
            <w:shd w:val="clear" w:color="auto" w:fill="auto"/>
            <w:noWrap/>
            <w:vAlign w:val="center"/>
            <w:hideMark/>
          </w:tcPr>
          <w:p w14:paraId="69BF649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6E829DD7"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1006" w:type="dxa"/>
            <w:tcBorders>
              <w:top w:val="nil"/>
              <w:left w:val="single" w:sz="4" w:space="0" w:color="auto"/>
              <w:bottom w:val="nil"/>
              <w:right w:val="single" w:sz="4" w:space="0" w:color="auto"/>
            </w:tcBorders>
            <w:shd w:val="clear" w:color="auto" w:fill="auto"/>
            <w:noWrap/>
            <w:vAlign w:val="center"/>
            <w:hideMark/>
          </w:tcPr>
          <w:p w14:paraId="23EE28A9"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nil"/>
              <w:right w:val="single" w:sz="4" w:space="0" w:color="auto"/>
            </w:tcBorders>
            <w:shd w:val="clear" w:color="auto" w:fill="auto"/>
            <w:noWrap/>
            <w:vAlign w:val="center"/>
            <w:hideMark/>
          </w:tcPr>
          <w:p w14:paraId="029A9013"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7E95D09C"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580F80DE"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0D625835" w14:textId="77777777" w:rsidR="00970E6A" w:rsidRPr="000C2724" w:rsidRDefault="00970E6A" w:rsidP="00970E6A">
            <w:pPr>
              <w:rPr>
                <w:rFonts w:eastAsia="Times New Roman"/>
                <w:sz w:val="20"/>
                <w:szCs w:val="20"/>
              </w:rPr>
            </w:pPr>
            <w:r w:rsidRPr="000C2724">
              <w:rPr>
                <w:rFonts w:eastAsia="Times New Roman"/>
                <w:sz w:val="20"/>
                <w:szCs w:val="20"/>
              </w:rPr>
              <w:t>Toxicity</w:t>
            </w:r>
          </w:p>
        </w:tc>
        <w:tc>
          <w:tcPr>
            <w:tcW w:w="1134" w:type="dxa"/>
            <w:tcBorders>
              <w:top w:val="nil"/>
              <w:left w:val="single" w:sz="4" w:space="0" w:color="auto"/>
              <w:bottom w:val="nil"/>
              <w:right w:val="single" w:sz="4" w:space="0" w:color="auto"/>
            </w:tcBorders>
            <w:shd w:val="clear" w:color="auto" w:fill="auto"/>
            <w:noWrap/>
            <w:vAlign w:val="center"/>
            <w:hideMark/>
          </w:tcPr>
          <w:p w14:paraId="10DE99F6"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46C52864" w14:textId="0723A478" w:rsidR="00970E6A" w:rsidRPr="000C2724" w:rsidRDefault="00E26693" w:rsidP="00970E6A">
            <w:pPr>
              <w:jc w:val="center"/>
              <w:rPr>
                <w:rFonts w:eastAsia="Times New Roman"/>
                <w:sz w:val="20"/>
                <w:szCs w:val="20"/>
              </w:rPr>
            </w:pPr>
            <w:r w:rsidRPr="000C2724">
              <w:rPr>
                <w:rFonts w:eastAsia="Times New Roman"/>
                <w:sz w:val="20"/>
                <w:szCs w:val="20"/>
              </w:rPr>
              <w:t>3</w:t>
            </w:r>
            <w:r w:rsidR="00970E6A" w:rsidRPr="000C2724">
              <w:rPr>
                <w:rFonts w:eastAsia="Times New Roman"/>
                <w:sz w:val="20"/>
                <w:szCs w:val="20"/>
              </w:rPr>
              <w:t xml:space="preserve"> (1</w:t>
            </w:r>
            <w:r w:rsidRPr="000C2724">
              <w:rPr>
                <w:rFonts w:eastAsia="Times New Roman"/>
                <w:sz w:val="20"/>
                <w:szCs w:val="20"/>
              </w:rPr>
              <w:t>7.6</w:t>
            </w:r>
            <w:r w:rsidR="00970E6A" w:rsidRPr="000C2724">
              <w:rPr>
                <w:rFonts w:eastAsia="Times New Roman"/>
                <w:sz w:val="20"/>
                <w:szCs w:val="20"/>
              </w:rPr>
              <w:t>%)</w:t>
            </w:r>
          </w:p>
        </w:tc>
        <w:tc>
          <w:tcPr>
            <w:tcW w:w="992" w:type="dxa"/>
            <w:tcBorders>
              <w:top w:val="nil"/>
              <w:left w:val="single" w:sz="4" w:space="0" w:color="auto"/>
              <w:bottom w:val="nil"/>
              <w:right w:val="single" w:sz="4" w:space="0" w:color="auto"/>
            </w:tcBorders>
            <w:shd w:val="clear" w:color="auto" w:fill="auto"/>
            <w:noWrap/>
            <w:vAlign w:val="center"/>
            <w:hideMark/>
          </w:tcPr>
          <w:p w14:paraId="14AB5CBF" w14:textId="77777777" w:rsidR="00970E6A" w:rsidRPr="000C2724" w:rsidRDefault="00970E6A" w:rsidP="00970E6A">
            <w:pPr>
              <w:jc w:val="center"/>
              <w:rPr>
                <w:rFonts w:eastAsia="Times New Roman"/>
                <w:sz w:val="20"/>
                <w:szCs w:val="20"/>
              </w:rPr>
            </w:pPr>
            <w:r w:rsidRPr="000C2724">
              <w:rPr>
                <w:rFonts w:eastAsia="Times New Roman"/>
                <w:sz w:val="20"/>
                <w:szCs w:val="20"/>
              </w:rPr>
              <w:t>1 (7.1%)</w:t>
            </w:r>
          </w:p>
        </w:tc>
        <w:tc>
          <w:tcPr>
            <w:tcW w:w="1006" w:type="dxa"/>
            <w:tcBorders>
              <w:top w:val="nil"/>
              <w:left w:val="single" w:sz="4" w:space="0" w:color="auto"/>
              <w:bottom w:val="nil"/>
              <w:right w:val="single" w:sz="4" w:space="0" w:color="auto"/>
            </w:tcBorders>
            <w:shd w:val="clear" w:color="auto" w:fill="auto"/>
            <w:noWrap/>
            <w:vAlign w:val="center"/>
            <w:hideMark/>
          </w:tcPr>
          <w:p w14:paraId="0D11CBC1"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nil"/>
              <w:right w:val="single" w:sz="4" w:space="0" w:color="auto"/>
            </w:tcBorders>
            <w:shd w:val="clear" w:color="auto" w:fill="auto"/>
            <w:noWrap/>
            <w:vAlign w:val="center"/>
            <w:hideMark/>
          </w:tcPr>
          <w:p w14:paraId="7EC25FB6"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01DEB697"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615561F8"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65CF9F76" w14:textId="77777777" w:rsidR="00970E6A" w:rsidRPr="000C2724" w:rsidRDefault="00970E6A" w:rsidP="00970E6A">
            <w:pPr>
              <w:rPr>
                <w:rFonts w:eastAsia="Times New Roman"/>
                <w:sz w:val="20"/>
                <w:szCs w:val="20"/>
              </w:rPr>
            </w:pPr>
            <w:r w:rsidRPr="000C2724">
              <w:rPr>
                <w:rFonts w:eastAsia="Times New Roman"/>
                <w:sz w:val="20"/>
                <w:szCs w:val="20"/>
              </w:rPr>
              <w:t>Patient withdraws consent for treatment (but permits follow-up)</w:t>
            </w:r>
          </w:p>
        </w:tc>
        <w:tc>
          <w:tcPr>
            <w:tcW w:w="1134" w:type="dxa"/>
            <w:tcBorders>
              <w:top w:val="nil"/>
              <w:left w:val="single" w:sz="4" w:space="0" w:color="auto"/>
              <w:bottom w:val="nil"/>
              <w:right w:val="single" w:sz="4" w:space="0" w:color="auto"/>
            </w:tcBorders>
            <w:shd w:val="clear" w:color="auto" w:fill="auto"/>
            <w:noWrap/>
            <w:vAlign w:val="center"/>
            <w:hideMark/>
          </w:tcPr>
          <w:p w14:paraId="69256867"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5B231EE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6D650B1C"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1006" w:type="dxa"/>
            <w:tcBorders>
              <w:top w:val="nil"/>
              <w:left w:val="single" w:sz="4" w:space="0" w:color="auto"/>
              <w:bottom w:val="nil"/>
              <w:right w:val="single" w:sz="4" w:space="0" w:color="auto"/>
            </w:tcBorders>
            <w:shd w:val="clear" w:color="auto" w:fill="auto"/>
            <w:noWrap/>
            <w:vAlign w:val="center"/>
            <w:hideMark/>
          </w:tcPr>
          <w:p w14:paraId="58681BCB"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nil"/>
              <w:right w:val="single" w:sz="4" w:space="0" w:color="auto"/>
            </w:tcBorders>
            <w:shd w:val="clear" w:color="auto" w:fill="auto"/>
            <w:noWrap/>
            <w:vAlign w:val="center"/>
            <w:hideMark/>
          </w:tcPr>
          <w:p w14:paraId="2CFF26DE"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5382F09C"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451A4423"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239C4402" w14:textId="77777777" w:rsidR="00970E6A" w:rsidRPr="000C2724" w:rsidRDefault="00970E6A" w:rsidP="00970E6A">
            <w:pPr>
              <w:rPr>
                <w:rFonts w:eastAsia="Times New Roman"/>
                <w:sz w:val="20"/>
                <w:szCs w:val="20"/>
              </w:rPr>
            </w:pPr>
            <w:r w:rsidRPr="000C2724">
              <w:rPr>
                <w:rFonts w:eastAsia="Times New Roman"/>
                <w:sz w:val="20"/>
                <w:szCs w:val="20"/>
              </w:rPr>
              <w:t>Patient withdraws consent for treatment and follow-up</w:t>
            </w:r>
          </w:p>
        </w:tc>
        <w:tc>
          <w:tcPr>
            <w:tcW w:w="1134" w:type="dxa"/>
            <w:tcBorders>
              <w:top w:val="nil"/>
              <w:left w:val="single" w:sz="4" w:space="0" w:color="auto"/>
              <w:bottom w:val="nil"/>
              <w:right w:val="single" w:sz="4" w:space="0" w:color="auto"/>
            </w:tcBorders>
            <w:shd w:val="clear" w:color="auto" w:fill="auto"/>
            <w:noWrap/>
            <w:vAlign w:val="center"/>
            <w:hideMark/>
          </w:tcPr>
          <w:p w14:paraId="3CE9BD32"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6E0BF10A" w14:textId="0C0F310A" w:rsidR="00970E6A" w:rsidRPr="000C2724" w:rsidRDefault="002E47F0" w:rsidP="00970E6A">
            <w:pPr>
              <w:jc w:val="center"/>
              <w:rPr>
                <w:rFonts w:eastAsia="Times New Roman"/>
                <w:sz w:val="20"/>
                <w:szCs w:val="20"/>
              </w:rPr>
            </w:pPr>
            <w:r w:rsidRPr="000C2724">
              <w:rPr>
                <w:rFonts w:eastAsia="Times New Roman"/>
                <w:sz w:val="20"/>
                <w:szCs w:val="20"/>
              </w:rPr>
              <w:t>0</w:t>
            </w:r>
            <w:r w:rsidR="00970E6A" w:rsidRPr="000C2724">
              <w:rPr>
                <w:rFonts w:eastAsia="Times New Roman"/>
                <w:sz w:val="20"/>
                <w:szCs w:val="20"/>
              </w:rPr>
              <w:t xml:space="preserve"> (</w:t>
            </w:r>
            <w:r w:rsidRPr="000C2724">
              <w:rPr>
                <w:rFonts w:eastAsia="Times New Roman"/>
                <w:sz w:val="20"/>
                <w:szCs w:val="20"/>
              </w:rPr>
              <w:t>0.0</w:t>
            </w:r>
            <w:r w:rsidR="00970E6A" w:rsidRPr="000C2724">
              <w:rPr>
                <w:rFonts w:eastAsia="Times New Roman"/>
                <w:sz w:val="20"/>
                <w:szCs w:val="20"/>
              </w:rPr>
              <w:t>%)</w:t>
            </w:r>
          </w:p>
        </w:tc>
        <w:tc>
          <w:tcPr>
            <w:tcW w:w="992" w:type="dxa"/>
            <w:tcBorders>
              <w:top w:val="nil"/>
              <w:left w:val="single" w:sz="4" w:space="0" w:color="auto"/>
              <w:bottom w:val="nil"/>
              <w:right w:val="single" w:sz="4" w:space="0" w:color="auto"/>
            </w:tcBorders>
            <w:shd w:val="clear" w:color="auto" w:fill="auto"/>
            <w:noWrap/>
            <w:vAlign w:val="center"/>
            <w:hideMark/>
          </w:tcPr>
          <w:p w14:paraId="5B2B1095" w14:textId="77777777" w:rsidR="00970E6A" w:rsidRPr="000C2724" w:rsidRDefault="00970E6A" w:rsidP="00970E6A">
            <w:pPr>
              <w:jc w:val="center"/>
              <w:rPr>
                <w:rFonts w:eastAsia="Times New Roman"/>
                <w:sz w:val="20"/>
                <w:szCs w:val="20"/>
              </w:rPr>
            </w:pPr>
            <w:r w:rsidRPr="000C2724">
              <w:rPr>
                <w:rFonts w:eastAsia="Times New Roman"/>
                <w:sz w:val="20"/>
                <w:szCs w:val="20"/>
              </w:rPr>
              <w:t>3 (21.4%)</w:t>
            </w:r>
          </w:p>
        </w:tc>
        <w:tc>
          <w:tcPr>
            <w:tcW w:w="1006" w:type="dxa"/>
            <w:tcBorders>
              <w:top w:val="nil"/>
              <w:left w:val="single" w:sz="4" w:space="0" w:color="auto"/>
              <w:bottom w:val="nil"/>
              <w:right w:val="single" w:sz="4" w:space="0" w:color="auto"/>
            </w:tcBorders>
            <w:shd w:val="clear" w:color="auto" w:fill="auto"/>
            <w:noWrap/>
            <w:vAlign w:val="center"/>
            <w:hideMark/>
          </w:tcPr>
          <w:p w14:paraId="1E27F906"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nil"/>
              <w:right w:val="single" w:sz="4" w:space="0" w:color="auto"/>
            </w:tcBorders>
            <w:shd w:val="clear" w:color="auto" w:fill="auto"/>
            <w:noWrap/>
            <w:vAlign w:val="center"/>
            <w:hideMark/>
          </w:tcPr>
          <w:p w14:paraId="7E892D4C"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6F9BBFCE"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24985ADF"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1BB4C7C3" w14:textId="77777777" w:rsidR="00970E6A" w:rsidRPr="000C2724" w:rsidRDefault="00970E6A" w:rsidP="00970E6A">
            <w:pPr>
              <w:rPr>
                <w:rFonts w:eastAsia="Times New Roman"/>
                <w:sz w:val="20"/>
                <w:szCs w:val="20"/>
              </w:rPr>
            </w:pPr>
            <w:r w:rsidRPr="000C2724">
              <w:rPr>
                <w:rFonts w:eastAsia="Times New Roman"/>
                <w:sz w:val="20"/>
                <w:szCs w:val="20"/>
              </w:rPr>
              <w:t>Lost to follow-up</w:t>
            </w:r>
          </w:p>
        </w:tc>
        <w:tc>
          <w:tcPr>
            <w:tcW w:w="1134" w:type="dxa"/>
            <w:tcBorders>
              <w:top w:val="nil"/>
              <w:left w:val="single" w:sz="4" w:space="0" w:color="auto"/>
              <w:bottom w:val="nil"/>
              <w:right w:val="single" w:sz="4" w:space="0" w:color="auto"/>
            </w:tcBorders>
            <w:shd w:val="clear" w:color="auto" w:fill="auto"/>
            <w:noWrap/>
            <w:vAlign w:val="center"/>
            <w:hideMark/>
          </w:tcPr>
          <w:p w14:paraId="01603D8A"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6425855D"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0E7A1D67"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1006" w:type="dxa"/>
            <w:tcBorders>
              <w:top w:val="nil"/>
              <w:left w:val="single" w:sz="4" w:space="0" w:color="auto"/>
              <w:bottom w:val="nil"/>
              <w:right w:val="single" w:sz="4" w:space="0" w:color="auto"/>
            </w:tcBorders>
            <w:shd w:val="clear" w:color="auto" w:fill="auto"/>
            <w:noWrap/>
            <w:vAlign w:val="center"/>
            <w:hideMark/>
          </w:tcPr>
          <w:p w14:paraId="7DC6A479"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nil"/>
              <w:right w:val="single" w:sz="4" w:space="0" w:color="auto"/>
            </w:tcBorders>
            <w:shd w:val="clear" w:color="auto" w:fill="auto"/>
            <w:noWrap/>
            <w:vAlign w:val="center"/>
            <w:hideMark/>
          </w:tcPr>
          <w:p w14:paraId="48A0AEAB"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5759A193"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7E9BF483"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03E2E805" w14:textId="061F6543" w:rsidR="00970E6A" w:rsidRPr="000C2724" w:rsidRDefault="00BE1938" w:rsidP="00970E6A">
            <w:pPr>
              <w:rPr>
                <w:rFonts w:eastAsia="Times New Roman"/>
                <w:sz w:val="20"/>
                <w:szCs w:val="20"/>
              </w:rPr>
            </w:pPr>
            <w:r w:rsidRPr="000C2724">
              <w:rPr>
                <w:rFonts w:eastAsia="Times New Roman"/>
                <w:sz w:val="20"/>
                <w:szCs w:val="20"/>
              </w:rPr>
              <w:t>Concomitant use of Hydroxycarbamide</w:t>
            </w:r>
          </w:p>
        </w:tc>
        <w:tc>
          <w:tcPr>
            <w:tcW w:w="1134" w:type="dxa"/>
            <w:tcBorders>
              <w:top w:val="nil"/>
              <w:left w:val="single" w:sz="4" w:space="0" w:color="auto"/>
              <w:bottom w:val="nil"/>
              <w:right w:val="single" w:sz="4" w:space="0" w:color="auto"/>
            </w:tcBorders>
            <w:shd w:val="clear" w:color="auto" w:fill="auto"/>
            <w:noWrap/>
            <w:vAlign w:val="center"/>
            <w:hideMark/>
          </w:tcPr>
          <w:p w14:paraId="32EBB47A"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177769B0"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nil"/>
              <w:right w:val="single" w:sz="4" w:space="0" w:color="auto"/>
            </w:tcBorders>
            <w:shd w:val="clear" w:color="auto" w:fill="auto"/>
            <w:noWrap/>
            <w:vAlign w:val="center"/>
            <w:hideMark/>
          </w:tcPr>
          <w:p w14:paraId="5B1E55B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1006" w:type="dxa"/>
            <w:tcBorders>
              <w:top w:val="nil"/>
              <w:left w:val="single" w:sz="4" w:space="0" w:color="auto"/>
              <w:bottom w:val="nil"/>
              <w:right w:val="single" w:sz="4" w:space="0" w:color="auto"/>
            </w:tcBorders>
            <w:shd w:val="clear" w:color="auto" w:fill="auto"/>
            <w:noWrap/>
            <w:vAlign w:val="center"/>
            <w:hideMark/>
          </w:tcPr>
          <w:p w14:paraId="35CAF99D" w14:textId="77777777" w:rsidR="00970E6A" w:rsidRPr="000C2724" w:rsidRDefault="00970E6A" w:rsidP="00970E6A">
            <w:pPr>
              <w:jc w:val="center"/>
              <w:rPr>
                <w:rFonts w:eastAsia="Times New Roman"/>
                <w:sz w:val="20"/>
                <w:szCs w:val="20"/>
              </w:rPr>
            </w:pPr>
            <w:r w:rsidRPr="000C2724">
              <w:rPr>
                <w:rFonts w:eastAsia="Times New Roman"/>
                <w:sz w:val="20"/>
                <w:szCs w:val="20"/>
              </w:rPr>
              <w:t>1 (11.1%)</w:t>
            </w:r>
          </w:p>
        </w:tc>
        <w:tc>
          <w:tcPr>
            <w:tcW w:w="959" w:type="dxa"/>
            <w:tcBorders>
              <w:top w:val="nil"/>
              <w:left w:val="single" w:sz="4" w:space="0" w:color="auto"/>
              <w:bottom w:val="nil"/>
              <w:right w:val="single" w:sz="4" w:space="0" w:color="auto"/>
            </w:tcBorders>
            <w:shd w:val="clear" w:color="auto" w:fill="auto"/>
            <w:noWrap/>
            <w:vAlign w:val="center"/>
            <w:hideMark/>
          </w:tcPr>
          <w:p w14:paraId="46D6D559"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nil"/>
              <w:right w:val="single" w:sz="4" w:space="0" w:color="auto"/>
            </w:tcBorders>
            <w:shd w:val="clear" w:color="auto" w:fill="auto"/>
            <w:noWrap/>
            <w:vAlign w:val="center"/>
            <w:hideMark/>
          </w:tcPr>
          <w:p w14:paraId="3AC3A4F4"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1E47BA" w:rsidRPr="000C2724" w14:paraId="60BE4506" w14:textId="77777777" w:rsidTr="008B0BF5">
        <w:trPr>
          <w:trHeight w:val="238"/>
        </w:trPr>
        <w:tc>
          <w:tcPr>
            <w:tcW w:w="4248" w:type="dxa"/>
            <w:tcBorders>
              <w:top w:val="nil"/>
              <w:left w:val="single" w:sz="4" w:space="0" w:color="auto"/>
              <w:bottom w:val="nil"/>
              <w:right w:val="single" w:sz="4" w:space="0" w:color="auto"/>
            </w:tcBorders>
            <w:shd w:val="clear" w:color="auto" w:fill="auto"/>
            <w:noWrap/>
            <w:vAlign w:val="center"/>
            <w:hideMark/>
          </w:tcPr>
          <w:p w14:paraId="4000378E"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134" w:type="dxa"/>
            <w:tcBorders>
              <w:top w:val="nil"/>
              <w:left w:val="single" w:sz="4" w:space="0" w:color="auto"/>
              <w:bottom w:val="nil"/>
              <w:right w:val="single" w:sz="4" w:space="0" w:color="auto"/>
            </w:tcBorders>
            <w:shd w:val="clear" w:color="auto" w:fill="auto"/>
            <w:noWrap/>
            <w:vAlign w:val="center"/>
            <w:hideMark/>
          </w:tcPr>
          <w:p w14:paraId="63602710"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92" w:type="dxa"/>
            <w:tcBorders>
              <w:top w:val="nil"/>
              <w:left w:val="single" w:sz="4" w:space="0" w:color="auto"/>
              <w:bottom w:val="nil"/>
              <w:right w:val="single" w:sz="4" w:space="0" w:color="auto"/>
            </w:tcBorders>
            <w:shd w:val="clear" w:color="auto" w:fill="auto"/>
            <w:noWrap/>
            <w:vAlign w:val="center"/>
            <w:hideMark/>
          </w:tcPr>
          <w:p w14:paraId="7AC780E7"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92" w:type="dxa"/>
            <w:tcBorders>
              <w:top w:val="nil"/>
              <w:left w:val="single" w:sz="4" w:space="0" w:color="auto"/>
              <w:bottom w:val="nil"/>
              <w:right w:val="single" w:sz="4" w:space="0" w:color="auto"/>
            </w:tcBorders>
            <w:shd w:val="clear" w:color="auto" w:fill="auto"/>
            <w:noWrap/>
            <w:vAlign w:val="center"/>
            <w:hideMark/>
          </w:tcPr>
          <w:p w14:paraId="52A913EE"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1006" w:type="dxa"/>
            <w:tcBorders>
              <w:top w:val="nil"/>
              <w:left w:val="single" w:sz="4" w:space="0" w:color="auto"/>
              <w:bottom w:val="nil"/>
              <w:right w:val="single" w:sz="4" w:space="0" w:color="auto"/>
            </w:tcBorders>
            <w:shd w:val="clear" w:color="auto" w:fill="auto"/>
            <w:noWrap/>
            <w:vAlign w:val="center"/>
            <w:hideMark/>
          </w:tcPr>
          <w:p w14:paraId="3B6E6E99"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59" w:type="dxa"/>
            <w:tcBorders>
              <w:top w:val="nil"/>
              <w:left w:val="single" w:sz="4" w:space="0" w:color="auto"/>
              <w:bottom w:val="nil"/>
              <w:right w:val="single" w:sz="4" w:space="0" w:color="auto"/>
            </w:tcBorders>
            <w:shd w:val="clear" w:color="auto" w:fill="auto"/>
            <w:noWrap/>
            <w:vAlign w:val="center"/>
            <w:hideMark/>
          </w:tcPr>
          <w:p w14:paraId="1695B4F5" w14:textId="77777777" w:rsidR="00970E6A" w:rsidRPr="000C2724" w:rsidRDefault="00970E6A" w:rsidP="00970E6A">
            <w:pPr>
              <w:rPr>
                <w:rFonts w:eastAsia="Times New Roman"/>
                <w:sz w:val="20"/>
                <w:szCs w:val="20"/>
              </w:rPr>
            </w:pPr>
            <w:r w:rsidRPr="000C2724">
              <w:rPr>
                <w:rFonts w:eastAsia="Times New Roman"/>
                <w:sz w:val="20"/>
                <w:szCs w:val="20"/>
              </w:rPr>
              <w:t> </w:t>
            </w:r>
          </w:p>
        </w:tc>
        <w:tc>
          <w:tcPr>
            <w:tcW w:w="969" w:type="dxa"/>
            <w:tcBorders>
              <w:top w:val="nil"/>
              <w:left w:val="single" w:sz="4" w:space="0" w:color="auto"/>
              <w:bottom w:val="nil"/>
              <w:right w:val="single" w:sz="4" w:space="0" w:color="auto"/>
            </w:tcBorders>
            <w:shd w:val="clear" w:color="auto" w:fill="auto"/>
            <w:noWrap/>
            <w:vAlign w:val="center"/>
            <w:hideMark/>
          </w:tcPr>
          <w:p w14:paraId="084BD886" w14:textId="77777777" w:rsidR="00970E6A" w:rsidRPr="000C2724" w:rsidRDefault="00970E6A" w:rsidP="00970E6A">
            <w:pPr>
              <w:rPr>
                <w:rFonts w:eastAsia="Times New Roman"/>
                <w:sz w:val="20"/>
                <w:szCs w:val="20"/>
              </w:rPr>
            </w:pPr>
            <w:r w:rsidRPr="000C2724">
              <w:rPr>
                <w:rFonts w:eastAsia="Times New Roman"/>
                <w:sz w:val="20"/>
                <w:szCs w:val="20"/>
              </w:rPr>
              <w:t> </w:t>
            </w:r>
          </w:p>
        </w:tc>
      </w:tr>
      <w:tr w:rsidR="001E47BA" w:rsidRPr="000C2724" w14:paraId="38B65CA9" w14:textId="77777777" w:rsidTr="008B0BF5">
        <w:trPr>
          <w:trHeight w:val="238"/>
        </w:trPr>
        <w:tc>
          <w:tcPr>
            <w:tcW w:w="4248" w:type="dxa"/>
            <w:tcBorders>
              <w:top w:val="nil"/>
              <w:left w:val="single" w:sz="4" w:space="0" w:color="auto"/>
              <w:bottom w:val="single" w:sz="8" w:space="0" w:color="auto"/>
              <w:right w:val="single" w:sz="4" w:space="0" w:color="auto"/>
            </w:tcBorders>
            <w:shd w:val="clear" w:color="auto" w:fill="auto"/>
            <w:noWrap/>
            <w:vAlign w:val="center"/>
            <w:hideMark/>
          </w:tcPr>
          <w:p w14:paraId="7E6AE7CB" w14:textId="77777777" w:rsidR="00970E6A" w:rsidRPr="000C2724" w:rsidRDefault="00970E6A" w:rsidP="00970E6A">
            <w:pPr>
              <w:rPr>
                <w:rFonts w:eastAsia="Times New Roman"/>
                <w:sz w:val="20"/>
                <w:szCs w:val="20"/>
              </w:rPr>
            </w:pPr>
            <w:r w:rsidRPr="000C2724">
              <w:rPr>
                <w:rFonts w:eastAsia="Times New Roman"/>
                <w:sz w:val="20"/>
                <w:szCs w:val="20"/>
              </w:rPr>
              <w:t>Death</w:t>
            </w:r>
          </w:p>
        </w:tc>
        <w:tc>
          <w:tcPr>
            <w:tcW w:w="1134" w:type="dxa"/>
            <w:tcBorders>
              <w:top w:val="nil"/>
              <w:left w:val="single" w:sz="4" w:space="0" w:color="auto"/>
              <w:bottom w:val="single" w:sz="8" w:space="0" w:color="auto"/>
              <w:right w:val="single" w:sz="4" w:space="0" w:color="auto"/>
            </w:tcBorders>
            <w:shd w:val="clear" w:color="auto" w:fill="auto"/>
            <w:noWrap/>
            <w:vAlign w:val="center"/>
            <w:hideMark/>
          </w:tcPr>
          <w:p w14:paraId="664B572C"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single" w:sz="8" w:space="0" w:color="auto"/>
              <w:right w:val="single" w:sz="4" w:space="0" w:color="auto"/>
            </w:tcBorders>
            <w:shd w:val="clear" w:color="auto" w:fill="auto"/>
            <w:noWrap/>
            <w:vAlign w:val="center"/>
            <w:hideMark/>
          </w:tcPr>
          <w:p w14:paraId="735C19B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92" w:type="dxa"/>
            <w:tcBorders>
              <w:top w:val="nil"/>
              <w:left w:val="single" w:sz="4" w:space="0" w:color="auto"/>
              <w:bottom w:val="single" w:sz="8" w:space="0" w:color="auto"/>
              <w:right w:val="single" w:sz="4" w:space="0" w:color="auto"/>
            </w:tcBorders>
            <w:shd w:val="clear" w:color="auto" w:fill="auto"/>
            <w:noWrap/>
            <w:vAlign w:val="center"/>
            <w:hideMark/>
          </w:tcPr>
          <w:p w14:paraId="2F53361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1006" w:type="dxa"/>
            <w:tcBorders>
              <w:top w:val="nil"/>
              <w:left w:val="single" w:sz="4" w:space="0" w:color="auto"/>
              <w:bottom w:val="single" w:sz="8" w:space="0" w:color="auto"/>
              <w:right w:val="single" w:sz="4" w:space="0" w:color="auto"/>
            </w:tcBorders>
            <w:shd w:val="clear" w:color="auto" w:fill="auto"/>
            <w:noWrap/>
            <w:vAlign w:val="center"/>
            <w:hideMark/>
          </w:tcPr>
          <w:p w14:paraId="264E8AE3"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59" w:type="dxa"/>
            <w:tcBorders>
              <w:top w:val="nil"/>
              <w:left w:val="single" w:sz="4" w:space="0" w:color="auto"/>
              <w:bottom w:val="single" w:sz="8" w:space="0" w:color="auto"/>
              <w:right w:val="single" w:sz="4" w:space="0" w:color="auto"/>
            </w:tcBorders>
            <w:shd w:val="clear" w:color="auto" w:fill="auto"/>
            <w:noWrap/>
            <w:vAlign w:val="center"/>
            <w:hideMark/>
          </w:tcPr>
          <w:p w14:paraId="2E32F657"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c>
          <w:tcPr>
            <w:tcW w:w="969" w:type="dxa"/>
            <w:tcBorders>
              <w:top w:val="nil"/>
              <w:left w:val="single" w:sz="4" w:space="0" w:color="auto"/>
              <w:bottom w:val="single" w:sz="8" w:space="0" w:color="auto"/>
              <w:right w:val="single" w:sz="4" w:space="0" w:color="auto"/>
            </w:tcBorders>
            <w:shd w:val="clear" w:color="auto" w:fill="auto"/>
            <w:noWrap/>
            <w:vAlign w:val="center"/>
            <w:hideMark/>
          </w:tcPr>
          <w:p w14:paraId="74213335" w14:textId="77777777" w:rsidR="00970E6A" w:rsidRPr="000C2724" w:rsidRDefault="00970E6A" w:rsidP="00970E6A">
            <w:pPr>
              <w:jc w:val="center"/>
              <w:rPr>
                <w:rFonts w:eastAsia="Times New Roman"/>
                <w:sz w:val="20"/>
                <w:szCs w:val="20"/>
              </w:rPr>
            </w:pPr>
            <w:r w:rsidRPr="000C2724">
              <w:rPr>
                <w:rFonts w:eastAsia="Times New Roman"/>
                <w:sz w:val="20"/>
                <w:szCs w:val="20"/>
              </w:rPr>
              <w:t>0 (0.0%)</w:t>
            </w:r>
          </w:p>
        </w:tc>
      </w:tr>
      <w:tr w:rsidR="00970E6A" w:rsidRPr="000C2724" w14:paraId="6C470C4C" w14:textId="77777777" w:rsidTr="008B0BF5">
        <w:trPr>
          <w:trHeight w:val="238"/>
        </w:trPr>
        <w:tc>
          <w:tcPr>
            <w:tcW w:w="10300" w:type="dxa"/>
            <w:gridSpan w:val="7"/>
            <w:tcBorders>
              <w:top w:val="nil"/>
              <w:left w:val="single" w:sz="4" w:space="0" w:color="auto"/>
              <w:bottom w:val="nil"/>
              <w:right w:val="single" w:sz="4" w:space="0" w:color="auto"/>
            </w:tcBorders>
            <w:shd w:val="clear" w:color="auto" w:fill="auto"/>
            <w:noWrap/>
            <w:vAlign w:val="center"/>
            <w:hideMark/>
          </w:tcPr>
          <w:p w14:paraId="470D8228" w14:textId="77777777" w:rsidR="00970E6A" w:rsidRPr="000C2724" w:rsidRDefault="00970E6A" w:rsidP="00970E6A">
            <w:pPr>
              <w:rPr>
                <w:rFonts w:eastAsia="Times New Roman"/>
                <w:sz w:val="20"/>
                <w:szCs w:val="20"/>
              </w:rPr>
            </w:pPr>
            <w:r w:rsidRPr="000C2724">
              <w:rPr>
                <w:rFonts w:eastAsia="Times New Roman"/>
                <w:sz w:val="20"/>
                <w:szCs w:val="20"/>
              </w:rPr>
              <w:t>Numbers are Frequency (%).</w:t>
            </w:r>
          </w:p>
        </w:tc>
      </w:tr>
      <w:tr w:rsidR="00970E6A" w:rsidRPr="000C2724" w14:paraId="7DCB9B64" w14:textId="77777777" w:rsidTr="008B0BF5">
        <w:trPr>
          <w:trHeight w:val="238"/>
        </w:trPr>
        <w:tc>
          <w:tcPr>
            <w:tcW w:w="10300" w:type="dxa"/>
            <w:gridSpan w:val="7"/>
            <w:tcBorders>
              <w:top w:val="nil"/>
              <w:left w:val="single" w:sz="4" w:space="0" w:color="auto"/>
              <w:bottom w:val="single" w:sz="4" w:space="0" w:color="auto"/>
              <w:right w:val="single" w:sz="4" w:space="0" w:color="auto"/>
            </w:tcBorders>
            <w:shd w:val="clear" w:color="auto" w:fill="auto"/>
            <w:noWrap/>
            <w:vAlign w:val="center"/>
            <w:hideMark/>
          </w:tcPr>
          <w:p w14:paraId="7CAFC2A8" w14:textId="2F37C4D9" w:rsidR="00970E6A" w:rsidRPr="000C2724" w:rsidRDefault="00F74573" w:rsidP="00970E6A">
            <w:pPr>
              <w:rPr>
                <w:rFonts w:eastAsia="Times New Roman"/>
                <w:sz w:val="20"/>
                <w:szCs w:val="20"/>
              </w:rPr>
            </w:pPr>
            <w:r w:rsidRPr="000C2724">
              <w:rPr>
                <w:rFonts w:eastAsia="Times New Roman"/>
                <w:sz w:val="20"/>
                <w:szCs w:val="20"/>
              </w:rPr>
              <w:t>*</w:t>
            </w:r>
            <w:r w:rsidR="00970E6A" w:rsidRPr="000C2724">
              <w:rPr>
                <w:rFonts w:eastAsia="Times New Roman"/>
                <w:sz w:val="20"/>
                <w:szCs w:val="20"/>
              </w:rPr>
              <w:t>Percentages of those evaluable.</w:t>
            </w:r>
          </w:p>
        </w:tc>
      </w:tr>
    </w:tbl>
    <w:p w14:paraId="42344128" w14:textId="77777777" w:rsidR="00BE4AAE" w:rsidRPr="000C2724" w:rsidRDefault="00BE4AAE" w:rsidP="002A4768">
      <w:pPr>
        <w:ind w:firstLine="360"/>
        <w:rPr>
          <w:b/>
        </w:rPr>
      </w:pPr>
    </w:p>
    <w:p w14:paraId="47C1A224" w14:textId="77777777" w:rsidR="00855B12" w:rsidRPr="000C2724" w:rsidRDefault="00855B12" w:rsidP="002A4768">
      <w:pPr>
        <w:ind w:firstLine="360"/>
      </w:pPr>
    </w:p>
    <w:p w14:paraId="042CC7C4" w14:textId="7D6FF78F" w:rsidR="00420F77" w:rsidRPr="000C2724" w:rsidRDefault="00420F77" w:rsidP="005853ED"/>
    <w:p w14:paraId="4B792E9F" w14:textId="77777777" w:rsidR="005853ED" w:rsidRPr="000C2724" w:rsidRDefault="005853ED" w:rsidP="005853ED"/>
    <w:p w14:paraId="26D3DED7" w14:textId="0C77902D" w:rsidR="009E232D" w:rsidRPr="000C2724" w:rsidRDefault="00034387" w:rsidP="00644427">
      <w:pPr>
        <w:pStyle w:val="Heading1"/>
        <w:numPr>
          <w:ilvl w:val="1"/>
          <w:numId w:val="5"/>
        </w:numPr>
        <w:spacing w:before="320" w:after="240" w:line="252" w:lineRule="auto"/>
        <w:jc w:val="both"/>
      </w:pPr>
      <w:bookmarkStart w:id="10" w:name="_Toc453338269"/>
      <w:bookmarkStart w:id="11" w:name="_Toc455498692"/>
      <w:r w:rsidRPr="000C2724">
        <w:t>BASELINE CHARACTERISTICS</w:t>
      </w:r>
      <w:bookmarkEnd w:id="10"/>
      <w:r w:rsidR="00296A30" w:rsidRPr="000C2724">
        <w:t xml:space="preserve"> OF PARTICIPANT</w:t>
      </w:r>
      <w:bookmarkEnd w:id="11"/>
    </w:p>
    <w:p w14:paraId="4E22DC1B" w14:textId="07CE5E28" w:rsidR="00E553C1" w:rsidRPr="000C2724" w:rsidRDefault="00E553C1" w:rsidP="00F00AB2">
      <w:r w:rsidRPr="000C2724">
        <w:t xml:space="preserve">Table 4 gives the patients characteristics at the time of recruitment and the baseline assessment. The patient group is older (mean age </w:t>
      </w:r>
      <w:r w:rsidR="00C5742D" w:rsidRPr="000C2724">
        <w:t>74</w:t>
      </w:r>
      <w:r w:rsidRPr="000C2724">
        <w:t>) and male (14/20 , 70%).</w:t>
      </w:r>
      <w:r w:rsidR="00AE1004" w:rsidRPr="000C2724">
        <w:t xml:space="preserve"> Most patients were of CMML subtype </w:t>
      </w:r>
      <w:r w:rsidR="001C5365" w:rsidRPr="000C2724">
        <w:t>1</w:t>
      </w:r>
      <w:r w:rsidR="00AE1004" w:rsidRPr="000C2724">
        <w:t xml:space="preserve"> (18/20, 90%) and had a low risk cytogenetic profile (17/20, 85%). 13/20, 65% of patients had prior red blood cell transfusions but only 1 patient (5%) had a prior platelet transfusion.</w:t>
      </w:r>
      <w:r w:rsidR="00A8066D" w:rsidRPr="000C2724">
        <w:t xml:space="preserve"> A detailed summary of the baseline blood assessment is shown in Table 5.</w:t>
      </w:r>
    </w:p>
    <w:p w14:paraId="2C597BBF" w14:textId="7FED0D79" w:rsidR="00E553C1" w:rsidRPr="000C2724" w:rsidRDefault="00E553C1" w:rsidP="00F00AB2"/>
    <w:p w14:paraId="442AD8E9" w14:textId="77777777" w:rsidR="00E553C1" w:rsidRPr="000C2724" w:rsidRDefault="00E553C1" w:rsidP="00F00AB2"/>
    <w:p w14:paraId="2CA6151D" w14:textId="77777777" w:rsidR="00F74573" w:rsidRPr="000C2724" w:rsidRDefault="00F74573">
      <w:pPr>
        <w:ind w:firstLine="360"/>
      </w:pPr>
    </w:p>
    <w:p w14:paraId="50BA0912" w14:textId="77777777" w:rsidR="00F74573" w:rsidRPr="000C2724" w:rsidRDefault="00F74573">
      <w:pPr>
        <w:ind w:firstLine="360"/>
      </w:pPr>
    </w:p>
    <w:p w14:paraId="2F1FD4D8" w14:textId="77777777" w:rsidR="00F74573" w:rsidRPr="000C2724" w:rsidRDefault="00F74573">
      <w:pPr>
        <w:ind w:firstLine="360"/>
      </w:pPr>
    </w:p>
    <w:p w14:paraId="10A0A4F7" w14:textId="0BFAC9E4" w:rsidR="0091531C" w:rsidRPr="000C2724" w:rsidRDefault="00E05728">
      <w:pPr>
        <w:ind w:firstLine="360"/>
      </w:pPr>
      <w:r w:rsidRPr="000C2724">
        <w:lastRenderedPageBreak/>
        <w:t xml:space="preserve">Table 4: </w:t>
      </w:r>
      <w:r w:rsidR="00AF1580" w:rsidRPr="000C2724">
        <w:t>Baseline Demographics and assessment</w:t>
      </w:r>
    </w:p>
    <w:p w14:paraId="7D58EA43" w14:textId="77777777" w:rsidR="00E05728" w:rsidRPr="000C2724" w:rsidRDefault="00E05728" w:rsidP="00F00AB2">
      <w:pPr>
        <w:ind w:firstLine="360"/>
        <w:rPr>
          <w:b/>
          <w:bCs/>
        </w:rPr>
      </w:pPr>
    </w:p>
    <w:tbl>
      <w:tblPr>
        <w:tblW w:w="5980" w:type="dxa"/>
        <w:tblLook w:val="04A0" w:firstRow="1" w:lastRow="0" w:firstColumn="1" w:lastColumn="0" w:noHBand="0" w:noVBand="1"/>
      </w:tblPr>
      <w:tblGrid>
        <w:gridCol w:w="3380"/>
        <w:gridCol w:w="1300"/>
        <w:gridCol w:w="1300"/>
      </w:tblGrid>
      <w:tr w:rsidR="00AF1580" w:rsidRPr="000C2724" w14:paraId="30FF6AC5"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4288F050" w14:textId="77777777" w:rsidR="00AF1580" w:rsidRPr="000C2724" w:rsidRDefault="00AF1580" w:rsidP="00AF1580">
            <w:pPr>
              <w:rPr>
                <w:rFonts w:eastAsia="Times New Roman"/>
                <w:sz w:val="22"/>
                <w:szCs w:val="22"/>
              </w:rPr>
            </w:pPr>
            <w:bookmarkStart w:id="12" w:name="RANGE!A1"/>
            <w:r w:rsidRPr="000C2724">
              <w:rPr>
                <w:rFonts w:eastAsia="Times New Roman"/>
                <w:sz w:val="22"/>
                <w:szCs w:val="22"/>
              </w:rPr>
              <w:t> </w:t>
            </w:r>
          </w:p>
        </w:tc>
        <w:tc>
          <w:tcPr>
            <w:tcW w:w="1300" w:type="dxa"/>
            <w:tcBorders>
              <w:top w:val="single" w:sz="4" w:space="0" w:color="auto"/>
              <w:left w:val="nil"/>
              <w:bottom w:val="single" w:sz="4" w:space="0" w:color="auto"/>
              <w:right w:val="nil"/>
            </w:tcBorders>
            <w:shd w:val="clear" w:color="auto" w:fill="auto"/>
            <w:noWrap/>
            <w:vAlign w:val="center"/>
            <w:hideMark/>
          </w:tcPr>
          <w:p w14:paraId="1A781391"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0B9367BD" w14:textId="77777777" w:rsidR="00AF1580" w:rsidRPr="000C2724" w:rsidRDefault="00AF1580" w:rsidP="00AF1580">
            <w:pPr>
              <w:jc w:val="center"/>
              <w:rPr>
                <w:rFonts w:eastAsia="Times New Roman"/>
                <w:sz w:val="22"/>
                <w:szCs w:val="22"/>
              </w:rPr>
            </w:pPr>
            <w:r w:rsidRPr="000C2724">
              <w:rPr>
                <w:rFonts w:eastAsia="Times New Roman"/>
                <w:sz w:val="22"/>
                <w:szCs w:val="22"/>
              </w:rPr>
              <w:t>Stage 1 (n=20)</w:t>
            </w:r>
          </w:p>
        </w:tc>
      </w:tr>
      <w:tr w:rsidR="00AF1580" w:rsidRPr="000C2724" w14:paraId="31DD3EE9"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51AFC861" w14:textId="77777777" w:rsidR="00AF1580" w:rsidRPr="000C2724" w:rsidRDefault="00AF1580" w:rsidP="00AF1580">
            <w:pPr>
              <w:rPr>
                <w:rFonts w:eastAsia="Times New Roman"/>
                <w:b/>
                <w:bCs/>
                <w:sz w:val="22"/>
                <w:szCs w:val="22"/>
              </w:rPr>
            </w:pPr>
            <w:r w:rsidRPr="000C2724">
              <w:rPr>
                <w:rFonts w:eastAsia="Times New Roman"/>
                <w:b/>
                <w:bCs/>
                <w:sz w:val="22"/>
                <w:szCs w:val="22"/>
              </w:rPr>
              <w:t>Age group</w:t>
            </w:r>
          </w:p>
        </w:tc>
        <w:tc>
          <w:tcPr>
            <w:tcW w:w="1300" w:type="dxa"/>
            <w:tcBorders>
              <w:top w:val="single" w:sz="4" w:space="0" w:color="auto"/>
              <w:left w:val="nil"/>
              <w:bottom w:val="single" w:sz="4" w:space="0" w:color="auto"/>
              <w:right w:val="nil"/>
            </w:tcBorders>
            <w:shd w:val="clear" w:color="auto" w:fill="auto"/>
            <w:noWrap/>
            <w:vAlign w:val="center"/>
            <w:hideMark/>
          </w:tcPr>
          <w:p w14:paraId="5FA70FA5"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2710280D"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179269F"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0FC32F5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60-69</w:t>
            </w:r>
          </w:p>
        </w:tc>
        <w:tc>
          <w:tcPr>
            <w:tcW w:w="1300" w:type="dxa"/>
            <w:tcBorders>
              <w:top w:val="nil"/>
              <w:left w:val="nil"/>
              <w:bottom w:val="nil"/>
              <w:right w:val="nil"/>
            </w:tcBorders>
            <w:shd w:val="clear" w:color="auto" w:fill="auto"/>
            <w:noWrap/>
            <w:vAlign w:val="center"/>
            <w:hideMark/>
          </w:tcPr>
          <w:p w14:paraId="4DFCB789" w14:textId="77777777" w:rsidR="00AF1580" w:rsidRPr="000C2724" w:rsidRDefault="00AF1580" w:rsidP="00AF1580">
            <w:pPr>
              <w:jc w:val="right"/>
              <w:rPr>
                <w:rFonts w:eastAsia="Times New Roman"/>
                <w:sz w:val="22"/>
                <w:szCs w:val="22"/>
              </w:rPr>
            </w:pPr>
            <w:r w:rsidRPr="000C2724">
              <w:rPr>
                <w:rFonts w:eastAsia="Times New Roman"/>
                <w:sz w:val="22"/>
                <w:szCs w:val="22"/>
              </w:rPr>
              <w:t>3</w:t>
            </w:r>
          </w:p>
        </w:tc>
        <w:tc>
          <w:tcPr>
            <w:tcW w:w="1300" w:type="dxa"/>
            <w:tcBorders>
              <w:top w:val="nil"/>
              <w:left w:val="nil"/>
              <w:bottom w:val="nil"/>
              <w:right w:val="single" w:sz="4" w:space="0" w:color="auto"/>
            </w:tcBorders>
            <w:shd w:val="clear" w:color="auto" w:fill="auto"/>
            <w:noWrap/>
            <w:vAlign w:val="center"/>
            <w:hideMark/>
          </w:tcPr>
          <w:p w14:paraId="7319D7CF" w14:textId="77777777" w:rsidR="00AF1580" w:rsidRPr="000C2724" w:rsidRDefault="00AF1580" w:rsidP="00AF1580">
            <w:pPr>
              <w:rPr>
                <w:rFonts w:eastAsia="Times New Roman"/>
                <w:sz w:val="22"/>
                <w:szCs w:val="22"/>
              </w:rPr>
            </w:pPr>
            <w:r w:rsidRPr="000C2724">
              <w:rPr>
                <w:rFonts w:eastAsia="Times New Roman"/>
                <w:sz w:val="22"/>
                <w:szCs w:val="22"/>
              </w:rPr>
              <w:t>(15.0)</w:t>
            </w:r>
          </w:p>
        </w:tc>
      </w:tr>
      <w:tr w:rsidR="00AF1580" w:rsidRPr="000C2724" w14:paraId="655FA7D1"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FCB768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70-79</w:t>
            </w:r>
          </w:p>
        </w:tc>
        <w:tc>
          <w:tcPr>
            <w:tcW w:w="1300" w:type="dxa"/>
            <w:tcBorders>
              <w:top w:val="nil"/>
              <w:left w:val="nil"/>
              <w:bottom w:val="nil"/>
              <w:right w:val="nil"/>
            </w:tcBorders>
            <w:shd w:val="clear" w:color="auto" w:fill="auto"/>
            <w:noWrap/>
            <w:vAlign w:val="center"/>
            <w:hideMark/>
          </w:tcPr>
          <w:p w14:paraId="1B8E1D6A" w14:textId="77777777" w:rsidR="00AF1580" w:rsidRPr="000C2724" w:rsidRDefault="00AF1580" w:rsidP="00AF1580">
            <w:pPr>
              <w:jc w:val="right"/>
              <w:rPr>
                <w:rFonts w:eastAsia="Times New Roman"/>
                <w:sz w:val="22"/>
                <w:szCs w:val="22"/>
              </w:rPr>
            </w:pPr>
            <w:r w:rsidRPr="000C2724">
              <w:rPr>
                <w:rFonts w:eastAsia="Times New Roman"/>
                <w:sz w:val="22"/>
                <w:szCs w:val="22"/>
              </w:rPr>
              <w:t>13</w:t>
            </w:r>
          </w:p>
        </w:tc>
        <w:tc>
          <w:tcPr>
            <w:tcW w:w="1300" w:type="dxa"/>
            <w:tcBorders>
              <w:top w:val="nil"/>
              <w:left w:val="nil"/>
              <w:bottom w:val="nil"/>
              <w:right w:val="single" w:sz="4" w:space="0" w:color="auto"/>
            </w:tcBorders>
            <w:shd w:val="clear" w:color="auto" w:fill="auto"/>
            <w:noWrap/>
            <w:vAlign w:val="center"/>
            <w:hideMark/>
          </w:tcPr>
          <w:p w14:paraId="360B2A39" w14:textId="77777777" w:rsidR="00AF1580" w:rsidRPr="000C2724" w:rsidRDefault="00AF1580" w:rsidP="00AF1580">
            <w:pPr>
              <w:rPr>
                <w:rFonts w:eastAsia="Times New Roman"/>
                <w:sz w:val="22"/>
                <w:szCs w:val="22"/>
              </w:rPr>
            </w:pPr>
            <w:r w:rsidRPr="000C2724">
              <w:rPr>
                <w:rFonts w:eastAsia="Times New Roman"/>
                <w:sz w:val="22"/>
                <w:szCs w:val="22"/>
              </w:rPr>
              <w:t>(65.0)</w:t>
            </w:r>
          </w:p>
        </w:tc>
      </w:tr>
      <w:tr w:rsidR="00AF1580" w:rsidRPr="000C2724" w14:paraId="079BE845"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21B5F85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80+</w:t>
            </w:r>
          </w:p>
        </w:tc>
        <w:tc>
          <w:tcPr>
            <w:tcW w:w="1300" w:type="dxa"/>
            <w:tcBorders>
              <w:top w:val="nil"/>
              <w:left w:val="nil"/>
              <w:bottom w:val="nil"/>
              <w:right w:val="nil"/>
            </w:tcBorders>
            <w:shd w:val="clear" w:color="auto" w:fill="auto"/>
            <w:noWrap/>
            <w:vAlign w:val="center"/>
            <w:hideMark/>
          </w:tcPr>
          <w:p w14:paraId="5D04B4EF" w14:textId="77777777" w:rsidR="00AF1580" w:rsidRPr="000C2724" w:rsidRDefault="00AF1580" w:rsidP="00AF1580">
            <w:pPr>
              <w:jc w:val="right"/>
              <w:rPr>
                <w:rFonts w:eastAsia="Times New Roman"/>
                <w:sz w:val="22"/>
                <w:szCs w:val="22"/>
              </w:rPr>
            </w:pPr>
            <w:r w:rsidRPr="000C2724">
              <w:rPr>
                <w:rFonts w:eastAsia="Times New Roman"/>
                <w:sz w:val="22"/>
                <w:szCs w:val="22"/>
              </w:rPr>
              <w:t>4</w:t>
            </w:r>
          </w:p>
        </w:tc>
        <w:tc>
          <w:tcPr>
            <w:tcW w:w="1300" w:type="dxa"/>
            <w:tcBorders>
              <w:top w:val="nil"/>
              <w:left w:val="nil"/>
              <w:bottom w:val="nil"/>
              <w:right w:val="single" w:sz="4" w:space="0" w:color="auto"/>
            </w:tcBorders>
            <w:shd w:val="clear" w:color="auto" w:fill="auto"/>
            <w:noWrap/>
            <w:vAlign w:val="center"/>
            <w:hideMark/>
          </w:tcPr>
          <w:p w14:paraId="189E2FC9" w14:textId="77777777" w:rsidR="00AF1580" w:rsidRPr="000C2724" w:rsidRDefault="00AF1580" w:rsidP="00AF1580">
            <w:pPr>
              <w:rPr>
                <w:rFonts w:eastAsia="Times New Roman"/>
                <w:sz w:val="22"/>
                <w:szCs w:val="22"/>
              </w:rPr>
            </w:pPr>
            <w:r w:rsidRPr="000C2724">
              <w:rPr>
                <w:rFonts w:eastAsia="Times New Roman"/>
                <w:sz w:val="22"/>
                <w:szCs w:val="22"/>
              </w:rPr>
              <w:t>(20.0)</w:t>
            </w:r>
          </w:p>
        </w:tc>
      </w:tr>
      <w:tr w:rsidR="00AF1580" w:rsidRPr="000C2724" w14:paraId="5C8FFC07"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032A660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0C98CE8C"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5D388695"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111F051A"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1AC47768" w14:textId="77777777" w:rsidR="00AF1580" w:rsidRPr="000C2724" w:rsidRDefault="00AF1580" w:rsidP="00AF1580">
            <w:pPr>
              <w:rPr>
                <w:rFonts w:eastAsia="Times New Roman"/>
                <w:b/>
                <w:bCs/>
                <w:sz w:val="22"/>
                <w:szCs w:val="22"/>
              </w:rPr>
            </w:pPr>
            <w:r w:rsidRPr="000C2724">
              <w:rPr>
                <w:rFonts w:eastAsia="Times New Roman"/>
                <w:b/>
                <w:bCs/>
                <w:sz w:val="22"/>
                <w:szCs w:val="22"/>
              </w:rPr>
              <w:t>Sex</w:t>
            </w:r>
          </w:p>
        </w:tc>
        <w:tc>
          <w:tcPr>
            <w:tcW w:w="1300" w:type="dxa"/>
            <w:tcBorders>
              <w:top w:val="single" w:sz="4" w:space="0" w:color="auto"/>
              <w:left w:val="nil"/>
              <w:bottom w:val="single" w:sz="4" w:space="0" w:color="auto"/>
              <w:right w:val="nil"/>
            </w:tcBorders>
            <w:shd w:val="clear" w:color="auto" w:fill="auto"/>
            <w:noWrap/>
            <w:vAlign w:val="center"/>
            <w:hideMark/>
          </w:tcPr>
          <w:p w14:paraId="7E25829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00106C7F"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3519F9B7"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6E137C6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Male</w:t>
            </w:r>
          </w:p>
        </w:tc>
        <w:tc>
          <w:tcPr>
            <w:tcW w:w="1300" w:type="dxa"/>
            <w:tcBorders>
              <w:top w:val="nil"/>
              <w:left w:val="nil"/>
              <w:bottom w:val="nil"/>
              <w:right w:val="nil"/>
            </w:tcBorders>
            <w:shd w:val="clear" w:color="auto" w:fill="auto"/>
            <w:noWrap/>
            <w:vAlign w:val="center"/>
            <w:hideMark/>
          </w:tcPr>
          <w:p w14:paraId="7C99621D" w14:textId="77777777" w:rsidR="00AF1580" w:rsidRPr="000C2724" w:rsidRDefault="00AF1580" w:rsidP="00AF1580">
            <w:pPr>
              <w:jc w:val="right"/>
              <w:rPr>
                <w:rFonts w:eastAsia="Times New Roman"/>
                <w:sz w:val="22"/>
                <w:szCs w:val="22"/>
              </w:rPr>
            </w:pPr>
            <w:r w:rsidRPr="000C2724">
              <w:rPr>
                <w:rFonts w:eastAsia="Times New Roman"/>
                <w:sz w:val="22"/>
                <w:szCs w:val="22"/>
              </w:rPr>
              <w:t>14</w:t>
            </w:r>
          </w:p>
        </w:tc>
        <w:tc>
          <w:tcPr>
            <w:tcW w:w="1300" w:type="dxa"/>
            <w:tcBorders>
              <w:top w:val="nil"/>
              <w:left w:val="nil"/>
              <w:bottom w:val="nil"/>
              <w:right w:val="single" w:sz="4" w:space="0" w:color="auto"/>
            </w:tcBorders>
            <w:shd w:val="clear" w:color="auto" w:fill="auto"/>
            <w:noWrap/>
            <w:vAlign w:val="center"/>
            <w:hideMark/>
          </w:tcPr>
          <w:p w14:paraId="2355FEBA" w14:textId="77777777" w:rsidR="00AF1580" w:rsidRPr="000C2724" w:rsidRDefault="00AF1580" w:rsidP="00AF1580">
            <w:pPr>
              <w:rPr>
                <w:rFonts w:eastAsia="Times New Roman"/>
                <w:sz w:val="22"/>
                <w:szCs w:val="22"/>
              </w:rPr>
            </w:pPr>
            <w:r w:rsidRPr="000C2724">
              <w:rPr>
                <w:rFonts w:eastAsia="Times New Roman"/>
                <w:sz w:val="22"/>
                <w:szCs w:val="22"/>
              </w:rPr>
              <w:t>(70.0)</w:t>
            </w:r>
          </w:p>
        </w:tc>
      </w:tr>
      <w:tr w:rsidR="00AF1580" w:rsidRPr="000C2724" w14:paraId="72312260"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408DBAA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Female</w:t>
            </w:r>
          </w:p>
        </w:tc>
        <w:tc>
          <w:tcPr>
            <w:tcW w:w="1300" w:type="dxa"/>
            <w:tcBorders>
              <w:top w:val="nil"/>
              <w:left w:val="nil"/>
              <w:bottom w:val="nil"/>
              <w:right w:val="nil"/>
            </w:tcBorders>
            <w:shd w:val="clear" w:color="auto" w:fill="auto"/>
            <w:noWrap/>
            <w:vAlign w:val="center"/>
            <w:hideMark/>
          </w:tcPr>
          <w:p w14:paraId="183E2BA1" w14:textId="77777777" w:rsidR="00AF1580" w:rsidRPr="000C2724" w:rsidRDefault="00AF1580" w:rsidP="00AF1580">
            <w:pPr>
              <w:jc w:val="right"/>
              <w:rPr>
                <w:rFonts w:eastAsia="Times New Roman"/>
                <w:sz w:val="22"/>
                <w:szCs w:val="22"/>
              </w:rPr>
            </w:pPr>
            <w:r w:rsidRPr="000C2724">
              <w:rPr>
                <w:rFonts w:eastAsia="Times New Roman"/>
                <w:sz w:val="22"/>
                <w:szCs w:val="22"/>
              </w:rPr>
              <w:t>6</w:t>
            </w:r>
          </w:p>
        </w:tc>
        <w:tc>
          <w:tcPr>
            <w:tcW w:w="1300" w:type="dxa"/>
            <w:tcBorders>
              <w:top w:val="nil"/>
              <w:left w:val="nil"/>
              <w:bottom w:val="nil"/>
              <w:right w:val="single" w:sz="4" w:space="0" w:color="auto"/>
            </w:tcBorders>
            <w:shd w:val="clear" w:color="auto" w:fill="auto"/>
            <w:noWrap/>
            <w:vAlign w:val="center"/>
            <w:hideMark/>
          </w:tcPr>
          <w:p w14:paraId="241C713E" w14:textId="77777777" w:rsidR="00AF1580" w:rsidRPr="000C2724" w:rsidRDefault="00AF1580" w:rsidP="00AF1580">
            <w:pPr>
              <w:rPr>
                <w:rFonts w:eastAsia="Times New Roman"/>
                <w:sz w:val="22"/>
                <w:szCs w:val="22"/>
              </w:rPr>
            </w:pPr>
            <w:r w:rsidRPr="000C2724">
              <w:rPr>
                <w:rFonts w:eastAsia="Times New Roman"/>
                <w:sz w:val="22"/>
                <w:szCs w:val="22"/>
              </w:rPr>
              <w:t>(30.0)</w:t>
            </w:r>
          </w:p>
        </w:tc>
      </w:tr>
      <w:tr w:rsidR="00AF1580" w:rsidRPr="000C2724" w14:paraId="665E989B"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6200A85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4E463DE9"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77C1F19A"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1DD890F0"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56114F4B" w14:textId="77777777" w:rsidR="00AF1580" w:rsidRPr="000C2724" w:rsidRDefault="00AF1580" w:rsidP="00AF1580">
            <w:pPr>
              <w:rPr>
                <w:rFonts w:eastAsia="Times New Roman"/>
                <w:b/>
                <w:bCs/>
                <w:sz w:val="22"/>
                <w:szCs w:val="22"/>
              </w:rPr>
            </w:pPr>
            <w:r w:rsidRPr="000C2724">
              <w:rPr>
                <w:rFonts w:eastAsia="Times New Roman"/>
                <w:b/>
                <w:bCs/>
                <w:sz w:val="22"/>
                <w:szCs w:val="22"/>
              </w:rPr>
              <w:t>ECOG</w:t>
            </w:r>
          </w:p>
        </w:tc>
        <w:tc>
          <w:tcPr>
            <w:tcW w:w="1300" w:type="dxa"/>
            <w:tcBorders>
              <w:top w:val="single" w:sz="4" w:space="0" w:color="auto"/>
              <w:left w:val="nil"/>
              <w:bottom w:val="single" w:sz="4" w:space="0" w:color="auto"/>
              <w:right w:val="nil"/>
            </w:tcBorders>
            <w:shd w:val="clear" w:color="auto" w:fill="auto"/>
            <w:noWrap/>
            <w:vAlign w:val="center"/>
            <w:hideMark/>
          </w:tcPr>
          <w:p w14:paraId="711BDA0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488C41E"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00E5CA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183CF91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0</w:t>
            </w:r>
          </w:p>
        </w:tc>
        <w:tc>
          <w:tcPr>
            <w:tcW w:w="1300" w:type="dxa"/>
            <w:tcBorders>
              <w:top w:val="nil"/>
              <w:left w:val="nil"/>
              <w:bottom w:val="nil"/>
              <w:right w:val="nil"/>
            </w:tcBorders>
            <w:shd w:val="clear" w:color="auto" w:fill="auto"/>
            <w:noWrap/>
            <w:vAlign w:val="center"/>
            <w:hideMark/>
          </w:tcPr>
          <w:p w14:paraId="762CC024" w14:textId="77777777" w:rsidR="00AF1580" w:rsidRPr="000C2724" w:rsidRDefault="00AF1580" w:rsidP="00AF1580">
            <w:pPr>
              <w:jc w:val="right"/>
              <w:rPr>
                <w:rFonts w:eastAsia="Times New Roman"/>
                <w:sz w:val="22"/>
                <w:szCs w:val="22"/>
              </w:rPr>
            </w:pPr>
            <w:r w:rsidRPr="000C2724">
              <w:rPr>
                <w:rFonts w:eastAsia="Times New Roman"/>
                <w:sz w:val="22"/>
                <w:szCs w:val="22"/>
              </w:rPr>
              <w:t>2</w:t>
            </w:r>
          </w:p>
        </w:tc>
        <w:tc>
          <w:tcPr>
            <w:tcW w:w="1300" w:type="dxa"/>
            <w:tcBorders>
              <w:top w:val="nil"/>
              <w:left w:val="nil"/>
              <w:bottom w:val="nil"/>
              <w:right w:val="single" w:sz="4" w:space="0" w:color="auto"/>
            </w:tcBorders>
            <w:shd w:val="clear" w:color="auto" w:fill="auto"/>
            <w:noWrap/>
            <w:vAlign w:val="center"/>
            <w:hideMark/>
          </w:tcPr>
          <w:p w14:paraId="2DD42EA6" w14:textId="77777777" w:rsidR="00AF1580" w:rsidRPr="000C2724" w:rsidRDefault="00AF1580" w:rsidP="00AF1580">
            <w:pPr>
              <w:rPr>
                <w:rFonts w:eastAsia="Times New Roman"/>
                <w:sz w:val="22"/>
                <w:szCs w:val="22"/>
              </w:rPr>
            </w:pPr>
            <w:r w:rsidRPr="000C2724">
              <w:rPr>
                <w:rFonts w:eastAsia="Times New Roman"/>
                <w:sz w:val="22"/>
                <w:szCs w:val="22"/>
              </w:rPr>
              <w:t>(10.0)</w:t>
            </w:r>
          </w:p>
        </w:tc>
      </w:tr>
      <w:tr w:rsidR="00AF1580" w:rsidRPr="000C2724" w14:paraId="0F021AF9"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0205AEB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1</w:t>
            </w:r>
          </w:p>
        </w:tc>
        <w:tc>
          <w:tcPr>
            <w:tcW w:w="1300" w:type="dxa"/>
            <w:tcBorders>
              <w:top w:val="nil"/>
              <w:left w:val="nil"/>
              <w:bottom w:val="nil"/>
              <w:right w:val="nil"/>
            </w:tcBorders>
            <w:shd w:val="clear" w:color="auto" w:fill="auto"/>
            <w:noWrap/>
            <w:vAlign w:val="center"/>
            <w:hideMark/>
          </w:tcPr>
          <w:p w14:paraId="2F0D5F5B" w14:textId="77777777" w:rsidR="00AF1580" w:rsidRPr="000C2724" w:rsidRDefault="00AF1580" w:rsidP="00AF1580">
            <w:pPr>
              <w:jc w:val="right"/>
              <w:rPr>
                <w:rFonts w:eastAsia="Times New Roman"/>
                <w:sz w:val="22"/>
                <w:szCs w:val="22"/>
              </w:rPr>
            </w:pPr>
            <w:r w:rsidRPr="000C2724">
              <w:rPr>
                <w:rFonts w:eastAsia="Times New Roman"/>
                <w:sz w:val="22"/>
                <w:szCs w:val="22"/>
              </w:rPr>
              <w:t>15</w:t>
            </w:r>
          </w:p>
        </w:tc>
        <w:tc>
          <w:tcPr>
            <w:tcW w:w="1300" w:type="dxa"/>
            <w:tcBorders>
              <w:top w:val="nil"/>
              <w:left w:val="nil"/>
              <w:bottom w:val="nil"/>
              <w:right w:val="single" w:sz="4" w:space="0" w:color="auto"/>
            </w:tcBorders>
            <w:shd w:val="clear" w:color="auto" w:fill="auto"/>
            <w:noWrap/>
            <w:vAlign w:val="center"/>
            <w:hideMark/>
          </w:tcPr>
          <w:p w14:paraId="2F0FDF9B" w14:textId="77777777" w:rsidR="00AF1580" w:rsidRPr="000C2724" w:rsidRDefault="00AF1580" w:rsidP="00AF1580">
            <w:pPr>
              <w:rPr>
                <w:rFonts w:eastAsia="Times New Roman"/>
                <w:sz w:val="22"/>
                <w:szCs w:val="22"/>
              </w:rPr>
            </w:pPr>
            <w:r w:rsidRPr="000C2724">
              <w:rPr>
                <w:rFonts w:eastAsia="Times New Roman"/>
                <w:sz w:val="22"/>
                <w:szCs w:val="22"/>
              </w:rPr>
              <w:t>(75.0)</w:t>
            </w:r>
          </w:p>
        </w:tc>
      </w:tr>
      <w:tr w:rsidR="00AF1580" w:rsidRPr="000C2724" w14:paraId="1224668B"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ED177E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2</w:t>
            </w:r>
          </w:p>
        </w:tc>
        <w:tc>
          <w:tcPr>
            <w:tcW w:w="1300" w:type="dxa"/>
            <w:tcBorders>
              <w:top w:val="nil"/>
              <w:left w:val="nil"/>
              <w:bottom w:val="nil"/>
              <w:right w:val="nil"/>
            </w:tcBorders>
            <w:shd w:val="clear" w:color="auto" w:fill="auto"/>
            <w:noWrap/>
            <w:vAlign w:val="center"/>
            <w:hideMark/>
          </w:tcPr>
          <w:p w14:paraId="24F0E023" w14:textId="77777777" w:rsidR="00AF1580" w:rsidRPr="000C2724" w:rsidRDefault="00AF1580" w:rsidP="00AF1580">
            <w:pPr>
              <w:jc w:val="right"/>
              <w:rPr>
                <w:rFonts w:eastAsia="Times New Roman"/>
                <w:sz w:val="22"/>
                <w:szCs w:val="22"/>
              </w:rPr>
            </w:pPr>
            <w:r w:rsidRPr="000C2724">
              <w:rPr>
                <w:rFonts w:eastAsia="Times New Roman"/>
                <w:sz w:val="22"/>
                <w:szCs w:val="22"/>
              </w:rPr>
              <w:t>3</w:t>
            </w:r>
          </w:p>
        </w:tc>
        <w:tc>
          <w:tcPr>
            <w:tcW w:w="1300" w:type="dxa"/>
            <w:tcBorders>
              <w:top w:val="nil"/>
              <w:left w:val="nil"/>
              <w:bottom w:val="nil"/>
              <w:right w:val="single" w:sz="4" w:space="0" w:color="auto"/>
            </w:tcBorders>
            <w:shd w:val="clear" w:color="auto" w:fill="auto"/>
            <w:noWrap/>
            <w:vAlign w:val="center"/>
            <w:hideMark/>
          </w:tcPr>
          <w:p w14:paraId="47D359AF" w14:textId="77777777" w:rsidR="00AF1580" w:rsidRPr="000C2724" w:rsidRDefault="00AF1580" w:rsidP="00AF1580">
            <w:pPr>
              <w:rPr>
                <w:rFonts w:eastAsia="Times New Roman"/>
                <w:sz w:val="22"/>
                <w:szCs w:val="22"/>
              </w:rPr>
            </w:pPr>
            <w:r w:rsidRPr="000C2724">
              <w:rPr>
                <w:rFonts w:eastAsia="Times New Roman"/>
                <w:sz w:val="22"/>
                <w:szCs w:val="22"/>
              </w:rPr>
              <w:t>(15.0)</w:t>
            </w:r>
          </w:p>
        </w:tc>
      </w:tr>
      <w:tr w:rsidR="00AF1580" w:rsidRPr="000C2724" w14:paraId="229B2B04"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197E9F6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29B672D6"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5760409A"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50D16E24"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35CDEE7A" w14:textId="77777777" w:rsidR="00AF1580" w:rsidRPr="000C2724" w:rsidRDefault="00AF1580" w:rsidP="00AF1580">
            <w:pPr>
              <w:rPr>
                <w:rFonts w:eastAsia="Times New Roman"/>
                <w:b/>
                <w:bCs/>
                <w:sz w:val="22"/>
                <w:szCs w:val="22"/>
              </w:rPr>
            </w:pPr>
            <w:r w:rsidRPr="000C2724">
              <w:rPr>
                <w:rFonts w:eastAsia="Times New Roman"/>
                <w:b/>
                <w:bCs/>
                <w:sz w:val="22"/>
                <w:szCs w:val="22"/>
              </w:rPr>
              <w:t>CMML subtype</w:t>
            </w:r>
          </w:p>
        </w:tc>
        <w:tc>
          <w:tcPr>
            <w:tcW w:w="1300" w:type="dxa"/>
            <w:tcBorders>
              <w:top w:val="single" w:sz="4" w:space="0" w:color="auto"/>
              <w:left w:val="nil"/>
              <w:bottom w:val="single" w:sz="4" w:space="0" w:color="auto"/>
              <w:right w:val="nil"/>
            </w:tcBorders>
            <w:shd w:val="clear" w:color="auto" w:fill="auto"/>
            <w:noWrap/>
            <w:vAlign w:val="center"/>
            <w:hideMark/>
          </w:tcPr>
          <w:p w14:paraId="384296BD"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D9D9105"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35091B8"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0D7B48B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CMML-1</w:t>
            </w:r>
          </w:p>
        </w:tc>
        <w:tc>
          <w:tcPr>
            <w:tcW w:w="1300" w:type="dxa"/>
            <w:tcBorders>
              <w:top w:val="nil"/>
              <w:left w:val="nil"/>
              <w:bottom w:val="nil"/>
              <w:right w:val="nil"/>
            </w:tcBorders>
            <w:shd w:val="clear" w:color="auto" w:fill="auto"/>
            <w:noWrap/>
            <w:vAlign w:val="center"/>
            <w:hideMark/>
          </w:tcPr>
          <w:p w14:paraId="4DA0CAE7" w14:textId="77777777" w:rsidR="00AF1580" w:rsidRPr="000C2724" w:rsidRDefault="00AF1580" w:rsidP="00AF1580">
            <w:pPr>
              <w:jc w:val="right"/>
              <w:rPr>
                <w:rFonts w:eastAsia="Times New Roman"/>
                <w:sz w:val="22"/>
                <w:szCs w:val="22"/>
              </w:rPr>
            </w:pPr>
            <w:r w:rsidRPr="000C2724">
              <w:rPr>
                <w:rFonts w:eastAsia="Times New Roman"/>
                <w:sz w:val="22"/>
                <w:szCs w:val="22"/>
              </w:rPr>
              <w:t>18</w:t>
            </w:r>
          </w:p>
        </w:tc>
        <w:tc>
          <w:tcPr>
            <w:tcW w:w="1300" w:type="dxa"/>
            <w:tcBorders>
              <w:top w:val="nil"/>
              <w:left w:val="nil"/>
              <w:bottom w:val="nil"/>
              <w:right w:val="single" w:sz="4" w:space="0" w:color="auto"/>
            </w:tcBorders>
            <w:shd w:val="clear" w:color="auto" w:fill="auto"/>
            <w:noWrap/>
            <w:vAlign w:val="center"/>
            <w:hideMark/>
          </w:tcPr>
          <w:p w14:paraId="2C94CB86" w14:textId="77777777" w:rsidR="00AF1580" w:rsidRPr="000C2724" w:rsidRDefault="00AF1580" w:rsidP="00AF1580">
            <w:pPr>
              <w:rPr>
                <w:rFonts w:eastAsia="Times New Roman"/>
                <w:sz w:val="22"/>
                <w:szCs w:val="22"/>
              </w:rPr>
            </w:pPr>
            <w:r w:rsidRPr="000C2724">
              <w:rPr>
                <w:rFonts w:eastAsia="Times New Roman"/>
                <w:sz w:val="22"/>
                <w:szCs w:val="22"/>
              </w:rPr>
              <w:t>(90.0)</w:t>
            </w:r>
          </w:p>
        </w:tc>
      </w:tr>
      <w:tr w:rsidR="00AF1580" w:rsidRPr="000C2724" w14:paraId="7B0A5D61"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24F328F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CMML-2</w:t>
            </w:r>
          </w:p>
        </w:tc>
        <w:tc>
          <w:tcPr>
            <w:tcW w:w="1300" w:type="dxa"/>
            <w:tcBorders>
              <w:top w:val="nil"/>
              <w:left w:val="nil"/>
              <w:bottom w:val="nil"/>
              <w:right w:val="nil"/>
            </w:tcBorders>
            <w:shd w:val="clear" w:color="auto" w:fill="auto"/>
            <w:noWrap/>
            <w:vAlign w:val="center"/>
            <w:hideMark/>
          </w:tcPr>
          <w:p w14:paraId="1F7785DE" w14:textId="77777777" w:rsidR="00AF1580" w:rsidRPr="000C2724" w:rsidRDefault="00AF1580" w:rsidP="00AF1580">
            <w:pPr>
              <w:jc w:val="right"/>
              <w:rPr>
                <w:rFonts w:eastAsia="Times New Roman"/>
                <w:sz w:val="22"/>
                <w:szCs w:val="22"/>
              </w:rPr>
            </w:pPr>
            <w:r w:rsidRPr="000C2724">
              <w:rPr>
                <w:rFonts w:eastAsia="Times New Roman"/>
                <w:sz w:val="22"/>
                <w:szCs w:val="22"/>
              </w:rPr>
              <w:t>2</w:t>
            </w:r>
          </w:p>
        </w:tc>
        <w:tc>
          <w:tcPr>
            <w:tcW w:w="1300" w:type="dxa"/>
            <w:tcBorders>
              <w:top w:val="nil"/>
              <w:left w:val="nil"/>
              <w:bottom w:val="nil"/>
              <w:right w:val="single" w:sz="4" w:space="0" w:color="auto"/>
            </w:tcBorders>
            <w:shd w:val="clear" w:color="auto" w:fill="auto"/>
            <w:noWrap/>
            <w:vAlign w:val="center"/>
            <w:hideMark/>
          </w:tcPr>
          <w:p w14:paraId="47574BF9" w14:textId="77777777" w:rsidR="00AF1580" w:rsidRPr="000C2724" w:rsidRDefault="00AF1580" w:rsidP="00AF1580">
            <w:pPr>
              <w:rPr>
                <w:rFonts w:eastAsia="Times New Roman"/>
                <w:sz w:val="22"/>
                <w:szCs w:val="22"/>
              </w:rPr>
            </w:pPr>
            <w:r w:rsidRPr="000C2724">
              <w:rPr>
                <w:rFonts w:eastAsia="Times New Roman"/>
                <w:sz w:val="22"/>
                <w:szCs w:val="22"/>
              </w:rPr>
              <w:t>(10.0)</w:t>
            </w:r>
          </w:p>
        </w:tc>
      </w:tr>
      <w:tr w:rsidR="00AF1580" w:rsidRPr="000C2724" w14:paraId="04127FF8"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7AD4ED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2EB69102"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2CE5B9B8"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413D23AC"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54C40271" w14:textId="77777777" w:rsidR="00AF1580" w:rsidRPr="000C2724" w:rsidRDefault="00AF1580" w:rsidP="00AF1580">
            <w:pPr>
              <w:rPr>
                <w:rFonts w:eastAsia="Times New Roman"/>
                <w:b/>
                <w:bCs/>
                <w:sz w:val="22"/>
                <w:szCs w:val="22"/>
              </w:rPr>
            </w:pPr>
            <w:r w:rsidRPr="000C2724">
              <w:rPr>
                <w:rFonts w:eastAsia="Times New Roman"/>
                <w:b/>
                <w:bCs/>
                <w:sz w:val="22"/>
                <w:szCs w:val="22"/>
              </w:rPr>
              <w:t>Cytogenetic risk status at diagnosis</w:t>
            </w:r>
          </w:p>
        </w:tc>
        <w:tc>
          <w:tcPr>
            <w:tcW w:w="1300" w:type="dxa"/>
            <w:tcBorders>
              <w:top w:val="single" w:sz="4" w:space="0" w:color="auto"/>
              <w:left w:val="nil"/>
              <w:bottom w:val="single" w:sz="4" w:space="0" w:color="auto"/>
              <w:right w:val="nil"/>
            </w:tcBorders>
            <w:shd w:val="clear" w:color="auto" w:fill="auto"/>
            <w:noWrap/>
            <w:vAlign w:val="center"/>
            <w:hideMark/>
          </w:tcPr>
          <w:p w14:paraId="7E9E8F79"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23F320C6"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56FAD932"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618E4BD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Low</w:t>
            </w:r>
          </w:p>
        </w:tc>
        <w:tc>
          <w:tcPr>
            <w:tcW w:w="1300" w:type="dxa"/>
            <w:tcBorders>
              <w:top w:val="nil"/>
              <w:left w:val="nil"/>
              <w:bottom w:val="nil"/>
              <w:right w:val="nil"/>
            </w:tcBorders>
            <w:shd w:val="clear" w:color="auto" w:fill="auto"/>
            <w:noWrap/>
            <w:vAlign w:val="center"/>
            <w:hideMark/>
          </w:tcPr>
          <w:p w14:paraId="2B01109D" w14:textId="77777777" w:rsidR="00AF1580" w:rsidRPr="000C2724" w:rsidRDefault="00AF1580" w:rsidP="00AF1580">
            <w:pPr>
              <w:jc w:val="right"/>
              <w:rPr>
                <w:rFonts w:eastAsia="Times New Roman"/>
                <w:sz w:val="22"/>
                <w:szCs w:val="22"/>
              </w:rPr>
            </w:pPr>
            <w:r w:rsidRPr="000C2724">
              <w:rPr>
                <w:rFonts w:eastAsia="Times New Roman"/>
                <w:sz w:val="22"/>
                <w:szCs w:val="22"/>
              </w:rPr>
              <w:t>17</w:t>
            </w:r>
          </w:p>
        </w:tc>
        <w:tc>
          <w:tcPr>
            <w:tcW w:w="1300" w:type="dxa"/>
            <w:tcBorders>
              <w:top w:val="nil"/>
              <w:left w:val="nil"/>
              <w:bottom w:val="nil"/>
              <w:right w:val="single" w:sz="4" w:space="0" w:color="auto"/>
            </w:tcBorders>
            <w:shd w:val="clear" w:color="auto" w:fill="auto"/>
            <w:noWrap/>
            <w:vAlign w:val="center"/>
            <w:hideMark/>
          </w:tcPr>
          <w:p w14:paraId="62E71AC5" w14:textId="77777777" w:rsidR="00AF1580" w:rsidRPr="000C2724" w:rsidRDefault="00AF1580" w:rsidP="00AF1580">
            <w:pPr>
              <w:rPr>
                <w:rFonts w:eastAsia="Times New Roman"/>
                <w:sz w:val="22"/>
                <w:szCs w:val="22"/>
              </w:rPr>
            </w:pPr>
            <w:r w:rsidRPr="000C2724">
              <w:rPr>
                <w:rFonts w:eastAsia="Times New Roman"/>
                <w:sz w:val="22"/>
                <w:szCs w:val="22"/>
              </w:rPr>
              <w:t>(85.0)</w:t>
            </w:r>
          </w:p>
        </w:tc>
      </w:tr>
      <w:tr w:rsidR="00AF1580" w:rsidRPr="000C2724" w14:paraId="5FB47AD9"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706B470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Intermediate</w:t>
            </w:r>
          </w:p>
        </w:tc>
        <w:tc>
          <w:tcPr>
            <w:tcW w:w="1300" w:type="dxa"/>
            <w:tcBorders>
              <w:top w:val="nil"/>
              <w:left w:val="nil"/>
              <w:bottom w:val="nil"/>
              <w:right w:val="nil"/>
            </w:tcBorders>
            <w:shd w:val="clear" w:color="auto" w:fill="auto"/>
            <w:noWrap/>
            <w:vAlign w:val="center"/>
            <w:hideMark/>
          </w:tcPr>
          <w:p w14:paraId="5E8FC428"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300" w:type="dxa"/>
            <w:tcBorders>
              <w:top w:val="nil"/>
              <w:left w:val="nil"/>
              <w:bottom w:val="nil"/>
              <w:right w:val="single" w:sz="4" w:space="0" w:color="auto"/>
            </w:tcBorders>
            <w:shd w:val="clear" w:color="auto" w:fill="auto"/>
            <w:noWrap/>
            <w:vAlign w:val="center"/>
            <w:hideMark/>
          </w:tcPr>
          <w:p w14:paraId="4C6527CB"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55C3D4B6"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29D9CA7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High</w:t>
            </w:r>
          </w:p>
        </w:tc>
        <w:tc>
          <w:tcPr>
            <w:tcW w:w="1300" w:type="dxa"/>
            <w:tcBorders>
              <w:top w:val="nil"/>
              <w:left w:val="nil"/>
              <w:bottom w:val="nil"/>
              <w:right w:val="nil"/>
            </w:tcBorders>
            <w:shd w:val="clear" w:color="auto" w:fill="auto"/>
            <w:noWrap/>
            <w:vAlign w:val="center"/>
            <w:hideMark/>
          </w:tcPr>
          <w:p w14:paraId="23385BAC" w14:textId="77777777" w:rsidR="00AF1580" w:rsidRPr="000C2724" w:rsidRDefault="00AF1580" w:rsidP="00AF1580">
            <w:pPr>
              <w:jc w:val="right"/>
              <w:rPr>
                <w:rFonts w:eastAsia="Times New Roman"/>
                <w:sz w:val="22"/>
                <w:szCs w:val="22"/>
              </w:rPr>
            </w:pPr>
            <w:r w:rsidRPr="000C2724">
              <w:rPr>
                <w:rFonts w:eastAsia="Times New Roman"/>
                <w:sz w:val="22"/>
                <w:szCs w:val="22"/>
              </w:rPr>
              <w:t>2</w:t>
            </w:r>
          </w:p>
        </w:tc>
        <w:tc>
          <w:tcPr>
            <w:tcW w:w="1300" w:type="dxa"/>
            <w:tcBorders>
              <w:top w:val="nil"/>
              <w:left w:val="nil"/>
              <w:bottom w:val="nil"/>
              <w:right w:val="single" w:sz="4" w:space="0" w:color="auto"/>
            </w:tcBorders>
            <w:shd w:val="clear" w:color="auto" w:fill="auto"/>
            <w:noWrap/>
            <w:vAlign w:val="center"/>
            <w:hideMark/>
          </w:tcPr>
          <w:p w14:paraId="44218A4F" w14:textId="77777777" w:rsidR="00AF1580" w:rsidRPr="000C2724" w:rsidRDefault="00AF1580" w:rsidP="00AF1580">
            <w:pPr>
              <w:rPr>
                <w:rFonts w:eastAsia="Times New Roman"/>
                <w:sz w:val="22"/>
                <w:szCs w:val="22"/>
              </w:rPr>
            </w:pPr>
            <w:r w:rsidRPr="000C2724">
              <w:rPr>
                <w:rFonts w:eastAsia="Times New Roman"/>
                <w:sz w:val="22"/>
                <w:szCs w:val="22"/>
              </w:rPr>
              <w:t>(10.0)</w:t>
            </w:r>
          </w:p>
        </w:tc>
      </w:tr>
      <w:tr w:rsidR="00AF1580" w:rsidRPr="000C2724" w14:paraId="35611D10"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4C4260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03F4BC0F"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5EDF3E2D"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4256A56D"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69A4CB0C" w14:textId="77777777" w:rsidR="00AF1580" w:rsidRPr="000C2724" w:rsidRDefault="00AF1580" w:rsidP="00AF1580">
            <w:pPr>
              <w:rPr>
                <w:rFonts w:eastAsia="Times New Roman"/>
                <w:b/>
                <w:bCs/>
                <w:sz w:val="22"/>
                <w:szCs w:val="22"/>
              </w:rPr>
            </w:pPr>
            <w:r w:rsidRPr="000C2724">
              <w:rPr>
                <w:rFonts w:eastAsia="Times New Roman"/>
                <w:b/>
                <w:bCs/>
                <w:sz w:val="22"/>
                <w:szCs w:val="22"/>
              </w:rPr>
              <w:t>Previous red cell transfusion</w:t>
            </w:r>
          </w:p>
        </w:tc>
        <w:tc>
          <w:tcPr>
            <w:tcW w:w="1300" w:type="dxa"/>
            <w:tcBorders>
              <w:top w:val="single" w:sz="4" w:space="0" w:color="auto"/>
              <w:left w:val="nil"/>
              <w:bottom w:val="single" w:sz="4" w:space="0" w:color="auto"/>
              <w:right w:val="nil"/>
            </w:tcBorders>
            <w:shd w:val="clear" w:color="auto" w:fill="auto"/>
            <w:noWrap/>
            <w:vAlign w:val="center"/>
            <w:hideMark/>
          </w:tcPr>
          <w:p w14:paraId="720E7C3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30BF9F7F"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5976A129"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11151BB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Yes</w:t>
            </w:r>
          </w:p>
        </w:tc>
        <w:tc>
          <w:tcPr>
            <w:tcW w:w="1300" w:type="dxa"/>
            <w:tcBorders>
              <w:top w:val="nil"/>
              <w:left w:val="nil"/>
              <w:bottom w:val="nil"/>
              <w:right w:val="nil"/>
            </w:tcBorders>
            <w:shd w:val="clear" w:color="auto" w:fill="auto"/>
            <w:noWrap/>
            <w:vAlign w:val="center"/>
            <w:hideMark/>
          </w:tcPr>
          <w:p w14:paraId="71D52281" w14:textId="77777777" w:rsidR="00AF1580" w:rsidRPr="000C2724" w:rsidRDefault="00AF1580" w:rsidP="00AF1580">
            <w:pPr>
              <w:jc w:val="right"/>
              <w:rPr>
                <w:rFonts w:eastAsia="Times New Roman"/>
                <w:sz w:val="22"/>
                <w:szCs w:val="22"/>
              </w:rPr>
            </w:pPr>
            <w:r w:rsidRPr="000C2724">
              <w:rPr>
                <w:rFonts w:eastAsia="Times New Roman"/>
                <w:sz w:val="22"/>
                <w:szCs w:val="22"/>
              </w:rPr>
              <w:t>13</w:t>
            </w:r>
          </w:p>
        </w:tc>
        <w:tc>
          <w:tcPr>
            <w:tcW w:w="1300" w:type="dxa"/>
            <w:tcBorders>
              <w:top w:val="nil"/>
              <w:left w:val="nil"/>
              <w:bottom w:val="nil"/>
              <w:right w:val="single" w:sz="4" w:space="0" w:color="auto"/>
            </w:tcBorders>
            <w:shd w:val="clear" w:color="auto" w:fill="auto"/>
            <w:noWrap/>
            <w:vAlign w:val="center"/>
            <w:hideMark/>
          </w:tcPr>
          <w:p w14:paraId="1899A5B4" w14:textId="77777777" w:rsidR="00AF1580" w:rsidRPr="000C2724" w:rsidRDefault="00AF1580" w:rsidP="00AF1580">
            <w:pPr>
              <w:rPr>
                <w:rFonts w:eastAsia="Times New Roman"/>
                <w:sz w:val="22"/>
                <w:szCs w:val="22"/>
              </w:rPr>
            </w:pPr>
            <w:r w:rsidRPr="000C2724">
              <w:rPr>
                <w:rFonts w:eastAsia="Times New Roman"/>
                <w:sz w:val="22"/>
                <w:szCs w:val="22"/>
              </w:rPr>
              <w:t>(65.0)</w:t>
            </w:r>
          </w:p>
        </w:tc>
      </w:tr>
      <w:tr w:rsidR="00AF1580" w:rsidRPr="000C2724" w14:paraId="0214872E"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371199A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No</w:t>
            </w:r>
          </w:p>
        </w:tc>
        <w:tc>
          <w:tcPr>
            <w:tcW w:w="1300" w:type="dxa"/>
            <w:tcBorders>
              <w:top w:val="nil"/>
              <w:left w:val="nil"/>
              <w:bottom w:val="nil"/>
              <w:right w:val="nil"/>
            </w:tcBorders>
            <w:shd w:val="clear" w:color="auto" w:fill="auto"/>
            <w:noWrap/>
            <w:vAlign w:val="center"/>
            <w:hideMark/>
          </w:tcPr>
          <w:p w14:paraId="393F995E" w14:textId="77777777" w:rsidR="00AF1580" w:rsidRPr="000C2724" w:rsidRDefault="00AF1580" w:rsidP="00AF1580">
            <w:pPr>
              <w:jc w:val="right"/>
              <w:rPr>
                <w:rFonts w:eastAsia="Times New Roman"/>
                <w:sz w:val="22"/>
                <w:szCs w:val="22"/>
              </w:rPr>
            </w:pPr>
            <w:r w:rsidRPr="000C2724">
              <w:rPr>
                <w:rFonts w:eastAsia="Times New Roman"/>
                <w:sz w:val="22"/>
                <w:szCs w:val="22"/>
              </w:rPr>
              <w:t>7</w:t>
            </w:r>
          </w:p>
        </w:tc>
        <w:tc>
          <w:tcPr>
            <w:tcW w:w="1300" w:type="dxa"/>
            <w:tcBorders>
              <w:top w:val="nil"/>
              <w:left w:val="nil"/>
              <w:bottom w:val="nil"/>
              <w:right w:val="single" w:sz="4" w:space="0" w:color="auto"/>
            </w:tcBorders>
            <w:shd w:val="clear" w:color="auto" w:fill="auto"/>
            <w:noWrap/>
            <w:vAlign w:val="center"/>
            <w:hideMark/>
          </w:tcPr>
          <w:p w14:paraId="57EB89DB" w14:textId="77777777" w:rsidR="00AF1580" w:rsidRPr="000C2724" w:rsidRDefault="00AF1580" w:rsidP="00AF1580">
            <w:pPr>
              <w:rPr>
                <w:rFonts w:eastAsia="Times New Roman"/>
                <w:sz w:val="22"/>
                <w:szCs w:val="22"/>
              </w:rPr>
            </w:pPr>
            <w:r w:rsidRPr="000C2724">
              <w:rPr>
                <w:rFonts w:eastAsia="Times New Roman"/>
                <w:sz w:val="22"/>
                <w:szCs w:val="22"/>
              </w:rPr>
              <w:t>(35.0)</w:t>
            </w:r>
          </w:p>
        </w:tc>
      </w:tr>
      <w:tr w:rsidR="00AF1580" w:rsidRPr="000C2724" w14:paraId="3E6F5471"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6892A369"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5C93D9B9"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2F14723D"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2A24A364"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50075B6D" w14:textId="77777777" w:rsidR="00AF1580" w:rsidRPr="000C2724" w:rsidRDefault="00AF1580" w:rsidP="00AF1580">
            <w:pPr>
              <w:rPr>
                <w:rFonts w:eastAsia="Times New Roman"/>
                <w:b/>
                <w:bCs/>
                <w:sz w:val="22"/>
                <w:szCs w:val="22"/>
              </w:rPr>
            </w:pPr>
            <w:r w:rsidRPr="000C2724">
              <w:rPr>
                <w:rFonts w:eastAsia="Times New Roman"/>
                <w:b/>
                <w:bCs/>
                <w:sz w:val="22"/>
                <w:szCs w:val="22"/>
              </w:rPr>
              <w:t>Previous platelet transfusion</w:t>
            </w:r>
          </w:p>
        </w:tc>
        <w:tc>
          <w:tcPr>
            <w:tcW w:w="1300" w:type="dxa"/>
            <w:tcBorders>
              <w:top w:val="single" w:sz="4" w:space="0" w:color="auto"/>
              <w:left w:val="nil"/>
              <w:bottom w:val="single" w:sz="4" w:space="0" w:color="auto"/>
              <w:right w:val="nil"/>
            </w:tcBorders>
            <w:shd w:val="clear" w:color="auto" w:fill="auto"/>
            <w:noWrap/>
            <w:vAlign w:val="center"/>
            <w:hideMark/>
          </w:tcPr>
          <w:p w14:paraId="454B3F69"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72CC7EAD"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09BD839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A9D069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Yes</w:t>
            </w:r>
          </w:p>
        </w:tc>
        <w:tc>
          <w:tcPr>
            <w:tcW w:w="1300" w:type="dxa"/>
            <w:tcBorders>
              <w:top w:val="nil"/>
              <w:left w:val="nil"/>
              <w:bottom w:val="nil"/>
              <w:right w:val="nil"/>
            </w:tcBorders>
            <w:shd w:val="clear" w:color="auto" w:fill="auto"/>
            <w:noWrap/>
            <w:vAlign w:val="center"/>
            <w:hideMark/>
          </w:tcPr>
          <w:p w14:paraId="551207AC"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300" w:type="dxa"/>
            <w:tcBorders>
              <w:top w:val="nil"/>
              <w:left w:val="nil"/>
              <w:bottom w:val="nil"/>
              <w:right w:val="single" w:sz="4" w:space="0" w:color="auto"/>
            </w:tcBorders>
            <w:shd w:val="clear" w:color="auto" w:fill="auto"/>
            <w:noWrap/>
            <w:vAlign w:val="center"/>
            <w:hideMark/>
          </w:tcPr>
          <w:p w14:paraId="2FBD3C42"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6AFF15B3"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466E535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No</w:t>
            </w:r>
          </w:p>
        </w:tc>
        <w:tc>
          <w:tcPr>
            <w:tcW w:w="1300" w:type="dxa"/>
            <w:tcBorders>
              <w:top w:val="nil"/>
              <w:left w:val="nil"/>
              <w:bottom w:val="nil"/>
              <w:right w:val="nil"/>
            </w:tcBorders>
            <w:shd w:val="clear" w:color="auto" w:fill="auto"/>
            <w:noWrap/>
            <w:vAlign w:val="center"/>
            <w:hideMark/>
          </w:tcPr>
          <w:p w14:paraId="117FBA0D" w14:textId="77777777" w:rsidR="00AF1580" w:rsidRPr="000C2724" w:rsidRDefault="00AF1580" w:rsidP="00AF1580">
            <w:pPr>
              <w:jc w:val="right"/>
              <w:rPr>
                <w:rFonts w:eastAsia="Times New Roman"/>
                <w:sz w:val="22"/>
                <w:szCs w:val="22"/>
              </w:rPr>
            </w:pPr>
            <w:r w:rsidRPr="000C2724">
              <w:rPr>
                <w:rFonts w:eastAsia="Times New Roman"/>
                <w:sz w:val="22"/>
                <w:szCs w:val="22"/>
              </w:rPr>
              <w:t>19</w:t>
            </w:r>
          </w:p>
        </w:tc>
        <w:tc>
          <w:tcPr>
            <w:tcW w:w="1300" w:type="dxa"/>
            <w:tcBorders>
              <w:top w:val="nil"/>
              <w:left w:val="nil"/>
              <w:bottom w:val="nil"/>
              <w:right w:val="single" w:sz="4" w:space="0" w:color="auto"/>
            </w:tcBorders>
            <w:shd w:val="clear" w:color="auto" w:fill="auto"/>
            <w:noWrap/>
            <w:vAlign w:val="center"/>
            <w:hideMark/>
          </w:tcPr>
          <w:p w14:paraId="6C1133DA" w14:textId="77777777" w:rsidR="00AF1580" w:rsidRPr="000C2724" w:rsidRDefault="00AF1580" w:rsidP="00AF1580">
            <w:pPr>
              <w:rPr>
                <w:rFonts w:eastAsia="Times New Roman"/>
                <w:sz w:val="22"/>
                <w:szCs w:val="22"/>
              </w:rPr>
            </w:pPr>
            <w:r w:rsidRPr="000C2724">
              <w:rPr>
                <w:rFonts w:eastAsia="Times New Roman"/>
                <w:sz w:val="22"/>
                <w:szCs w:val="22"/>
              </w:rPr>
              <w:t>(95.0)</w:t>
            </w:r>
          </w:p>
        </w:tc>
      </w:tr>
      <w:tr w:rsidR="00AF1580" w:rsidRPr="000C2724" w14:paraId="3B57B18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56F0564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5D2A00E9"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2F71C9CE"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729E7A28"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2E42BC79" w14:textId="77777777" w:rsidR="00AF1580" w:rsidRPr="000C2724" w:rsidRDefault="00AF1580" w:rsidP="00AF1580">
            <w:pPr>
              <w:rPr>
                <w:rFonts w:eastAsia="Times New Roman"/>
                <w:b/>
                <w:bCs/>
                <w:sz w:val="22"/>
                <w:szCs w:val="22"/>
              </w:rPr>
            </w:pPr>
            <w:r w:rsidRPr="000C2724">
              <w:rPr>
                <w:rFonts w:eastAsia="Times New Roman"/>
                <w:b/>
                <w:bCs/>
                <w:sz w:val="22"/>
                <w:szCs w:val="22"/>
              </w:rPr>
              <w:t>WBC×109/L categories</w:t>
            </w:r>
          </w:p>
        </w:tc>
        <w:tc>
          <w:tcPr>
            <w:tcW w:w="1300" w:type="dxa"/>
            <w:tcBorders>
              <w:top w:val="single" w:sz="4" w:space="0" w:color="auto"/>
              <w:left w:val="nil"/>
              <w:bottom w:val="single" w:sz="4" w:space="0" w:color="auto"/>
              <w:right w:val="nil"/>
            </w:tcBorders>
            <w:shd w:val="clear" w:color="auto" w:fill="auto"/>
            <w:noWrap/>
            <w:vAlign w:val="center"/>
            <w:hideMark/>
          </w:tcPr>
          <w:p w14:paraId="5145306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665F572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19E9AF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44C1435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≤13</w:t>
            </w:r>
          </w:p>
        </w:tc>
        <w:tc>
          <w:tcPr>
            <w:tcW w:w="1300" w:type="dxa"/>
            <w:tcBorders>
              <w:top w:val="nil"/>
              <w:left w:val="nil"/>
              <w:bottom w:val="nil"/>
              <w:right w:val="nil"/>
            </w:tcBorders>
            <w:shd w:val="clear" w:color="auto" w:fill="auto"/>
            <w:noWrap/>
            <w:vAlign w:val="center"/>
            <w:hideMark/>
          </w:tcPr>
          <w:p w14:paraId="4540851E" w14:textId="77777777" w:rsidR="00AF1580" w:rsidRPr="000C2724" w:rsidRDefault="00AF1580" w:rsidP="00AF1580">
            <w:pPr>
              <w:jc w:val="right"/>
              <w:rPr>
                <w:rFonts w:eastAsia="Times New Roman"/>
                <w:sz w:val="22"/>
                <w:szCs w:val="22"/>
              </w:rPr>
            </w:pPr>
            <w:r w:rsidRPr="000C2724">
              <w:rPr>
                <w:rFonts w:eastAsia="Times New Roman"/>
                <w:sz w:val="22"/>
                <w:szCs w:val="22"/>
              </w:rPr>
              <w:t>8</w:t>
            </w:r>
          </w:p>
        </w:tc>
        <w:tc>
          <w:tcPr>
            <w:tcW w:w="1300" w:type="dxa"/>
            <w:tcBorders>
              <w:top w:val="nil"/>
              <w:left w:val="nil"/>
              <w:bottom w:val="nil"/>
              <w:right w:val="single" w:sz="4" w:space="0" w:color="auto"/>
            </w:tcBorders>
            <w:shd w:val="clear" w:color="auto" w:fill="auto"/>
            <w:noWrap/>
            <w:vAlign w:val="center"/>
            <w:hideMark/>
          </w:tcPr>
          <w:p w14:paraId="573FB20E" w14:textId="77777777" w:rsidR="00AF1580" w:rsidRPr="000C2724" w:rsidRDefault="00AF1580" w:rsidP="00AF1580">
            <w:pPr>
              <w:rPr>
                <w:rFonts w:eastAsia="Times New Roman"/>
                <w:sz w:val="22"/>
                <w:szCs w:val="22"/>
              </w:rPr>
            </w:pPr>
            <w:r w:rsidRPr="000C2724">
              <w:rPr>
                <w:rFonts w:eastAsia="Times New Roman"/>
                <w:sz w:val="22"/>
                <w:szCs w:val="22"/>
              </w:rPr>
              <w:t>(40.0)</w:t>
            </w:r>
          </w:p>
        </w:tc>
      </w:tr>
      <w:tr w:rsidR="00AF1580" w:rsidRPr="000C2724" w14:paraId="23C2C78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7CAC452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13+</w:t>
            </w:r>
          </w:p>
        </w:tc>
        <w:tc>
          <w:tcPr>
            <w:tcW w:w="1300" w:type="dxa"/>
            <w:tcBorders>
              <w:top w:val="nil"/>
              <w:left w:val="nil"/>
              <w:bottom w:val="nil"/>
              <w:right w:val="nil"/>
            </w:tcBorders>
            <w:shd w:val="clear" w:color="auto" w:fill="auto"/>
            <w:noWrap/>
            <w:vAlign w:val="center"/>
            <w:hideMark/>
          </w:tcPr>
          <w:p w14:paraId="77E4FACC" w14:textId="77777777" w:rsidR="00AF1580" w:rsidRPr="000C2724" w:rsidRDefault="00AF1580" w:rsidP="00AF1580">
            <w:pPr>
              <w:jc w:val="right"/>
              <w:rPr>
                <w:rFonts w:eastAsia="Times New Roman"/>
                <w:sz w:val="22"/>
                <w:szCs w:val="22"/>
              </w:rPr>
            </w:pPr>
            <w:r w:rsidRPr="000C2724">
              <w:rPr>
                <w:rFonts w:eastAsia="Times New Roman"/>
                <w:sz w:val="22"/>
                <w:szCs w:val="22"/>
              </w:rPr>
              <w:t>12</w:t>
            </w:r>
          </w:p>
        </w:tc>
        <w:tc>
          <w:tcPr>
            <w:tcW w:w="1300" w:type="dxa"/>
            <w:tcBorders>
              <w:top w:val="nil"/>
              <w:left w:val="nil"/>
              <w:bottom w:val="nil"/>
              <w:right w:val="single" w:sz="4" w:space="0" w:color="auto"/>
            </w:tcBorders>
            <w:shd w:val="clear" w:color="auto" w:fill="auto"/>
            <w:noWrap/>
            <w:vAlign w:val="center"/>
            <w:hideMark/>
          </w:tcPr>
          <w:p w14:paraId="26764F09" w14:textId="77777777" w:rsidR="00AF1580" w:rsidRPr="000C2724" w:rsidRDefault="00AF1580" w:rsidP="00AF1580">
            <w:pPr>
              <w:rPr>
                <w:rFonts w:eastAsia="Times New Roman"/>
                <w:sz w:val="22"/>
                <w:szCs w:val="22"/>
              </w:rPr>
            </w:pPr>
            <w:r w:rsidRPr="000C2724">
              <w:rPr>
                <w:rFonts w:eastAsia="Times New Roman"/>
                <w:sz w:val="22"/>
                <w:szCs w:val="22"/>
              </w:rPr>
              <w:t>(60.0)</w:t>
            </w:r>
          </w:p>
        </w:tc>
      </w:tr>
      <w:tr w:rsidR="00AF1580" w:rsidRPr="000C2724" w14:paraId="1E304803"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026DC69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300" w:type="dxa"/>
            <w:tcBorders>
              <w:top w:val="nil"/>
              <w:left w:val="nil"/>
              <w:bottom w:val="nil"/>
              <w:right w:val="nil"/>
            </w:tcBorders>
            <w:shd w:val="clear" w:color="auto" w:fill="auto"/>
            <w:noWrap/>
            <w:vAlign w:val="center"/>
            <w:hideMark/>
          </w:tcPr>
          <w:p w14:paraId="48692178"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0435C76D"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605524E0" w14:textId="77777777" w:rsidTr="00F00AB2">
        <w:trPr>
          <w:trHeight w:val="290"/>
        </w:trPr>
        <w:tc>
          <w:tcPr>
            <w:tcW w:w="3380" w:type="dxa"/>
            <w:tcBorders>
              <w:top w:val="single" w:sz="4" w:space="0" w:color="auto"/>
              <w:left w:val="single" w:sz="4" w:space="0" w:color="auto"/>
              <w:bottom w:val="single" w:sz="4" w:space="0" w:color="auto"/>
              <w:right w:val="nil"/>
            </w:tcBorders>
            <w:shd w:val="clear" w:color="auto" w:fill="auto"/>
            <w:noWrap/>
            <w:vAlign w:val="center"/>
            <w:hideMark/>
          </w:tcPr>
          <w:p w14:paraId="3D476365" w14:textId="77777777" w:rsidR="00AF1580" w:rsidRPr="000C2724" w:rsidRDefault="00AF1580" w:rsidP="00AF1580">
            <w:pPr>
              <w:rPr>
                <w:rFonts w:eastAsia="Times New Roman"/>
                <w:b/>
                <w:bCs/>
                <w:sz w:val="22"/>
                <w:szCs w:val="22"/>
              </w:rPr>
            </w:pPr>
            <w:r w:rsidRPr="000C2724">
              <w:rPr>
                <w:rFonts w:eastAsia="Times New Roman"/>
                <w:b/>
                <w:bCs/>
                <w:sz w:val="22"/>
                <w:szCs w:val="22"/>
              </w:rPr>
              <w:t>Aspirate Cellularity</w:t>
            </w:r>
          </w:p>
        </w:tc>
        <w:tc>
          <w:tcPr>
            <w:tcW w:w="1300" w:type="dxa"/>
            <w:tcBorders>
              <w:top w:val="single" w:sz="4" w:space="0" w:color="auto"/>
              <w:left w:val="nil"/>
              <w:bottom w:val="single" w:sz="4" w:space="0" w:color="auto"/>
              <w:right w:val="nil"/>
            </w:tcBorders>
            <w:shd w:val="clear" w:color="auto" w:fill="auto"/>
            <w:noWrap/>
            <w:vAlign w:val="center"/>
            <w:hideMark/>
          </w:tcPr>
          <w:p w14:paraId="76BCFE64"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4B784753"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D2EFE4A"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3D748A8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Increased</w:t>
            </w:r>
          </w:p>
        </w:tc>
        <w:tc>
          <w:tcPr>
            <w:tcW w:w="1300" w:type="dxa"/>
            <w:tcBorders>
              <w:top w:val="nil"/>
              <w:left w:val="nil"/>
              <w:bottom w:val="nil"/>
              <w:right w:val="nil"/>
            </w:tcBorders>
            <w:shd w:val="clear" w:color="auto" w:fill="auto"/>
            <w:noWrap/>
            <w:vAlign w:val="center"/>
            <w:hideMark/>
          </w:tcPr>
          <w:p w14:paraId="3AF33F20" w14:textId="77777777" w:rsidR="00AF1580" w:rsidRPr="000C2724" w:rsidRDefault="00AF1580" w:rsidP="00AF1580">
            <w:pPr>
              <w:jc w:val="right"/>
              <w:rPr>
                <w:rFonts w:eastAsia="Times New Roman"/>
                <w:sz w:val="22"/>
                <w:szCs w:val="22"/>
              </w:rPr>
            </w:pPr>
            <w:r w:rsidRPr="000C2724">
              <w:rPr>
                <w:rFonts w:eastAsia="Times New Roman"/>
                <w:sz w:val="22"/>
                <w:szCs w:val="22"/>
              </w:rPr>
              <w:t>17</w:t>
            </w:r>
          </w:p>
        </w:tc>
        <w:tc>
          <w:tcPr>
            <w:tcW w:w="1300" w:type="dxa"/>
            <w:tcBorders>
              <w:top w:val="nil"/>
              <w:left w:val="nil"/>
              <w:bottom w:val="nil"/>
              <w:right w:val="single" w:sz="4" w:space="0" w:color="auto"/>
            </w:tcBorders>
            <w:shd w:val="clear" w:color="auto" w:fill="auto"/>
            <w:noWrap/>
            <w:vAlign w:val="center"/>
            <w:hideMark/>
          </w:tcPr>
          <w:p w14:paraId="20C97F8D" w14:textId="77777777" w:rsidR="00AF1580" w:rsidRPr="000C2724" w:rsidRDefault="00AF1580" w:rsidP="00AF1580">
            <w:pPr>
              <w:rPr>
                <w:rFonts w:eastAsia="Times New Roman"/>
                <w:sz w:val="22"/>
                <w:szCs w:val="22"/>
              </w:rPr>
            </w:pPr>
            <w:r w:rsidRPr="000C2724">
              <w:rPr>
                <w:rFonts w:eastAsia="Times New Roman"/>
                <w:sz w:val="22"/>
                <w:szCs w:val="22"/>
              </w:rPr>
              <w:t>(85.0)</w:t>
            </w:r>
          </w:p>
        </w:tc>
      </w:tr>
      <w:tr w:rsidR="00AF1580" w:rsidRPr="000C2724" w14:paraId="650C693C"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3EDE545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Decreased</w:t>
            </w:r>
          </w:p>
        </w:tc>
        <w:tc>
          <w:tcPr>
            <w:tcW w:w="1300" w:type="dxa"/>
            <w:tcBorders>
              <w:top w:val="nil"/>
              <w:left w:val="nil"/>
              <w:bottom w:val="nil"/>
              <w:right w:val="nil"/>
            </w:tcBorders>
            <w:shd w:val="clear" w:color="auto" w:fill="auto"/>
            <w:noWrap/>
            <w:vAlign w:val="center"/>
            <w:hideMark/>
          </w:tcPr>
          <w:p w14:paraId="725595F1" w14:textId="77777777" w:rsidR="00AF1580" w:rsidRPr="000C2724" w:rsidRDefault="00AF1580" w:rsidP="00AF1580">
            <w:pPr>
              <w:jc w:val="right"/>
              <w:rPr>
                <w:rFonts w:eastAsia="Times New Roman"/>
                <w:sz w:val="22"/>
                <w:szCs w:val="22"/>
              </w:rPr>
            </w:pPr>
            <w:r w:rsidRPr="000C2724">
              <w:rPr>
                <w:rFonts w:eastAsia="Times New Roman"/>
                <w:sz w:val="22"/>
                <w:szCs w:val="22"/>
              </w:rPr>
              <w:t>3</w:t>
            </w:r>
          </w:p>
        </w:tc>
        <w:tc>
          <w:tcPr>
            <w:tcW w:w="1300" w:type="dxa"/>
            <w:tcBorders>
              <w:top w:val="nil"/>
              <w:left w:val="nil"/>
              <w:bottom w:val="nil"/>
              <w:right w:val="single" w:sz="4" w:space="0" w:color="auto"/>
            </w:tcBorders>
            <w:shd w:val="clear" w:color="auto" w:fill="auto"/>
            <w:noWrap/>
            <w:vAlign w:val="center"/>
            <w:hideMark/>
          </w:tcPr>
          <w:p w14:paraId="58663BAE" w14:textId="77777777" w:rsidR="00AF1580" w:rsidRPr="000C2724" w:rsidRDefault="00AF1580" w:rsidP="00AF1580">
            <w:pPr>
              <w:rPr>
                <w:rFonts w:eastAsia="Times New Roman"/>
                <w:sz w:val="22"/>
                <w:szCs w:val="22"/>
              </w:rPr>
            </w:pPr>
            <w:r w:rsidRPr="000C2724">
              <w:rPr>
                <w:rFonts w:eastAsia="Times New Roman"/>
                <w:sz w:val="22"/>
                <w:szCs w:val="22"/>
              </w:rPr>
              <w:t>(15.0)</w:t>
            </w:r>
          </w:p>
        </w:tc>
      </w:tr>
      <w:tr w:rsidR="00AF1580" w:rsidRPr="000C2724" w14:paraId="6728C141" w14:textId="77777777" w:rsidTr="00F00AB2">
        <w:trPr>
          <w:trHeight w:val="290"/>
        </w:trPr>
        <w:tc>
          <w:tcPr>
            <w:tcW w:w="3380" w:type="dxa"/>
            <w:tcBorders>
              <w:top w:val="nil"/>
              <w:left w:val="single" w:sz="4" w:space="0" w:color="auto"/>
              <w:bottom w:val="nil"/>
              <w:right w:val="nil"/>
            </w:tcBorders>
            <w:shd w:val="clear" w:color="auto" w:fill="auto"/>
            <w:noWrap/>
            <w:vAlign w:val="center"/>
            <w:hideMark/>
          </w:tcPr>
          <w:p w14:paraId="282E19A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lastRenderedPageBreak/>
              <w:t>Missing (%)</w:t>
            </w:r>
          </w:p>
        </w:tc>
        <w:tc>
          <w:tcPr>
            <w:tcW w:w="1300" w:type="dxa"/>
            <w:tcBorders>
              <w:top w:val="nil"/>
              <w:left w:val="nil"/>
              <w:bottom w:val="nil"/>
              <w:right w:val="nil"/>
            </w:tcBorders>
            <w:shd w:val="clear" w:color="auto" w:fill="auto"/>
            <w:noWrap/>
            <w:vAlign w:val="center"/>
            <w:hideMark/>
          </w:tcPr>
          <w:p w14:paraId="0B9A38D7"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300" w:type="dxa"/>
            <w:tcBorders>
              <w:top w:val="nil"/>
              <w:left w:val="nil"/>
              <w:bottom w:val="nil"/>
              <w:right w:val="single" w:sz="4" w:space="0" w:color="auto"/>
            </w:tcBorders>
            <w:shd w:val="clear" w:color="auto" w:fill="auto"/>
            <w:noWrap/>
            <w:vAlign w:val="center"/>
            <w:hideMark/>
          </w:tcPr>
          <w:p w14:paraId="3683538B"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3BDE9D05" w14:textId="77777777" w:rsidTr="00F00AB2">
        <w:trPr>
          <w:trHeight w:val="290"/>
        </w:trPr>
        <w:tc>
          <w:tcPr>
            <w:tcW w:w="3380" w:type="dxa"/>
            <w:tcBorders>
              <w:top w:val="nil"/>
              <w:left w:val="single" w:sz="4" w:space="0" w:color="auto"/>
              <w:bottom w:val="single" w:sz="8" w:space="0" w:color="auto"/>
              <w:right w:val="nil"/>
            </w:tcBorders>
            <w:shd w:val="clear" w:color="auto" w:fill="auto"/>
            <w:noWrap/>
            <w:vAlign w:val="center"/>
            <w:hideMark/>
          </w:tcPr>
          <w:p w14:paraId="218AB89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nil"/>
              <w:left w:val="nil"/>
              <w:bottom w:val="single" w:sz="8" w:space="0" w:color="auto"/>
              <w:right w:val="nil"/>
            </w:tcBorders>
            <w:shd w:val="clear" w:color="auto" w:fill="auto"/>
            <w:noWrap/>
            <w:vAlign w:val="center"/>
            <w:hideMark/>
          </w:tcPr>
          <w:p w14:paraId="61D7B0B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300" w:type="dxa"/>
            <w:tcBorders>
              <w:top w:val="nil"/>
              <w:left w:val="nil"/>
              <w:bottom w:val="single" w:sz="8" w:space="0" w:color="auto"/>
              <w:right w:val="single" w:sz="4" w:space="0" w:color="auto"/>
            </w:tcBorders>
            <w:shd w:val="clear" w:color="auto" w:fill="auto"/>
            <w:noWrap/>
            <w:vAlign w:val="center"/>
            <w:hideMark/>
          </w:tcPr>
          <w:p w14:paraId="2AA29FF1" w14:textId="77777777" w:rsidR="00AF1580" w:rsidRPr="000C2724" w:rsidRDefault="00AF1580" w:rsidP="00AF1580">
            <w:pPr>
              <w:rPr>
                <w:rFonts w:eastAsia="Times New Roman"/>
                <w:sz w:val="22"/>
                <w:szCs w:val="22"/>
              </w:rPr>
            </w:pPr>
            <w:r w:rsidRPr="000C2724">
              <w:rPr>
                <w:rFonts w:eastAsia="Times New Roman"/>
                <w:sz w:val="22"/>
                <w:szCs w:val="22"/>
              </w:rPr>
              <w:t> </w:t>
            </w:r>
          </w:p>
        </w:tc>
      </w:tr>
    </w:tbl>
    <w:p w14:paraId="031FE344" w14:textId="152D4C0E" w:rsidR="0091531C" w:rsidRPr="000C2724" w:rsidRDefault="00B173C0" w:rsidP="004B392D">
      <w:pPr>
        <w:rPr>
          <w:rFonts w:eastAsia="Times New Roman" w:cs="Times New Roman"/>
          <w:color w:val="000000"/>
        </w:rPr>
      </w:pPr>
      <w:r w:rsidRPr="000C2724">
        <w:rPr>
          <w:rFonts w:eastAsia="Times New Roman" w:cs="Times New Roman"/>
          <w:color w:val="000000"/>
        </w:rPr>
        <w:t>Numbers are Frequency(%)</w:t>
      </w:r>
    </w:p>
    <w:p w14:paraId="05CB736E" w14:textId="77777777" w:rsidR="00B173C0" w:rsidRPr="000C2724" w:rsidRDefault="00B173C0" w:rsidP="004B392D">
      <w:pPr>
        <w:rPr>
          <w:rFonts w:eastAsia="Times New Roman" w:cs="Times New Roman"/>
          <w:color w:val="000000"/>
        </w:rPr>
      </w:pPr>
    </w:p>
    <w:p w14:paraId="770A775B" w14:textId="77777777" w:rsidR="00226210" w:rsidRPr="000C2724" w:rsidRDefault="00226210" w:rsidP="004B392D">
      <w:pPr>
        <w:rPr>
          <w:rFonts w:eastAsia="Times New Roman" w:cs="Times New Roman"/>
          <w:b/>
          <w:bCs/>
          <w:color w:val="000000"/>
        </w:rPr>
        <w:sectPr w:rsidR="00226210" w:rsidRPr="000C2724" w:rsidSect="00B61F11">
          <w:pgSz w:w="11906" w:h="16838"/>
          <w:pgMar w:top="1440" w:right="1440" w:bottom="1440" w:left="1440" w:header="708" w:footer="708" w:gutter="0"/>
          <w:cols w:space="708"/>
          <w:docGrid w:linePitch="360"/>
        </w:sectPr>
      </w:pPr>
    </w:p>
    <w:p w14:paraId="6F25B74F" w14:textId="5A25CBDB" w:rsidR="00AF1580" w:rsidRPr="000C2724" w:rsidRDefault="00E05728" w:rsidP="004B392D">
      <w:pPr>
        <w:rPr>
          <w:rFonts w:eastAsia="Times New Roman" w:cs="Times New Roman"/>
          <w:color w:val="000000"/>
        </w:rPr>
      </w:pPr>
      <w:r w:rsidRPr="000C2724">
        <w:rPr>
          <w:rFonts w:eastAsia="Times New Roman" w:cs="Times New Roman"/>
          <w:color w:val="000000"/>
        </w:rPr>
        <w:lastRenderedPageBreak/>
        <w:t xml:space="preserve">Table 5: </w:t>
      </w:r>
      <w:r w:rsidR="00AF1580" w:rsidRPr="000C2724">
        <w:rPr>
          <w:rFonts w:eastAsia="Times New Roman" w:cs="Times New Roman"/>
          <w:color w:val="000000"/>
        </w:rPr>
        <w:t>Baseline blood assessment</w:t>
      </w:r>
    </w:p>
    <w:p w14:paraId="0989A4E4" w14:textId="68A70C0C" w:rsidR="00AF1580" w:rsidRPr="000C2724" w:rsidRDefault="00AF1580" w:rsidP="004B392D">
      <w:pPr>
        <w:rPr>
          <w:rFonts w:eastAsia="Times New Roman" w:cs="Times New Roman"/>
          <w:b/>
          <w:bCs/>
          <w:color w:val="000000"/>
        </w:rPr>
      </w:pPr>
    </w:p>
    <w:tbl>
      <w:tblPr>
        <w:tblW w:w="6449" w:type="dxa"/>
        <w:tblLook w:val="04A0" w:firstRow="1" w:lastRow="0" w:firstColumn="1" w:lastColumn="0" w:noHBand="0" w:noVBand="1"/>
      </w:tblPr>
      <w:tblGrid>
        <w:gridCol w:w="3645"/>
        <w:gridCol w:w="1402"/>
        <w:gridCol w:w="1402"/>
      </w:tblGrid>
      <w:tr w:rsidR="00AF1580" w:rsidRPr="000C2724" w14:paraId="5F9BD6D7"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662291BE"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nil"/>
            </w:tcBorders>
            <w:shd w:val="clear" w:color="auto" w:fill="auto"/>
            <w:noWrap/>
            <w:vAlign w:val="center"/>
            <w:hideMark/>
          </w:tcPr>
          <w:p w14:paraId="573E12BE"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0361F25F" w14:textId="77777777" w:rsidR="00AF1580" w:rsidRPr="000C2724" w:rsidRDefault="00AF1580" w:rsidP="00AF1580">
            <w:pPr>
              <w:jc w:val="center"/>
              <w:rPr>
                <w:rFonts w:eastAsia="Times New Roman"/>
                <w:sz w:val="22"/>
                <w:szCs w:val="22"/>
              </w:rPr>
            </w:pPr>
            <w:r w:rsidRPr="000C2724">
              <w:rPr>
                <w:rFonts w:eastAsia="Times New Roman"/>
                <w:sz w:val="22"/>
                <w:szCs w:val="22"/>
              </w:rPr>
              <w:t>Stage 1 (n=20)</w:t>
            </w:r>
          </w:p>
        </w:tc>
      </w:tr>
      <w:tr w:rsidR="00AF1580" w:rsidRPr="000C2724" w14:paraId="43059BB2" w14:textId="77777777" w:rsidTr="00F00AB2">
        <w:trPr>
          <w:trHeight w:val="290"/>
        </w:trPr>
        <w:tc>
          <w:tcPr>
            <w:tcW w:w="3645" w:type="dxa"/>
            <w:tcBorders>
              <w:top w:val="nil"/>
              <w:left w:val="single" w:sz="4" w:space="0" w:color="auto"/>
              <w:bottom w:val="single" w:sz="4" w:space="0" w:color="auto"/>
              <w:right w:val="nil"/>
            </w:tcBorders>
            <w:shd w:val="clear" w:color="auto" w:fill="auto"/>
            <w:noWrap/>
            <w:vAlign w:val="center"/>
            <w:hideMark/>
          </w:tcPr>
          <w:p w14:paraId="788DD603" w14:textId="77777777" w:rsidR="00AF1580" w:rsidRPr="000C2724" w:rsidRDefault="00AF1580" w:rsidP="00AF1580">
            <w:pPr>
              <w:rPr>
                <w:rFonts w:eastAsia="Times New Roman"/>
                <w:b/>
                <w:bCs/>
                <w:sz w:val="22"/>
                <w:szCs w:val="22"/>
              </w:rPr>
            </w:pPr>
            <w:r w:rsidRPr="000C2724">
              <w:rPr>
                <w:rFonts w:eastAsia="Times New Roman"/>
                <w:b/>
                <w:bCs/>
                <w:sz w:val="22"/>
                <w:szCs w:val="22"/>
              </w:rPr>
              <w:t xml:space="preserve"> Haemoglobin (g/L)</w:t>
            </w:r>
          </w:p>
        </w:tc>
        <w:tc>
          <w:tcPr>
            <w:tcW w:w="1402" w:type="dxa"/>
            <w:tcBorders>
              <w:top w:val="nil"/>
              <w:left w:val="nil"/>
              <w:bottom w:val="single" w:sz="4" w:space="0" w:color="auto"/>
              <w:right w:val="nil"/>
            </w:tcBorders>
            <w:shd w:val="clear" w:color="auto" w:fill="auto"/>
            <w:noWrap/>
            <w:vAlign w:val="center"/>
            <w:hideMark/>
          </w:tcPr>
          <w:p w14:paraId="74581E1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single" w:sz="4" w:space="0" w:color="auto"/>
              <w:right w:val="single" w:sz="4" w:space="0" w:color="auto"/>
            </w:tcBorders>
            <w:shd w:val="clear" w:color="auto" w:fill="auto"/>
            <w:noWrap/>
            <w:vAlign w:val="center"/>
            <w:hideMark/>
          </w:tcPr>
          <w:p w14:paraId="7387FD19"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E070B82"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932DFF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3FC7F56E" w14:textId="77777777" w:rsidR="00AF1580" w:rsidRPr="000C2724" w:rsidRDefault="00AF1580" w:rsidP="00AF1580">
            <w:pPr>
              <w:jc w:val="right"/>
              <w:rPr>
                <w:rFonts w:eastAsia="Times New Roman"/>
                <w:sz w:val="22"/>
                <w:szCs w:val="22"/>
              </w:rPr>
            </w:pPr>
            <w:r w:rsidRPr="000C2724">
              <w:rPr>
                <w:rFonts w:eastAsia="Times New Roman"/>
                <w:sz w:val="22"/>
                <w:szCs w:val="22"/>
              </w:rPr>
              <w:t>92.3</w:t>
            </w:r>
          </w:p>
        </w:tc>
        <w:tc>
          <w:tcPr>
            <w:tcW w:w="1402" w:type="dxa"/>
            <w:tcBorders>
              <w:top w:val="nil"/>
              <w:left w:val="nil"/>
              <w:bottom w:val="nil"/>
              <w:right w:val="single" w:sz="4" w:space="0" w:color="auto"/>
            </w:tcBorders>
            <w:shd w:val="clear" w:color="auto" w:fill="auto"/>
            <w:noWrap/>
            <w:vAlign w:val="center"/>
            <w:hideMark/>
          </w:tcPr>
          <w:p w14:paraId="751F54D9" w14:textId="77777777" w:rsidR="00AF1580" w:rsidRPr="000C2724" w:rsidRDefault="00AF1580" w:rsidP="00AF1580">
            <w:pPr>
              <w:rPr>
                <w:rFonts w:eastAsia="Times New Roman"/>
                <w:sz w:val="22"/>
                <w:szCs w:val="22"/>
              </w:rPr>
            </w:pPr>
            <w:r w:rsidRPr="000C2724">
              <w:rPr>
                <w:rFonts w:eastAsia="Times New Roman"/>
                <w:sz w:val="22"/>
                <w:szCs w:val="22"/>
              </w:rPr>
              <w:t>(13.9)</w:t>
            </w:r>
          </w:p>
        </w:tc>
      </w:tr>
      <w:tr w:rsidR="00AF1580" w:rsidRPr="000C2724" w14:paraId="0116D10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F514BA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6CD0F054" w14:textId="77777777" w:rsidR="00AF1580" w:rsidRPr="000C2724" w:rsidRDefault="00AF1580" w:rsidP="00AF1580">
            <w:pPr>
              <w:jc w:val="right"/>
              <w:rPr>
                <w:rFonts w:eastAsia="Times New Roman"/>
                <w:sz w:val="22"/>
                <w:szCs w:val="22"/>
              </w:rPr>
            </w:pPr>
            <w:r w:rsidRPr="000C2724">
              <w:rPr>
                <w:rFonts w:eastAsia="Times New Roman"/>
                <w:sz w:val="22"/>
                <w:szCs w:val="22"/>
              </w:rPr>
              <w:t>91.0</w:t>
            </w:r>
          </w:p>
        </w:tc>
        <w:tc>
          <w:tcPr>
            <w:tcW w:w="1402" w:type="dxa"/>
            <w:tcBorders>
              <w:top w:val="nil"/>
              <w:left w:val="nil"/>
              <w:bottom w:val="nil"/>
              <w:right w:val="single" w:sz="4" w:space="0" w:color="auto"/>
            </w:tcBorders>
            <w:shd w:val="clear" w:color="auto" w:fill="auto"/>
            <w:noWrap/>
            <w:vAlign w:val="center"/>
            <w:hideMark/>
          </w:tcPr>
          <w:p w14:paraId="26A0C79E" w14:textId="77777777" w:rsidR="00AF1580" w:rsidRPr="000C2724" w:rsidRDefault="00AF1580" w:rsidP="00AF1580">
            <w:pPr>
              <w:rPr>
                <w:rFonts w:eastAsia="Times New Roman"/>
                <w:sz w:val="22"/>
                <w:szCs w:val="22"/>
              </w:rPr>
            </w:pPr>
            <w:r w:rsidRPr="000C2724">
              <w:rPr>
                <w:rFonts w:eastAsia="Times New Roman"/>
                <w:sz w:val="22"/>
                <w:szCs w:val="22"/>
              </w:rPr>
              <w:t>(83.0, 97.5)</w:t>
            </w:r>
          </w:p>
        </w:tc>
      </w:tr>
      <w:tr w:rsidR="00AF1580" w:rsidRPr="000C2724" w14:paraId="6856D3C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35E41E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32130985"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1F610703" w14:textId="77777777" w:rsidR="00AF1580" w:rsidRPr="000C2724" w:rsidRDefault="00AF1580" w:rsidP="00AF1580">
            <w:pPr>
              <w:rPr>
                <w:rFonts w:eastAsia="Times New Roman"/>
                <w:sz w:val="22"/>
                <w:szCs w:val="22"/>
              </w:rPr>
            </w:pPr>
            <w:r w:rsidRPr="000C2724">
              <w:rPr>
                <w:rFonts w:eastAsia="Times New Roman"/>
                <w:sz w:val="22"/>
                <w:szCs w:val="22"/>
              </w:rPr>
              <w:t>(72.0, 126.0)</w:t>
            </w:r>
          </w:p>
        </w:tc>
      </w:tr>
      <w:tr w:rsidR="00AF1580" w:rsidRPr="000C2724" w14:paraId="184D14C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6087E3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6EE00CC1"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24562819"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0142D999"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6023245B" w14:textId="77777777" w:rsidR="00AF1580" w:rsidRPr="000C2724" w:rsidRDefault="00AF1580" w:rsidP="00AF1580">
            <w:pPr>
              <w:rPr>
                <w:rFonts w:eastAsia="Times New Roman"/>
                <w:b/>
                <w:bCs/>
                <w:sz w:val="22"/>
                <w:szCs w:val="22"/>
              </w:rPr>
            </w:pPr>
            <w:r w:rsidRPr="000C2724">
              <w:rPr>
                <w:rFonts w:eastAsia="Times New Roman"/>
                <w:b/>
                <w:bCs/>
                <w:sz w:val="22"/>
                <w:szCs w:val="22"/>
              </w:rPr>
              <w:t>MCV (x 10-15/L)</w:t>
            </w:r>
          </w:p>
        </w:tc>
        <w:tc>
          <w:tcPr>
            <w:tcW w:w="1402" w:type="dxa"/>
            <w:tcBorders>
              <w:top w:val="single" w:sz="4" w:space="0" w:color="auto"/>
              <w:left w:val="nil"/>
              <w:bottom w:val="single" w:sz="4" w:space="0" w:color="auto"/>
              <w:right w:val="nil"/>
            </w:tcBorders>
            <w:shd w:val="clear" w:color="auto" w:fill="auto"/>
            <w:noWrap/>
            <w:vAlign w:val="center"/>
            <w:hideMark/>
          </w:tcPr>
          <w:p w14:paraId="3F369FE2"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2DA07F5D"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753B9A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CA268A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7D956645" w14:textId="77777777" w:rsidR="00AF1580" w:rsidRPr="000C2724" w:rsidRDefault="00AF1580" w:rsidP="00AF1580">
            <w:pPr>
              <w:jc w:val="right"/>
              <w:rPr>
                <w:rFonts w:eastAsia="Times New Roman"/>
                <w:sz w:val="22"/>
                <w:szCs w:val="22"/>
              </w:rPr>
            </w:pPr>
            <w:r w:rsidRPr="000C2724">
              <w:rPr>
                <w:rFonts w:eastAsia="Times New Roman"/>
                <w:sz w:val="22"/>
                <w:szCs w:val="22"/>
              </w:rPr>
              <w:t>96.2</w:t>
            </w:r>
          </w:p>
        </w:tc>
        <w:tc>
          <w:tcPr>
            <w:tcW w:w="1402" w:type="dxa"/>
            <w:tcBorders>
              <w:top w:val="nil"/>
              <w:left w:val="nil"/>
              <w:bottom w:val="nil"/>
              <w:right w:val="single" w:sz="4" w:space="0" w:color="auto"/>
            </w:tcBorders>
            <w:shd w:val="clear" w:color="auto" w:fill="auto"/>
            <w:noWrap/>
            <w:vAlign w:val="center"/>
            <w:hideMark/>
          </w:tcPr>
          <w:p w14:paraId="678152D6" w14:textId="77777777" w:rsidR="00AF1580" w:rsidRPr="000C2724" w:rsidRDefault="00AF1580" w:rsidP="00AF1580">
            <w:pPr>
              <w:rPr>
                <w:rFonts w:eastAsia="Times New Roman"/>
                <w:sz w:val="22"/>
                <w:szCs w:val="22"/>
              </w:rPr>
            </w:pPr>
            <w:r w:rsidRPr="000C2724">
              <w:rPr>
                <w:rFonts w:eastAsia="Times New Roman"/>
                <w:sz w:val="22"/>
                <w:szCs w:val="22"/>
              </w:rPr>
              <w:t>(8.8)</w:t>
            </w:r>
          </w:p>
        </w:tc>
      </w:tr>
      <w:tr w:rsidR="00AF1580" w:rsidRPr="000C2724" w14:paraId="04C7EE4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2051FD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69A275F5" w14:textId="77777777" w:rsidR="00AF1580" w:rsidRPr="000C2724" w:rsidRDefault="00AF1580" w:rsidP="00AF1580">
            <w:pPr>
              <w:jc w:val="right"/>
              <w:rPr>
                <w:rFonts w:eastAsia="Times New Roman"/>
                <w:sz w:val="22"/>
                <w:szCs w:val="22"/>
              </w:rPr>
            </w:pPr>
            <w:r w:rsidRPr="000C2724">
              <w:rPr>
                <w:rFonts w:eastAsia="Times New Roman"/>
                <w:sz w:val="22"/>
                <w:szCs w:val="22"/>
              </w:rPr>
              <w:t>96.0</w:t>
            </w:r>
          </w:p>
        </w:tc>
        <w:tc>
          <w:tcPr>
            <w:tcW w:w="1402" w:type="dxa"/>
            <w:tcBorders>
              <w:top w:val="nil"/>
              <w:left w:val="nil"/>
              <w:bottom w:val="nil"/>
              <w:right w:val="single" w:sz="4" w:space="0" w:color="auto"/>
            </w:tcBorders>
            <w:shd w:val="clear" w:color="auto" w:fill="auto"/>
            <w:noWrap/>
            <w:vAlign w:val="center"/>
            <w:hideMark/>
          </w:tcPr>
          <w:p w14:paraId="18941A76" w14:textId="77777777" w:rsidR="00AF1580" w:rsidRPr="000C2724" w:rsidRDefault="00AF1580" w:rsidP="00AF1580">
            <w:pPr>
              <w:rPr>
                <w:rFonts w:eastAsia="Times New Roman"/>
                <w:sz w:val="22"/>
                <w:szCs w:val="22"/>
              </w:rPr>
            </w:pPr>
            <w:r w:rsidRPr="000C2724">
              <w:rPr>
                <w:rFonts w:eastAsia="Times New Roman"/>
                <w:sz w:val="22"/>
                <w:szCs w:val="22"/>
              </w:rPr>
              <w:t>(91.5, 101.0)</w:t>
            </w:r>
          </w:p>
        </w:tc>
      </w:tr>
      <w:tr w:rsidR="00AF1580" w:rsidRPr="000C2724" w14:paraId="5A4B283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50C98E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4F525C2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25A5877A" w14:textId="77777777" w:rsidR="00AF1580" w:rsidRPr="000C2724" w:rsidRDefault="00AF1580" w:rsidP="00AF1580">
            <w:pPr>
              <w:rPr>
                <w:rFonts w:eastAsia="Times New Roman"/>
                <w:sz w:val="22"/>
                <w:szCs w:val="22"/>
              </w:rPr>
            </w:pPr>
            <w:r w:rsidRPr="000C2724">
              <w:rPr>
                <w:rFonts w:eastAsia="Times New Roman"/>
                <w:sz w:val="22"/>
                <w:szCs w:val="22"/>
              </w:rPr>
              <w:t>(74.0, 110.0)</w:t>
            </w:r>
          </w:p>
        </w:tc>
      </w:tr>
      <w:tr w:rsidR="00AF1580" w:rsidRPr="000C2724" w14:paraId="730825D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052981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4BA1FA48"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200B7805"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07BA84B5"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1A9FA024" w14:textId="77777777" w:rsidR="00AF1580" w:rsidRPr="000C2724" w:rsidRDefault="00AF1580" w:rsidP="00AF1580">
            <w:pPr>
              <w:rPr>
                <w:rFonts w:eastAsia="Times New Roman"/>
                <w:b/>
                <w:bCs/>
                <w:sz w:val="22"/>
                <w:szCs w:val="22"/>
              </w:rPr>
            </w:pPr>
            <w:r w:rsidRPr="000C2724">
              <w:rPr>
                <w:rFonts w:eastAsia="Times New Roman"/>
                <w:b/>
                <w:bCs/>
                <w:sz w:val="22"/>
                <w:szCs w:val="22"/>
              </w:rPr>
              <w:t>Total WBC (x 109/L)</w:t>
            </w:r>
          </w:p>
        </w:tc>
        <w:tc>
          <w:tcPr>
            <w:tcW w:w="1402" w:type="dxa"/>
            <w:tcBorders>
              <w:top w:val="single" w:sz="4" w:space="0" w:color="auto"/>
              <w:left w:val="nil"/>
              <w:bottom w:val="single" w:sz="4" w:space="0" w:color="auto"/>
              <w:right w:val="nil"/>
            </w:tcBorders>
            <w:shd w:val="clear" w:color="auto" w:fill="auto"/>
            <w:noWrap/>
            <w:vAlign w:val="center"/>
            <w:hideMark/>
          </w:tcPr>
          <w:p w14:paraId="78CF370D"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07FF3D8"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F6B99C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981C21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21FE9D08" w14:textId="77777777" w:rsidR="00AF1580" w:rsidRPr="000C2724" w:rsidRDefault="00AF1580" w:rsidP="00AF1580">
            <w:pPr>
              <w:jc w:val="right"/>
              <w:rPr>
                <w:rFonts w:eastAsia="Times New Roman"/>
                <w:sz w:val="22"/>
                <w:szCs w:val="22"/>
              </w:rPr>
            </w:pPr>
            <w:r w:rsidRPr="000C2724">
              <w:rPr>
                <w:rFonts w:eastAsia="Times New Roman"/>
                <w:sz w:val="22"/>
                <w:szCs w:val="22"/>
              </w:rPr>
              <w:t>23.5</w:t>
            </w:r>
          </w:p>
        </w:tc>
        <w:tc>
          <w:tcPr>
            <w:tcW w:w="1402" w:type="dxa"/>
            <w:tcBorders>
              <w:top w:val="nil"/>
              <w:left w:val="nil"/>
              <w:bottom w:val="nil"/>
              <w:right w:val="single" w:sz="4" w:space="0" w:color="auto"/>
            </w:tcBorders>
            <w:shd w:val="clear" w:color="auto" w:fill="auto"/>
            <w:noWrap/>
            <w:vAlign w:val="center"/>
            <w:hideMark/>
          </w:tcPr>
          <w:p w14:paraId="3FDAFEBE" w14:textId="77777777" w:rsidR="00AF1580" w:rsidRPr="000C2724" w:rsidRDefault="00AF1580" w:rsidP="00AF1580">
            <w:pPr>
              <w:rPr>
                <w:rFonts w:eastAsia="Times New Roman"/>
                <w:sz w:val="22"/>
                <w:szCs w:val="22"/>
              </w:rPr>
            </w:pPr>
            <w:r w:rsidRPr="000C2724">
              <w:rPr>
                <w:rFonts w:eastAsia="Times New Roman"/>
                <w:sz w:val="22"/>
                <w:szCs w:val="22"/>
              </w:rPr>
              <w:t>(18.7)</w:t>
            </w:r>
          </w:p>
        </w:tc>
      </w:tr>
      <w:tr w:rsidR="00AF1580" w:rsidRPr="000C2724" w14:paraId="5359FE6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DF6A66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A5AB215" w14:textId="77777777" w:rsidR="00AF1580" w:rsidRPr="000C2724" w:rsidRDefault="00AF1580" w:rsidP="00AF1580">
            <w:pPr>
              <w:jc w:val="right"/>
              <w:rPr>
                <w:rFonts w:eastAsia="Times New Roman"/>
                <w:sz w:val="22"/>
                <w:szCs w:val="22"/>
              </w:rPr>
            </w:pPr>
            <w:r w:rsidRPr="000C2724">
              <w:rPr>
                <w:rFonts w:eastAsia="Times New Roman"/>
                <w:sz w:val="22"/>
                <w:szCs w:val="22"/>
              </w:rPr>
              <w:t>19.9</w:t>
            </w:r>
          </w:p>
        </w:tc>
        <w:tc>
          <w:tcPr>
            <w:tcW w:w="1402" w:type="dxa"/>
            <w:tcBorders>
              <w:top w:val="nil"/>
              <w:left w:val="nil"/>
              <w:bottom w:val="nil"/>
              <w:right w:val="single" w:sz="4" w:space="0" w:color="auto"/>
            </w:tcBorders>
            <w:shd w:val="clear" w:color="auto" w:fill="auto"/>
            <w:noWrap/>
            <w:vAlign w:val="center"/>
            <w:hideMark/>
          </w:tcPr>
          <w:p w14:paraId="746EA26C" w14:textId="77777777" w:rsidR="00AF1580" w:rsidRPr="000C2724" w:rsidRDefault="00AF1580" w:rsidP="00AF1580">
            <w:pPr>
              <w:rPr>
                <w:rFonts w:eastAsia="Times New Roman"/>
                <w:sz w:val="22"/>
                <w:szCs w:val="22"/>
              </w:rPr>
            </w:pPr>
            <w:r w:rsidRPr="000C2724">
              <w:rPr>
                <w:rFonts w:eastAsia="Times New Roman"/>
                <w:sz w:val="22"/>
                <w:szCs w:val="22"/>
              </w:rPr>
              <w:t>(6.5, 35.0)</w:t>
            </w:r>
          </w:p>
        </w:tc>
      </w:tr>
      <w:tr w:rsidR="00AF1580" w:rsidRPr="000C2724" w14:paraId="7E4667E4"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E82525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289ED7E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70CCDCFA" w14:textId="77777777" w:rsidR="00AF1580" w:rsidRPr="000C2724" w:rsidRDefault="00AF1580" w:rsidP="00AF1580">
            <w:pPr>
              <w:rPr>
                <w:rFonts w:eastAsia="Times New Roman"/>
                <w:sz w:val="22"/>
                <w:szCs w:val="22"/>
              </w:rPr>
            </w:pPr>
            <w:r w:rsidRPr="000C2724">
              <w:rPr>
                <w:rFonts w:eastAsia="Times New Roman"/>
                <w:sz w:val="22"/>
                <w:szCs w:val="22"/>
              </w:rPr>
              <w:t>(2.8, 60.2)</w:t>
            </w:r>
          </w:p>
        </w:tc>
      </w:tr>
      <w:tr w:rsidR="00AF1580" w:rsidRPr="000C2724" w14:paraId="1A82896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E0C867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718E9D8D"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073F17D9"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5CA44E7C"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1CDEA072" w14:textId="77777777" w:rsidR="00AF1580" w:rsidRPr="000C2724" w:rsidRDefault="00AF1580" w:rsidP="00AF1580">
            <w:pPr>
              <w:rPr>
                <w:rFonts w:eastAsia="Times New Roman"/>
                <w:b/>
                <w:bCs/>
                <w:sz w:val="22"/>
                <w:szCs w:val="22"/>
              </w:rPr>
            </w:pPr>
            <w:r w:rsidRPr="000C2724">
              <w:rPr>
                <w:rFonts w:eastAsia="Times New Roman"/>
                <w:b/>
                <w:bCs/>
                <w:sz w:val="22"/>
                <w:szCs w:val="22"/>
              </w:rPr>
              <w:t>Neutrophils (x 109/L)</w:t>
            </w:r>
          </w:p>
        </w:tc>
        <w:tc>
          <w:tcPr>
            <w:tcW w:w="1402" w:type="dxa"/>
            <w:tcBorders>
              <w:top w:val="single" w:sz="4" w:space="0" w:color="auto"/>
              <w:left w:val="nil"/>
              <w:bottom w:val="single" w:sz="4" w:space="0" w:color="auto"/>
              <w:right w:val="nil"/>
            </w:tcBorders>
            <w:shd w:val="clear" w:color="auto" w:fill="auto"/>
            <w:noWrap/>
            <w:vAlign w:val="center"/>
            <w:hideMark/>
          </w:tcPr>
          <w:p w14:paraId="23BDEF5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893796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7E0493C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663D97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5F9B8692" w14:textId="77777777" w:rsidR="00AF1580" w:rsidRPr="000C2724" w:rsidRDefault="00AF1580" w:rsidP="00AF1580">
            <w:pPr>
              <w:jc w:val="right"/>
              <w:rPr>
                <w:rFonts w:eastAsia="Times New Roman"/>
                <w:sz w:val="22"/>
                <w:szCs w:val="22"/>
              </w:rPr>
            </w:pPr>
            <w:r w:rsidRPr="000C2724">
              <w:rPr>
                <w:rFonts w:eastAsia="Times New Roman"/>
                <w:sz w:val="22"/>
                <w:szCs w:val="22"/>
              </w:rPr>
              <w:t>14.6</w:t>
            </w:r>
          </w:p>
        </w:tc>
        <w:tc>
          <w:tcPr>
            <w:tcW w:w="1402" w:type="dxa"/>
            <w:tcBorders>
              <w:top w:val="nil"/>
              <w:left w:val="nil"/>
              <w:bottom w:val="nil"/>
              <w:right w:val="single" w:sz="4" w:space="0" w:color="auto"/>
            </w:tcBorders>
            <w:shd w:val="clear" w:color="auto" w:fill="auto"/>
            <w:noWrap/>
            <w:vAlign w:val="center"/>
            <w:hideMark/>
          </w:tcPr>
          <w:p w14:paraId="6C867A09" w14:textId="77777777" w:rsidR="00AF1580" w:rsidRPr="000C2724" w:rsidRDefault="00AF1580" w:rsidP="00AF1580">
            <w:pPr>
              <w:rPr>
                <w:rFonts w:eastAsia="Times New Roman"/>
                <w:sz w:val="22"/>
                <w:szCs w:val="22"/>
              </w:rPr>
            </w:pPr>
            <w:r w:rsidRPr="000C2724">
              <w:rPr>
                <w:rFonts w:eastAsia="Times New Roman"/>
                <w:sz w:val="22"/>
                <w:szCs w:val="22"/>
              </w:rPr>
              <w:t>(14.3)</w:t>
            </w:r>
          </w:p>
        </w:tc>
      </w:tr>
      <w:tr w:rsidR="00AF1580" w:rsidRPr="000C2724" w14:paraId="29CADCFA"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0A6BB9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6776AE5F" w14:textId="77777777" w:rsidR="00AF1580" w:rsidRPr="000C2724" w:rsidRDefault="00AF1580" w:rsidP="00AF1580">
            <w:pPr>
              <w:jc w:val="right"/>
              <w:rPr>
                <w:rFonts w:eastAsia="Times New Roman"/>
                <w:sz w:val="22"/>
                <w:szCs w:val="22"/>
              </w:rPr>
            </w:pPr>
            <w:r w:rsidRPr="000C2724">
              <w:rPr>
                <w:rFonts w:eastAsia="Times New Roman"/>
                <w:sz w:val="22"/>
                <w:szCs w:val="22"/>
              </w:rPr>
              <w:t>9.4</w:t>
            </w:r>
          </w:p>
        </w:tc>
        <w:tc>
          <w:tcPr>
            <w:tcW w:w="1402" w:type="dxa"/>
            <w:tcBorders>
              <w:top w:val="nil"/>
              <w:left w:val="nil"/>
              <w:bottom w:val="nil"/>
              <w:right w:val="single" w:sz="4" w:space="0" w:color="auto"/>
            </w:tcBorders>
            <w:shd w:val="clear" w:color="auto" w:fill="auto"/>
            <w:noWrap/>
            <w:vAlign w:val="center"/>
            <w:hideMark/>
          </w:tcPr>
          <w:p w14:paraId="4F0C66A6" w14:textId="77777777" w:rsidR="00AF1580" w:rsidRPr="000C2724" w:rsidRDefault="00AF1580" w:rsidP="00AF1580">
            <w:pPr>
              <w:rPr>
                <w:rFonts w:eastAsia="Times New Roman"/>
                <w:sz w:val="22"/>
                <w:szCs w:val="22"/>
              </w:rPr>
            </w:pPr>
            <w:r w:rsidRPr="000C2724">
              <w:rPr>
                <w:rFonts w:eastAsia="Times New Roman"/>
                <w:sz w:val="22"/>
                <w:szCs w:val="22"/>
              </w:rPr>
              <w:t>(2.9, 25.0)</w:t>
            </w:r>
          </w:p>
        </w:tc>
      </w:tr>
      <w:tr w:rsidR="00AF1580" w:rsidRPr="000C2724" w14:paraId="1732787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68C2129"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28E10088"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ADE24B1" w14:textId="77777777" w:rsidR="00AF1580" w:rsidRPr="000C2724" w:rsidRDefault="00AF1580" w:rsidP="00AF1580">
            <w:pPr>
              <w:rPr>
                <w:rFonts w:eastAsia="Times New Roman"/>
                <w:sz w:val="22"/>
                <w:szCs w:val="22"/>
              </w:rPr>
            </w:pPr>
            <w:r w:rsidRPr="000C2724">
              <w:rPr>
                <w:rFonts w:eastAsia="Times New Roman"/>
                <w:sz w:val="22"/>
                <w:szCs w:val="22"/>
              </w:rPr>
              <w:t>(1.2, 47.0)</w:t>
            </w:r>
          </w:p>
        </w:tc>
      </w:tr>
      <w:tr w:rsidR="00AF1580" w:rsidRPr="000C2724" w14:paraId="5430677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645134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23004ECD"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5DDBCC10"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58543F56"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5FFF12E8" w14:textId="77777777" w:rsidR="00AF1580" w:rsidRPr="000C2724" w:rsidRDefault="00AF1580" w:rsidP="00AF1580">
            <w:pPr>
              <w:rPr>
                <w:rFonts w:eastAsia="Times New Roman"/>
                <w:b/>
                <w:bCs/>
                <w:sz w:val="22"/>
                <w:szCs w:val="22"/>
              </w:rPr>
            </w:pPr>
            <w:r w:rsidRPr="000C2724">
              <w:rPr>
                <w:rFonts w:eastAsia="Times New Roman"/>
                <w:b/>
                <w:bCs/>
                <w:sz w:val="22"/>
                <w:szCs w:val="22"/>
              </w:rPr>
              <w:t>Eosinophils(x109/L)</w:t>
            </w:r>
          </w:p>
        </w:tc>
        <w:tc>
          <w:tcPr>
            <w:tcW w:w="1402" w:type="dxa"/>
            <w:tcBorders>
              <w:top w:val="single" w:sz="4" w:space="0" w:color="auto"/>
              <w:left w:val="nil"/>
              <w:bottom w:val="single" w:sz="4" w:space="0" w:color="auto"/>
              <w:right w:val="nil"/>
            </w:tcBorders>
            <w:shd w:val="clear" w:color="auto" w:fill="auto"/>
            <w:noWrap/>
            <w:vAlign w:val="center"/>
            <w:hideMark/>
          </w:tcPr>
          <w:p w14:paraId="578528B8"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2A77FDE7"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D2E2482"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30EBDD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579543F5" w14:textId="77777777" w:rsidR="00AF1580" w:rsidRPr="000C2724" w:rsidRDefault="00AF1580" w:rsidP="00AF1580">
            <w:pPr>
              <w:jc w:val="right"/>
              <w:rPr>
                <w:rFonts w:eastAsia="Times New Roman"/>
                <w:sz w:val="22"/>
                <w:szCs w:val="22"/>
              </w:rPr>
            </w:pPr>
            <w:r w:rsidRPr="000C2724">
              <w:rPr>
                <w:rFonts w:eastAsia="Times New Roman"/>
                <w:sz w:val="22"/>
                <w:szCs w:val="22"/>
              </w:rPr>
              <w:t>0.2</w:t>
            </w:r>
          </w:p>
        </w:tc>
        <w:tc>
          <w:tcPr>
            <w:tcW w:w="1402" w:type="dxa"/>
            <w:tcBorders>
              <w:top w:val="nil"/>
              <w:left w:val="nil"/>
              <w:bottom w:val="nil"/>
              <w:right w:val="single" w:sz="4" w:space="0" w:color="auto"/>
            </w:tcBorders>
            <w:shd w:val="clear" w:color="auto" w:fill="auto"/>
            <w:noWrap/>
            <w:vAlign w:val="center"/>
            <w:hideMark/>
          </w:tcPr>
          <w:p w14:paraId="145CF4F5" w14:textId="77777777" w:rsidR="00AF1580" w:rsidRPr="000C2724" w:rsidRDefault="00AF1580" w:rsidP="00AF1580">
            <w:pPr>
              <w:rPr>
                <w:rFonts w:eastAsia="Times New Roman"/>
                <w:sz w:val="22"/>
                <w:szCs w:val="22"/>
              </w:rPr>
            </w:pPr>
            <w:r w:rsidRPr="000C2724">
              <w:rPr>
                <w:rFonts w:eastAsia="Times New Roman"/>
                <w:sz w:val="22"/>
                <w:szCs w:val="22"/>
              </w:rPr>
              <w:t>(0.5)</w:t>
            </w:r>
          </w:p>
        </w:tc>
      </w:tr>
      <w:tr w:rsidR="00AF1580" w:rsidRPr="000C2724" w14:paraId="5C5BD478"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E3B705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4951564E" w14:textId="77777777" w:rsidR="00AF1580" w:rsidRPr="000C2724" w:rsidRDefault="00AF1580" w:rsidP="00AF1580">
            <w:pPr>
              <w:jc w:val="right"/>
              <w:rPr>
                <w:rFonts w:eastAsia="Times New Roman"/>
                <w:sz w:val="22"/>
                <w:szCs w:val="22"/>
              </w:rPr>
            </w:pPr>
            <w:r w:rsidRPr="000C2724">
              <w:rPr>
                <w:rFonts w:eastAsia="Times New Roman"/>
                <w:sz w:val="22"/>
                <w:szCs w:val="22"/>
              </w:rPr>
              <w:t>0.1</w:t>
            </w:r>
          </w:p>
        </w:tc>
        <w:tc>
          <w:tcPr>
            <w:tcW w:w="1402" w:type="dxa"/>
            <w:tcBorders>
              <w:top w:val="nil"/>
              <w:left w:val="nil"/>
              <w:bottom w:val="nil"/>
              <w:right w:val="single" w:sz="4" w:space="0" w:color="auto"/>
            </w:tcBorders>
            <w:shd w:val="clear" w:color="auto" w:fill="auto"/>
            <w:noWrap/>
            <w:vAlign w:val="center"/>
            <w:hideMark/>
          </w:tcPr>
          <w:p w14:paraId="5068B7B1" w14:textId="77777777" w:rsidR="00AF1580" w:rsidRPr="000C2724" w:rsidRDefault="00AF1580" w:rsidP="00AF1580">
            <w:pPr>
              <w:rPr>
                <w:rFonts w:eastAsia="Times New Roman"/>
                <w:sz w:val="22"/>
                <w:szCs w:val="22"/>
              </w:rPr>
            </w:pPr>
            <w:r w:rsidRPr="000C2724">
              <w:rPr>
                <w:rFonts w:eastAsia="Times New Roman"/>
                <w:sz w:val="22"/>
                <w:szCs w:val="22"/>
              </w:rPr>
              <w:t>(0.0, 0.2)</w:t>
            </w:r>
          </w:p>
        </w:tc>
      </w:tr>
      <w:tr w:rsidR="00AF1580" w:rsidRPr="000C2724" w14:paraId="0512D34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9F2F14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081E5FE0"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1050C143" w14:textId="77777777" w:rsidR="00AF1580" w:rsidRPr="000C2724" w:rsidRDefault="00AF1580" w:rsidP="00AF1580">
            <w:pPr>
              <w:rPr>
                <w:rFonts w:eastAsia="Times New Roman"/>
                <w:sz w:val="22"/>
                <w:szCs w:val="22"/>
              </w:rPr>
            </w:pPr>
            <w:r w:rsidRPr="000C2724">
              <w:rPr>
                <w:rFonts w:eastAsia="Times New Roman"/>
                <w:sz w:val="22"/>
                <w:szCs w:val="22"/>
              </w:rPr>
              <w:t>(0.0, 2.2)</w:t>
            </w:r>
          </w:p>
        </w:tc>
      </w:tr>
      <w:tr w:rsidR="00AF1580" w:rsidRPr="000C2724" w14:paraId="17EE121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E3F02A9"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1255E105" w14:textId="77777777" w:rsidR="00AF1580" w:rsidRPr="000C2724" w:rsidRDefault="00AF1580" w:rsidP="00AF1580">
            <w:pPr>
              <w:jc w:val="right"/>
              <w:rPr>
                <w:rFonts w:eastAsia="Times New Roman"/>
                <w:sz w:val="22"/>
                <w:szCs w:val="22"/>
              </w:rPr>
            </w:pPr>
            <w:r w:rsidRPr="000C2724">
              <w:rPr>
                <w:rFonts w:eastAsia="Times New Roman"/>
                <w:sz w:val="22"/>
                <w:szCs w:val="22"/>
              </w:rPr>
              <w:t>3</w:t>
            </w:r>
          </w:p>
        </w:tc>
        <w:tc>
          <w:tcPr>
            <w:tcW w:w="1402" w:type="dxa"/>
            <w:tcBorders>
              <w:top w:val="nil"/>
              <w:left w:val="nil"/>
              <w:bottom w:val="nil"/>
              <w:right w:val="single" w:sz="4" w:space="0" w:color="auto"/>
            </w:tcBorders>
            <w:shd w:val="clear" w:color="auto" w:fill="auto"/>
            <w:noWrap/>
            <w:vAlign w:val="center"/>
            <w:hideMark/>
          </w:tcPr>
          <w:p w14:paraId="03A62535" w14:textId="77777777" w:rsidR="00AF1580" w:rsidRPr="000C2724" w:rsidRDefault="00AF1580" w:rsidP="00AF1580">
            <w:pPr>
              <w:rPr>
                <w:rFonts w:eastAsia="Times New Roman"/>
                <w:sz w:val="22"/>
                <w:szCs w:val="22"/>
              </w:rPr>
            </w:pPr>
            <w:r w:rsidRPr="000C2724">
              <w:rPr>
                <w:rFonts w:eastAsia="Times New Roman"/>
                <w:sz w:val="22"/>
                <w:szCs w:val="22"/>
              </w:rPr>
              <w:t>(15.0)</w:t>
            </w:r>
          </w:p>
        </w:tc>
      </w:tr>
      <w:tr w:rsidR="00AF1580" w:rsidRPr="000C2724" w14:paraId="4C891049"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23379EF2" w14:textId="77777777" w:rsidR="00AF1580" w:rsidRPr="000C2724" w:rsidRDefault="00AF1580" w:rsidP="00AF1580">
            <w:pPr>
              <w:rPr>
                <w:rFonts w:eastAsia="Times New Roman"/>
                <w:b/>
                <w:bCs/>
                <w:sz w:val="22"/>
                <w:szCs w:val="22"/>
              </w:rPr>
            </w:pPr>
            <w:r w:rsidRPr="000C2724">
              <w:rPr>
                <w:rFonts w:eastAsia="Times New Roman"/>
                <w:b/>
                <w:bCs/>
                <w:sz w:val="22"/>
                <w:szCs w:val="22"/>
              </w:rPr>
              <w:t>Basophils(x109/L)</w:t>
            </w:r>
          </w:p>
        </w:tc>
        <w:tc>
          <w:tcPr>
            <w:tcW w:w="1402" w:type="dxa"/>
            <w:tcBorders>
              <w:top w:val="single" w:sz="4" w:space="0" w:color="auto"/>
              <w:left w:val="nil"/>
              <w:bottom w:val="single" w:sz="4" w:space="0" w:color="auto"/>
              <w:right w:val="nil"/>
            </w:tcBorders>
            <w:shd w:val="clear" w:color="auto" w:fill="auto"/>
            <w:noWrap/>
            <w:vAlign w:val="center"/>
            <w:hideMark/>
          </w:tcPr>
          <w:p w14:paraId="27D9670F"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5A53665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6573AEF"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14298B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32E94FF1" w14:textId="77777777" w:rsidR="00AF1580" w:rsidRPr="000C2724" w:rsidRDefault="00AF1580" w:rsidP="00AF1580">
            <w:pPr>
              <w:jc w:val="right"/>
              <w:rPr>
                <w:rFonts w:eastAsia="Times New Roman"/>
                <w:sz w:val="22"/>
                <w:szCs w:val="22"/>
              </w:rPr>
            </w:pPr>
            <w:r w:rsidRPr="000C2724">
              <w:rPr>
                <w:rFonts w:eastAsia="Times New Roman"/>
                <w:sz w:val="22"/>
                <w:szCs w:val="22"/>
              </w:rPr>
              <w:t>0.2</w:t>
            </w:r>
          </w:p>
        </w:tc>
        <w:tc>
          <w:tcPr>
            <w:tcW w:w="1402" w:type="dxa"/>
            <w:tcBorders>
              <w:top w:val="nil"/>
              <w:left w:val="nil"/>
              <w:bottom w:val="nil"/>
              <w:right w:val="single" w:sz="4" w:space="0" w:color="auto"/>
            </w:tcBorders>
            <w:shd w:val="clear" w:color="auto" w:fill="auto"/>
            <w:noWrap/>
            <w:vAlign w:val="center"/>
            <w:hideMark/>
          </w:tcPr>
          <w:p w14:paraId="3BAC9184" w14:textId="77777777" w:rsidR="00AF1580" w:rsidRPr="000C2724" w:rsidRDefault="00AF1580" w:rsidP="00AF1580">
            <w:pPr>
              <w:rPr>
                <w:rFonts w:eastAsia="Times New Roman"/>
                <w:sz w:val="22"/>
                <w:szCs w:val="22"/>
              </w:rPr>
            </w:pPr>
            <w:r w:rsidRPr="000C2724">
              <w:rPr>
                <w:rFonts w:eastAsia="Times New Roman"/>
                <w:sz w:val="22"/>
                <w:szCs w:val="22"/>
              </w:rPr>
              <w:t>(0.4)</w:t>
            </w:r>
          </w:p>
        </w:tc>
      </w:tr>
      <w:tr w:rsidR="00AF1580" w:rsidRPr="000C2724" w14:paraId="38B05EA5"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B7CD5B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3F1EAC3C" w14:textId="77777777" w:rsidR="00AF1580" w:rsidRPr="000C2724" w:rsidRDefault="00AF1580" w:rsidP="00AF1580">
            <w:pPr>
              <w:jc w:val="right"/>
              <w:rPr>
                <w:rFonts w:eastAsia="Times New Roman"/>
                <w:sz w:val="22"/>
                <w:szCs w:val="22"/>
              </w:rPr>
            </w:pPr>
            <w:r w:rsidRPr="000C2724">
              <w:rPr>
                <w:rFonts w:eastAsia="Times New Roman"/>
                <w:sz w:val="22"/>
                <w:szCs w:val="22"/>
              </w:rPr>
              <w:t>0.1</w:t>
            </w:r>
          </w:p>
        </w:tc>
        <w:tc>
          <w:tcPr>
            <w:tcW w:w="1402" w:type="dxa"/>
            <w:tcBorders>
              <w:top w:val="nil"/>
              <w:left w:val="nil"/>
              <w:bottom w:val="nil"/>
              <w:right w:val="single" w:sz="4" w:space="0" w:color="auto"/>
            </w:tcBorders>
            <w:shd w:val="clear" w:color="auto" w:fill="auto"/>
            <w:noWrap/>
            <w:vAlign w:val="center"/>
            <w:hideMark/>
          </w:tcPr>
          <w:p w14:paraId="16C257D6" w14:textId="77777777" w:rsidR="00AF1580" w:rsidRPr="000C2724" w:rsidRDefault="00AF1580" w:rsidP="00AF1580">
            <w:pPr>
              <w:rPr>
                <w:rFonts w:eastAsia="Times New Roman"/>
                <w:sz w:val="22"/>
                <w:szCs w:val="22"/>
              </w:rPr>
            </w:pPr>
            <w:r w:rsidRPr="000C2724">
              <w:rPr>
                <w:rFonts w:eastAsia="Times New Roman"/>
                <w:sz w:val="22"/>
                <w:szCs w:val="22"/>
              </w:rPr>
              <w:t>(0.0, 0.3)</w:t>
            </w:r>
          </w:p>
        </w:tc>
      </w:tr>
      <w:tr w:rsidR="00AF1580" w:rsidRPr="000C2724" w14:paraId="36D7B9A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12BB8B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655AC12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65B0486F" w14:textId="77777777" w:rsidR="00AF1580" w:rsidRPr="000C2724" w:rsidRDefault="00AF1580" w:rsidP="00AF1580">
            <w:pPr>
              <w:rPr>
                <w:rFonts w:eastAsia="Times New Roman"/>
                <w:sz w:val="22"/>
                <w:szCs w:val="22"/>
              </w:rPr>
            </w:pPr>
            <w:r w:rsidRPr="000C2724">
              <w:rPr>
                <w:rFonts w:eastAsia="Times New Roman"/>
                <w:sz w:val="22"/>
                <w:szCs w:val="22"/>
              </w:rPr>
              <w:t>(0.0, 1.6)</w:t>
            </w:r>
          </w:p>
        </w:tc>
      </w:tr>
      <w:tr w:rsidR="00AF1580" w:rsidRPr="000C2724" w14:paraId="21FFADE4"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CFAABD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079E2A79" w14:textId="77777777" w:rsidR="00AF1580" w:rsidRPr="000C2724" w:rsidRDefault="00AF1580" w:rsidP="00AF1580">
            <w:pPr>
              <w:jc w:val="right"/>
              <w:rPr>
                <w:rFonts w:eastAsia="Times New Roman"/>
                <w:sz w:val="22"/>
                <w:szCs w:val="22"/>
              </w:rPr>
            </w:pPr>
            <w:r w:rsidRPr="000C2724">
              <w:rPr>
                <w:rFonts w:eastAsia="Times New Roman"/>
                <w:sz w:val="22"/>
                <w:szCs w:val="22"/>
              </w:rPr>
              <w:t>2</w:t>
            </w:r>
          </w:p>
        </w:tc>
        <w:tc>
          <w:tcPr>
            <w:tcW w:w="1402" w:type="dxa"/>
            <w:tcBorders>
              <w:top w:val="nil"/>
              <w:left w:val="nil"/>
              <w:bottom w:val="nil"/>
              <w:right w:val="single" w:sz="4" w:space="0" w:color="auto"/>
            </w:tcBorders>
            <w:shd w:val="clear" w:color="auto" w:fill="auto"/>
            <w:noWrap/>
            <w:vAlign w:val="center"/>
            <w:hideMark/>
          </w:tcPr>
          <w:p w14:paraId="59D02A9D" w14:textId="77777777" w:rsidR="00AF1580" w:rsidRPr="000C2724" w:rsidRDefault="00AF1580" w:rsidP="00AF1580">
            <w:pPr>
              <w:rPr>
                <w:rFonts w:eastAsia="Times New Roman"/>
                <w:sz w:val="22"/>
                <w:szCs w:val="22"/>
              </w:rPr>
            </w:pPr>
            <w:r w:rsidRPr="000C2724">
              <w:rPr>
                <w:rFonts w:eastAsia="Times New Roman"/>
                <w:sz w:val="22"/>
                <w:szCs w:val="22"/>
              </w:rPr>
              <w:t>(10.0)</w:t>
            </w:r>
          </w:p>
        </w:tc>
      </w:tr>
      <w:tr w:rsidR="00AF1580" w:rsidRPr="000C2724" w14:paraId="56EC12E4"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68BECA09" w14:textId="77777777" w:rsidR="00AF1580" w:rsidRPr="000C2724" w:rsidRDefault="00AF1580" w:rsidP="00AF1580">
            <w:pPr>
              <w:rPr>
                <w:rFonts w:eastAsia="Times New Roman"/>
                <w:b/>
                <w:bCs/>
                <w:sz w:val="22"/>
                <w:szCs w:val="22"/>
              </w:rPr>
            </w:pPr>
            <w:r w:rsidRPr="000C2724">
              <w:rPr>
                <w:rFonts w:eastAsia="Times New Roman"/>
                <w:b/>
                <w:bCs/>
                <w:sz w:val="22"/>
                <w:szCs w:val="22"/>
              </w:rPr>
              <w:t>Lymphocytes(x109/L)</w:t>
            </w:r>
          </w:p>
        </w:tc>
        <w:tc>
          <w:tcPr>
            <w:tcW w:w="1402" w:type="dxa"/>
            <w:tcBorders>
              <w:top w:val="single" w:sz="4" w:space="0" w:color="auto"/>
              <w:left w:val="nil"/>
              <w:bottom w:val="single" w:sz="4" w:space="0" w:color="auto"/>
              <w:right w:val="nil"/>
            </w:tcBorders>
            <w:shd w:val="clear" w:color="auto" w:fill="auto"/>
            <w:noWrap/>
            <w:vAlign w:val="center"/>
            <w:hideMark/>
          </w:tcPr>
          <w:p w14:paraId="7A599CA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5ADC77C8"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515FEF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99D897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BB0B0B7" w14:textId="77777777" w:rsidR="00AF1580" w:rsidRPr="000C2724" w:rsidRDefault="00AF1580" w:rsidP="00AF1580">
            <w:pPr>
              <w:jc w:val="right"/>
              <w:rPr>
                <w:rFonts w:eastAsia="Times New Roman"/>
                <w:sz w:val="22"/>
                <w:szCs w:val="22"/>
              </w:rPr>
            </w:pPr>
            <w:r w:rsidRPr="000C2724">
              <w:rPr>
                <w:rFonts w:eastAsia="Times New Roman"/>
                <w:sz w:val="22"/>
                <w:szCs w:val="22"/>
              </w:rPr>
              <w:t>2.6</w:t>
            </w:r>
          </w:p>
        </w:tc>
        <w:tc>
          <w:tcPr>
            <w:tcW w:w="1402" w:type="dxa"/>
            <w:tcBorders>
              <w:top w:val="nil"/>
              <w:left w:val="nil"/>
              <w:bottom w:val="nil"/>
              <w:right w:val="single" w:sz="4" w:space="0" w:color="auto"/>
            </w:tcBorders>
            <w:shd w:val="clear" w:color="auto" w:fill="auto"/>
            <w:noWrap/>
            <w:vAlign w:val="center"/>
            <w:hideMark/>
          </w:tcPr>
          <w:p w14:paraId="747845AD" w14:textId="77777777" w:rsidR="00AF1580" w:rsidRPr="000C2724" w:rsidRDefault="00AF1580" w:rsidP="00AF1580">
            <w:pPr>
              <w:rPr>
                <w:rFonts w:eastAsia="Times New Roman"/>
                <w:sz w:val="22"/>
                <w:szCs w:val="22"/>
              </w:rPr>
            </w:pPr>
            <w:r w:rsidRPr="000C2724">
              <w:rPr>
                <w:rFonts w:eastAsia="Times New Roman"/>
                <w:sz w:val="22"/>
                <w:szCs w:val="22"/>
              </w:rPr>
              <w:t>(1.4)</w:t>
            </w:r>
          </w:p>
        </w:tc>
      </w:tr>
      <w:tr w:rsidR="00AF1580" w:rsidRPr="000C2724" w14:paraId="337C1AAF"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7E288E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48AB74A4" w14:textId="77777777" w:rsidR="00AF1580" w:rsidRPr="000C2724" w:rsidRDefault="00AF1580" w:rsidP="00AF1580">
            <w:pPr>
              <w:jc w:val="right"/>
              <w:rPr>
                <w:rFonts w:eastAsia="Times New Roman"/>
                <w:sz w:val="22"/>
                <w:szCs w:val="22"/>
              </w:rPr>
            </w:pPr>
            <w:r w:rsidRPr="000C2724">
              <w:rPr>
                <w:rFonts w:eastAsia="Times New Roman"/>
                <w:sz w:val="22"/>
                <w:szCs w:val="22"/>
              </w:rPr>
              <w:t>2.9</w:t>
            </w:r>
          </w:p>
        </w:tc>
        <w:tc>
          <w:tcPr>
            <w:tcW w:w="1402" w:type="dxa"/>
            <w:tcBorders>
              <w:top w:val="nil"/>
              <w:left w:val="nil"/>
              <w:bottom w:val="nil"/>
              <w:right w:val="single" w:sz="4" w:space="0" w:color="auto"/>
            </w:tcBorders>
            <w:shd w:val="clear" w:color="auto" w:fill="auto"/>
            <w:noWrap/>
            <w:vAlign w:val="center"/>
            <w:hideMark/>
          </w:tcPr>
          <w:p w14:paraId="74A68653" w14:textId="77777777" w:rsidR="00AF1580" w:rsidRPr="000C2724" w:rsidRDefault="00AF1580" w:rsidP="00AF1580">
            <w:pPr>
              <w:rPr>
                <w:rFonts w:eastAsia="Times New Roman"/>
                <w:sz w:val="22"/>
                <w:szCs w:val="22"/>
              </w:rPr>
            </w:pPr>
            <w:r w:rsidRPr="000C2724">
              <w:rPr>
                <w:rFonts w:eastAsia="Times New Roman"/>
                <w:sz w:val="22"/>
                <w:szCs w:val="22"/>
              </w:rPr>
              <w:t>(1.3, 3.7)</w:t>
            </w:r>
          </w:p>
        </w:tc>
      </w:tr>
      <w:tr w:rsidR="00AF1580" w:rsidRPr="000C2724" w14:paraId="5B8F1B5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B18813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36220C6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3436539" w14:textId="77777777" w:rsidR="00AF1580" w:rsidRPr="000C2724" w:rsidRDefault="00AF1580" w:rsidP="00AF1580">
            <w:pPr>
              <w:rPr>
                <w:rFonts w:eastAsia="Times New Roman"/>
                <w:sz w:val="22"/>
                <w:szCs w:val="22"/>
              </w:rPr>
            </w:pPr>
            <w:r w:rsidRPr="000C2724">
              <w:rPr>
                <w:rFonts w:eastAsia="Times New Roman"/>
                <w:sz w:val="22"/>
                <w:szCs w:val="22"/>
              </w:rPr>
              <w:t>(0.5, 4.8)</w:t>
            </w:r>
          </w:p>
        </w:tc>
      </w:tr>
      <w:tr w:rsidR="00AF1580" w:rsidRPr="000C2724" w14:paraId="07B1016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C17C39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56B6AD60"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392626F3"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02D28FE8"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2C8FD769" w14:textId="77777777" w:rsidR="00AF1580" w:rsidRPr="000C2724" w:rsidRDefault="00AF1580" w:rsidP="00AF1580">
            <w:pPr>
              <w:rPr>
                <w:rFonts w:eastAsia="Times New Roman"/>
                <w:b/>
                <w:bCs/>
                <w:sz w:val="22"/>
                <w:szCs w:val="22"/>
              </w:rPr>
            </w:pPr>
            <w:r w:rsidRPr="000C2724">
              <w:rPr>
                <w:rFonts w:eastAsia="Times New Roman"/>
                <w:b/>
                <w:bCs/>
                <w:sz w:val="22"/>
                <w:szCs w:val="22"/>
              </w:rPr>
              <w:t>Monocytes(x109/L)</w:t>
            </w:r>
          </w:p>
        </w:tc>
        <w:tc>
          <w:tcPr>
            <w:tcW w:w="1402" w:type="dxa"/>
            <w:tcBorders>
              <w:top w:val="single" w:sz="4" w:space="0" w:color="auto"/>
              <w:left w:val="nil"/>
              <w:bottom w:val="single" w:sz="4" w:space="0" w:color="auto"/>
              <w:right w:val="nil"/>
            </w:tcBorders>
            <w:shd w:val="clear" w:color="auto" w:fill="auto"/>
            <w:noWrap/>
            <w:vAlign w:val="center"/>
            <w:hideMark/>
          </w:tcPr>
          <w:p w14:paraId="2547AED0"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A0A28F8"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4A4C4A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2E77AA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558CABB" w14:textId="77777777" w:rsidR="00AF1580" w:rsidRPr="000C2724" w:rsidRDefault="00AF1580" w:rsidP="00AF1580">
            <w:pPr>
              <w:jc w:val="right"/>
              <w:rPr>
                <w:rFonts w:eastAsia="Times New Roman"/>
                <w:sz w:val="22"/>
                <w:szCs w:val="22"/>
              </w:rPr>
            </w:pPr>
            <w:r w:rsidRPr="000C2724">
              <w:rPr>
                <w:rFonts w:eastAsia="Times New Roman"/>
                <w:sz w:val="22"/>
                <w:szCs w:val="22"/>
              </w:rPr>
              <w:t>4.5</w:t>
            </w:r>
          </w:p>
        </w:tc>
        <w:tc>
          <w:tcPr>
            <w:tcW w:w="1402" w:type="dxa"/>
            <w:tcBorders>
              <w:top w:val="nil"/>
              <w:left w:val="nil"/>
              <w:bottom w:val="nil"/>
              <w:right w:val="single" w:sz="4" w:space="0" w:color="auto"/>
            </w:tcBorders>
            <w:shd w:val="clear" w:color="auto" w:fill="auto"/>
            <w:noWrap/>
            <w:vAlign w:val="center"/>
            <w:hideMark/>
          </w:tcPr>
          <w:p w14:paraId="1A666105" w14:textId="77777777" w:rsidR="00AF1580" w:rsidRPr="000C2724" w:rsidRDefault="00AF1580" w:rsidP="00AF1580">
            <w:pPr>
              <w:rPr>
                <w:rFonts w:eastAsia="Times New Roman"/>
                <w:sz w:val="22"/>
                <w:szCs w:val="22"/>
              </w:rPr>
            </w:pPr>
            <w:r w:rsidRPr="000C2724">
              <w:rPr>
                <w:rFonts w:eastAsia="Times New Roman"/>
                <w:sz w:val="22"/>
                <w:szCs w:val="22"/>
              </w:rPr>
              <w:t>(4.0)</w:t>
            </w:r>
          </w:p>
        </w:tc>
      </w:tr>
      <w:tr w:rsidR="00AF1580" w:rsidRPr="000C2724" w14:paraId="4F7B3D4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019DBB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1B0FD906" w14:textId="77777777" w:rsidR="00AF1580" w:rsidRPr="000C2724" w:rsidRDefault="00AF1580" w:rsidP="00AF1580">
            <w:pPr>
              <w:jc w:val="right"/>
              <w:rPr>
                <w:rFonts w:eastAsia="Times New Roman"/>
                <w:sz w:val="22"/>
                <w:szCs w:val="22"/>
              </w:rPr>
            </w:pPr>
            <w:r w:rsidRPr="000C2724">
              <w:rPr>
                <w:rFonts w:eastAsia="Times New Roman"/>
                <w:sz w:val="22"/>
                <w:szCs w:val="22"/>
              </w:rPr>
              <w:t>2.2</w:t>
            </w:r>
          </w:p>
        </w:tc>
        <w:tc>
          <w:tcPr>
            <w:tcW w:w="1402" w:type="dxa"/>
            <w:tcBorders>
              <w:top w:val="nil"/>
              <w:left w:val="nil"/>
              <w:bottom w:val="nil"/>
              <w:right w:val="single" w:sz="4" w:space="0" w:color="auto"/>
            </w:tcBorders>
            <w:shd w:val="clear" w:color="auto" w:fill="auto"/>
            <w:noWrap/>
            <w:vAlign w:val="center"/>
            <w:hideMark/>
          </w:tcPr>
          <w:p w14:paraId="4A057C38" w14:textId="77777777" w:rsidR="00AF1580" w:rsidRPr="000C2724" w:rsidRDefault="00AF1580" w:rsidP="00AF1580">
            <w:pPr>
              <w:rPr>
                <w:rFonts w:eastAsia="Times New Roman"/>
                <w:sz w:val="22"/>
                <w:szCs w:val="22"/>
              </w:rPr>
            </w:pPr>
            <w:r w:rsidRPr="000C2724">
              <w:rPr>
                <w:rFonts w:eastAsia="Times New Roman"/>
                <w:sz w:val="22"/>
                <w:szCs w:val="22"/>
              </w:rPr>
              <w:t>(1.1, 9.1)</w:t>
            </w:r>
          </w:p>
        </w:tc>
      </w:tr>
      <w:tr w:rsidR="00AF1580" w:rsidRPr="000C2724" w14:paraId="7024149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5EB54F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70285994"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70183A4" w14:textId="77777777" w:rsidR="00AF1580" w:rsidRPr="000C2724" w:rsidRDefault="00AF1580" w:rsidP="00AF1580">
            <w:pPr>
              <w:rPr>
                <w:rFonts w:eastAsia="Times New Roman"/>
                <w:sz w:val="22"/>
                <w:szCs w:val="22"/>
              </w:rPr>
            </w:pPr>
            <w:r w:rsidRPr="000C2724">
              <w:rPr>
                <w:rFonts w:eastAsia="Times New Roman"/>
                <w:sz w:val="22"/>
                <w:szCs w:val="22"/>
              </w:rPr>
              <w:t>(0.4, 11.9)</w:t>
            </w:r>
          </w:p>
        </w:tc>
      </w:tr>
      <w:tr w:rsidR="00AF1580" w:rsidRPr="000C2724" w14:paraId="6AA5828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337329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lastRenderedPageBreak/>
              <w:t>Missing (%)</w:t>
            </w:r>
          </w:p>
        </w:tc>
        <w:tc>
          <w:tcPr>
            <w:tcW w:w="1402" w:type="dxa"/>
            <w:tcBorders>
              <w:top w:val="nil"/>
              <w:left w:val="nil"/>
              <w:bottom w:val="nil"/>
              <w:right w:val="nil"/>
            </w:tcBorders>
            <w:shd w:val="clear" w:color="auto" w:fill="auto"/>
            <w:noWrap/>
            <w:vAlign w:val="center"/>
            <w:hideMark/>
          </w:tcPr>
          <w:p w14:paraId="679D5C6B"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402" w:type="dxa"/>
            <w:tcBorders>
              <w:top w:val="nil"/>
              <w:left w:val="nil"/>
              <w:bottom w:val="nil"/>
              <w:right w:val="single" w:sz="4" w:space="0" w:color="auto"/>
            </w:tcBorders>
            <w:shd w:val="clear" w:color="auto" w:fill="auto"/>
            <w:noWrap/>
            <w:vAlign w:val="center"/>
            <w:hideMark/>
          </w:tcPr>
          <w:p w14:paraId="1AEF553B"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5B2A385B"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6A8DB442" w14:textId="77777777" w:rsidR="00AF1580" w:rsidRPr="000C2724" w:rsidRDefault="00AF1580" w:rsidP="00AF1580">
            <w:pPr>
              <w:rPr>
                <w:rFonts w:eastAsia="Times New Roman"/>
                <w:b/>
                <w:bCs/>
                <w:sz w:val="22"/>
                <w:szCs w:val="22"/>
              </w:rPr>
            </w:pPr>
            <w:r w:rsidRPr="000C2724">
              <w:rPr>
                <w:rFonts w:eastAsia="Times New Roman"/>
                <w:b/>
                <w:bCs/>
                <w:sz w:val="22"/>
                <w:szCs w:val="22"/>
              </w:rPr>
              <w:t>Blasts (%)</w:t>
            </w:r>
          </w:p>
        </w:tc>
        <w:tc>
          <w:tcPr>
            <w:tcW w:w="1402" w:type="dxa"/>
            <w:tcBorders>
              <w:top w:val="single" w:sz="4" w:space="0" w:color="auto"/>
              <w:left w:val="nil"/>
              <w:bottom w:val="single" w:sz="4" w:space="0" w:color="auto"/>
              <w:right w:val="nil"/>
            </w:tcBorders>
            <w:shd w:val="clear" w:color="auto" w:fill="auto"/>
            <w:noWrap/>
            <w:vAlign w:val="center"/>
            <w:hideMark/>
          </w:tcPr>
          <w:p w14:paraId="594936C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68C7FC62"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0BBB30DA"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DC0E57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C2F90A5" w14:textId="77777777" w:rsidR="00AF1580" w:rsidRPr="000C2724" w:rsidRDefault="00AF1580" w:rsidP="00AF1580">
            <w:pPr>
              <w:jc w:val="right"/>
              <w:rPr>
                <w:rFonts w:eastAsia="Times New Roman"/>
                <w:sz w:val="22"/>
                <w:szCs w:val="22"/>
              </w:rPr>
            </w:pPr>
            <w:r w:rsidRPr="000C2724">
              <w:rPr>
                <w:rFonts w:eastAsia="Times New Roman"/>
                <w:sz w:val="22"/>
                <w:szCs w:val="22"/>
              </w:rPr>
              <w:t>4.3</w:t>
            </w:r>
          </w:p>
        </w:tc>
        <w:tc>
          <w:tcPr>
            <w:tcW w:w="1402" w:type="dxa"/>
            <w:tcBorders>
              <w:top w:val="nil"/>
              <w:left w:val="nil"/>
              <w:bottom w:val="nil"/>
              <w:right w:val="single" w:sz="4" w:space="0" w:color="auto"/>
            </w:tcBorders>
            <w:shd w:val="clear" w:color="auto" w:fill="auto"/>
            <w:noWrap/>
            <w:vAlign w:val="center"/>
            <w:hideMark/>
          </w:tcPr>
          <w:p w14:paraId="77CCED5E" w14:textId="77777777" w:rsidR="00AF1580" w:rsidRPr="000C2724" w:rsidRDefault="00AF1580" w:rsidP="00AF1580">
            <w:pPr>
              <w:rPr>
                <w:rFonts w:eastAsia="Times New Roman"/>
                <w:sz w:val="22"/>
                <w:szCs w:val="22"/>
              </w:rPr>
            </w:pPr>
            <w:r w:rsidRPr="000C2724">
              <w:rPr>
                <w:rFonts w:eastAsia="Times New Roman"/>
                <w:sz w:val="22"/>
                <w:szCs w:val="22"/>
              </w:rPr>
              <w:t>(4.9)</w:t>
            </w:r>
          </w:p>
        </w:tc>
      </w:tr>
      <w:tr w:rsidR="00AF1580" w:rsidRPr="000C2724" w14:paraId="145050D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74DDED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716B5238" w14:textId="77777777" w:rsidR="00AF1580" w:rsidRPr="000C2724" w:rsidRDefault="00AF1580" w:rsidP="00AF1580">
            <w:pPr>
              <w:jc w:val="right"/>
              <w:rPr>
                <w:rFonts w:eastAsia="Times New Roman"/>
                <w:sz w:val="22"/>
                <w:szCs w:val="22"/>
              </w:rPr>
            </w:pPr>
            <w:r w:rsidRPr="000C2724">
              <w:rPr>
                <w:rFonts w:eastAsia="Times New Roman"/>
                <w:sz w:val="22"/>
                <w:szCs w:val="22"/>
              </w:rPr>
              <w:t>2.0</w:t>
            </w:r>
          </w:p>
        </w:tc>
        <w:tc>
          <w:tcPr>
            <w:tcW w:w="1402" w:type="dxa"/>
            <w:tcBorders>
              <w:top w:val="nil"/>
              <w:left w:val="nil"/>
              <w:bottom w:val="nil"/>
              <w:right w:val="single" w:sz="4" w:space="0" w:color="auto"/>
            </w:tcBorders>
            <w:shd w:val="clear" w:color="auto" w:fill="auto"/>
            <w:noWrap/>
            <w:vAlign w:val="center"/>
            <w:hideMark/>
          </w:tcPr>
          <w:p w14:paraId="3D3E264E" w14:textId="77777777" w:rsidR="00AF1580" w:rsidRPr="000C2724" w:rsidRDefault="00AF1580" w:rsidP="00AF1580">
            <w:pPr>
              <w:rPr>
                <w:rFonts w:eastAsia="Times New Roman"/>
                <w:sz w:val="22"/>
                <w:szCs w:val="22"/>
              </w:rPr>
            </w:pPr>
            <w:r w:rsidRPr="000C2724">
              <w:rPr>
                <w:rFonts w:eastAsia="Times New Roman"/>
                <w:sz w:val="22"/>
                <w:szCs w:val="22"/>
              </w:rPr>
              <w:t>(1.0, 5.0)</w:t>
            </w:r>
          </w:p>
        </w:tc>
      </w:tr>
      <w:tr w:rsidR="00AF1580" w:rsidRPr="000C2724" w14:paraId="53F3F44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839D4B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0DA177ED"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0682689D" w14:textId="77777777" w:rsidR="00AF1580" w:rsidRPr="000C2724" w:rsidRDefault="00AF1580" w:rsidP="00AF1580">
            <w:pPr>
              <w:rPr>
                <w:rFonts w:eastAsia="Times New Roman"/>
                <w:sz w:val="22"/>
                <w:szCs w:val="22"/>
              </w:rPr>
            </w:pPr>
            <w:r w:rsidRPr="000C2724">
              <w:rPr>
                <w:rFonts w:eastAsia="Times New Roman"/>
                <w:sz w:val="22"/>
                <w:szCs w:val="22"/>
              </w:rPr>
              <w:t>(0.0, 13.0)</w:t>
            </w:r>
          </w:p>
        </w:tc>
      </w:tr>
      <w:tr w:rsidR="00AF1580" w:rsidRPr="000C2724" w14:paraId="460D38B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0EF05D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7CBFA580" w14:textId="77777777" w:rsidR="00AF1580" w:rsidRPr="000C2724" w:rsidRDefault="00AF1580" w:rsidP="00AF1580">
            <w:pPr>
              <w:jc w:val="right"/>
              <w:rPr>
                <w:rFonts w:eastAsia="Times New Roman"/>
                <w:sz w:val="22"/>
                <w:szCs w:val="22"/>
              </w:rPr>
            </w:pPr>
            <w:r w:rsidRPr="000C2724">
              <w:rPr>
                <w:rFonts w:eastAsia="Times New Roman"/>
                <w:sz w:val="22"/>
                <w:szCs w:val="22"/>
              </w:rPr>
              <w:t>7</w:t>
            </w:r>
          </w:p>
        </w:tc>
        <w:tc>
          <w:tcPr>
            <w:tcW w:w="1402" w:type="dxa"/>
            <w:tcBorders>
              <w:top w:val="nil"/>
              <w:left w:val="nil"/>
              <w:bottom w:val="nil"/>
              <w:right w:val="single" w:sz="4" w:space="0" w:color="auto"/>
            </w:tcBorders>
            <w:shd w:val="clear" w:color="auto" w:fill="auto"/>
            <w:noWrap/>
            <w:vAlign w:val="center"/>
            <w:hideMark/>
          </w:tcPr>
          <w:p w14:paraId="5F3D19A2" w14:textId="77777777" w:rsidR="00AF1580" w:rsidRPr="000C2724" w:rsidRDefault="00AF1580" w:rsidP="00AF1580">
            <w:pPr>
              <w:rPr>
                <w:rFonts w:eastAsia="Times New Roman"/>
                <w:sz w:val="22"/>
                <w:szCs w:val="22"/>
              </w:rPr>
            </w:pPr>
            <w:r w:rsidRPr="000C2724">
              <w:rPr>
                <w:rFonts w:eastAsia="Times New Roman"/>
                <w:sz w:val="22"/>
                <w:szCs w:val="22"/>
              </w:rPr>
              <w:t>(35.0)</w:t>
            </w:r>
          </w:p>
        </w:tc>
      </w:tr>
      <w:tr w:rsidR="00AF1580" w:rsidRPr="000C2724" w14:paraId="517901F6"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044493CE" w14:textId="77777777" w:rsidR="00AF1580" w:rsidRPr="000C2724" w:rsidRDefault="00AF1580" w:rsidP="00AF1580">
            <w:pPr>
              <w:rPr>
                <w:rFonts w:eastAsia="Times New Roman"/>
                <w:b/>
                <w:bCs/>
                <w:sz w:val="22"/>
                <w:szCs w:val="22"/>
              </w:rPr>
            </w:pPr>
            <w:r w:rsidRPr="000C2724">
              <w:rPr>
                <w:rFonts w:eastAsia="Times New Roman"/>
                <w:b/>
                <w:bCs/>
                <w:sz w:val="22"/>
                <w:szCs w:val="22"/>
              </w:rPr>
              <w:t>Platelets(x109/L)</w:t>
            </w:r>
          </w:p>
        </w:tc>
        <w:tc>
          <w:tcPr>
            <w:tcW w:w="1402" w:type="dxa"/>
            <w:tcBorders>
              <w:top w:val="single" w:sz="4" w:space="0" w:color="auto"/>
              <w:left w:val="nil"/>
              <w:bottom w:val="single" w:sz="4" w:space="0" w:color="auto"/>
              <w:right w:val="nil"/>
            </w:tcBorders>
            <w:shd w:val="clear" w:color="auto" w:fill="auto"/>
            <w:noWrap/>
            <w:vAlign w:val="center"/>
            <w:hideMark/>
          </w:tcPr>
          <w:p w14:paraId="55E6ED79"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1731182C"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09B3C8A8"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A4D1A2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AF01CB5" w14:textId="77777777" w:rsidR="00AF1580" w:rsidRPr="000C2724" w:rsidRDefault="00AF1580" w:rsidP="00AF1580">
            <w:pPr>
              <w:jc w:val="right"/>
              <w:rPr>
                <w:rFonts w:eastAsia="Times New Roman"/>
                <w:sz w:val="22"/>
                <w:szCs w:val="22"/>
              </w:rPr>
            </w:pPr>
            <w:r w:rsidRPr="000C2724">
              <w:rPr>
                <w:rFonts w:eastAsia="Times New Roman"/>
                <w:sz w:val="22"/>
                <w:szCs w:val="22"/>
              </w:rPr>
              <w:t>88.9</w:t>
            </w:r>
          </w:p>
        </w:tc>
        <w:tc>
          <w:tcPr>
            <w:tcW w:w="1402" w:type="dxa"/>
            <w:tcBorders>
              <w:top w:val="nil"/>
              <w:left w:val="nil"/>
              <w:bottom w:val="nil"/>
              <w:right w:val="single" w:sz="4" w:space="0" w:color="auto"/>
            </w:tcBorders>
            <w:shd w:val="clear" w:color="auto" w:fill="auto"/>
            <w:noWrap/>
            <w:vAlign w:val="center"/>
            <w:hideMark/>
          </w:tcPr>
          <w:p w14:paraId="188A38DA" w14:textId="77777777" w:rsidR="00AF1580" w:rsidRPr="000C2724" w:rsidRDefault="00AF1580" w:rsidP="00AF1580">
            <w:pPr>
              <w:rPr>
                <w:rFonts w:eastAsia="Times New Roman"/>
                <w:sz w:val="22"/>
                <w:szCs w:val="22"/>
              </w:rPr>
            </w:pPr>
            <w:r w:rsidRPr="000C2724">
              <w:rPr>
                <w:rFonts w:eastAsia="Times New Roman"/>
                <w:sz w:val="22"/>
                <w:szCs w:val="22"/>
              </w:rPr>
              <w:t>(85.8)</w:t>
            </w:r>
          </w:p>
        </w:tc>
      </w:tr>
      <w:tr w:rsidR="00AF1580" w:rsidRPr="000C2724" w14:paraId="5CD58DA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125971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A233BAE" w14:textId="77777777" w:rsidR="00AF1580" w:rsidRPr="000C2724" w:rsidRDefault="00AF1580" w:rsidP="00AF1580">
            <w:pPr>
              <w:jc w:val="right"/>
              <w:rPr>
                <w:rFonts w:eastAsia="Times New Roman"/>
                <w:sz w:val="22"/>
                <w:szCs w:val="22"/>
              </w:rPr>
            </w:pPr>
            <w:r w:rsidRPr="000C2724">
              <w:rPr>
                <w:rFonts w:eastAsia="Times New Roman"/>
                <w:sz w:val="22"/>
                <w:szCs w:val="22"/>
              </w:rPr>
              <w:t>54.5</w:t>
            </w:r>
          </w:p>
        </w:tc>
        <w:tc>
          <w:tcPr>
            <w:tcW w:w="1402" w:type="dxa"/>
            <w:tcBorders>
              <w:top w:val="nil"/>
              <w:left w:val="nil"/>
              <w:bottom w:val="nil"/>
              <w:right w:val="single" w:sz="4" w:space="0" w:color="auto"/>
            </w:tcBorders>
            <w:shd w:val="clear" w:color="auto" w:fill="auto"/>
            <w:noWrap/>
            <w:vAlign w:val="center"/>
            <w:hideMark/>
          </w:tcPr>
          <w:p w14:paraId="24B55DA0" w14:textId="77777777" w:rsidR="00AF1580" w:rsidRPr="000C2724" w:rsidRDefault="00AF1580" w:rsidP="00AF1580">
            <w:pPr>
              <w:rPr>
                <w:rFonts w:eastAsia="Times New Roman"/>
                <w:sz w:val="22"/>
                <w:szCs w:val="22"/>
              </w:rPr>
            </w:pPr>
            <w:r w:rsidRPr="000C2724">
              <w:rPr>
                <w:rFonts w:eastAsia="Times New Roman"/>
                <w:sz w:val="22"/>
                <w:szCs w:val="22"/>
              </w:rPr>
              <w:t>(34.0, 122.5)</w:t>
            </w:r>
          </w:p>
        </w:tc>
      </w:tr>
      <w:tr w:rsidR="00AF1580" w:rsidRPr="000C2724" w14:paraId="5715361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7A91BC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7D9BC41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BBF5B0F" w14:textId="77777777" w:rsidR="00AF1580" w:rsidRPr="000C2724" w:rsidRDefault="00AF1580" w:rsidP="00AF1580">
            <w:pPr>
              <w:rPr>
                <w:rFonts w:eastAsia="Times New Roman"/>
                <w:sz w:val="22"/>
                <w:szCs w:val="22"/>
              </w:rPr>
            </w:pPr>
            <w:r w:rsidRPr="000C2724">
              <w:rPr>
                <w:rFonts w:eastAsia="Times New Roman"/>
                <w:sz w:val="22"/>
                <w:szCs w:val="22"/>
              </w:rPr>
              <w:t>(14.0, 384.0)</w:t>
            </w:r>
          </w:p>
        </w:tc>
      </w:tr>
      <w:tr w:rsidR="00AF1580" w:rsidRPr="000C2724" w14:paraId="1DAAC502"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3C858C2"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1801ECDC"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1CE87A5B"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06D6B5C5"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3B54B04C" w14:textId="77777777" w:rsidR="00AF1580" w:rsidRPr="000C2724" w:rsidRDefault="00AF1580" w:rsidP="00AF1580">
            <w:pPr>
              <w:rPr>
                <w:rFonts w:eastAsia="Times New Roman"/>
                <w:b/>
                <w:bCs/>
                <w:sz w:val="22"/>
                <w:szCs w:val="22"/>
              </w:rPr>
            </w:pPr>
            <w:r w:rsidRPr="000C2724">
              <w:rPr>
                <w:rFonts w:eastAsia="Times New Roman"/>
                <w:b/>
                <w:bCs/>
                <w:sz w:val="22"/>
                <w:szCs w:val="22"/>
              </w:rPr>
              <w:t xml:space="preserve"> APTT: (s)</w:t>
            </w:r>
          </w:p>
        </w:tc>
        <w:tc>
          <w:tcPr>
            <w:tcW w:w="1402" w:type="dxa"/>
            <w:tcBorders>
              <w:top w:val="single" w:sz="4" w:space="0" w:color="auto"/>
              <w:left w:val="nil"/>
              <w:bottom w:val="single" w:sz="4" w:space="0" w:color="auto"/>
              <w:right w:val="nil"/>
            </w:tcBorders>
            <w:shd w:val="clear" w:color="auto" w:fill="auto"/>
            <w:noWrap/>
            <w:vAlign w:val="center"/>
            <w:hideMark/>
          </w:tcPr>
          <w:p w14:paraId="3AFC33E5"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785F9B53"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706A85B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607E85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2869E831" w14:textId="77777777" w:rsidR="00AF1580" w:rsidRPr="000C2724" w:rsidRDefault="00AF1580" w:rsidP="00AF1580">
            <w:pPr>
              <w:jc w:val="right"/>
              <w:rPr>
                <w:rFonts w:eastAsia="Times New Roman"/>
                <w:sz w:val="22"/>
                <w:szCs w:val="22"/>
              </w:rPr>
            </w:pPr>
            <w:r w:rsidRPr="000C2724">
              <w:rPr>
                <w:rFonts w:eastAsia="Times New Roman"/>
                <w:sz w:val="22"/>
                <w:szCs w:val="22"/>
              </w:rPr>
              <w:t>31.7</w:t>
            </w:r>
          </w:p>
        </w:tc>
        <w:tc>
          <w:tcPr>
            <w:tcW w:w="1402" w:type="dxa"/>
            <w:tcBorders>
              <w:top w:val="nil"/>
              <w:left w:val="nil"/>
              <w:bottom w:val="nil"/>
              <w:right w:val="single" w:sz="4" w:space="0" w:color="auto"/>
            </w:tcBorders>
            <w:shd w:val="clear" w:color="auto" w:fill="auto"/>
            <w:noWrap/>
            <w:vAlign w:val="center"/>
            <w:hideMark/>
          </w:tcPr>
          <w:p w14:paraId="01FD6078" w14:textId="77777777" w:rsidR="00AF1580" w:rsidRPr="000C2724" w:rsidRDefault="00AF1580" w:rsidP="00AF1580">
            <w:pPr>
              <w:rPr>
                <w:rFonts w:eastAsia="Times New Roman"/>
                <w:sz w:val="22"/>
                <w:szCs w:val="22"/>
              </w:rPr>
            </w:pPr>
            <w:r w:rsidRPr="000C2724">
              <w:rPr>
                <w:rFonts w:eastAsia="Times New Roman"/>
                <w:sz w:val="22"/>
                <w:szCs w:val="22"/>
              </w:rPr>
              <w:t>(6.6)</w:t>
            </w:r>
          </w:p>
        </w:tc>
      </w:tr>
      <w:tr w:rsidR="00AF1580" w:rsidRPr="000C2724" w14:paraId="640B2DB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198276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052B8EAE" w14:textId="77777777" w:rsidR="00AF1580" w:rsidRPr="000C2724" w:rsidRDefault="00AF1580" w:rsidP="00AF1580">
            <w:pPr>
              <w:jc w:val="right"/>
              <w:rPr>
                <w:rFonts w:eastAsia="Times New Roman"/>
                <w:sz w:val="22"/>
                <w:szCs w:val="22"/>
              </w:rPr>
            </w:pPr>
            <w:r w:rsidRPr="000C2724">
              <w:rPr>
                <w:rFonts w:eastAsia="Times New Roman"/>
                <w:sz w:val="22"/>
                <w:szCs w:val="22"/>
              </w:rPr>
              <w:t>30.7</w:t>
            </w:r>
          </w:p>
        </w:tc>
        <w:tc>
          <w:tcPr>
            <w:tcW w:w="1402" w:type="dxa"/>
            <w:tcBorders>
              <w:top w:val="nil"/>
              <w:left w:val="nil"/>
              <w:bottom w:val="nil"/>
              <w:right w:val="single" w:sz="4" w:space="0" w:color="auto"/>
            </w:tcBorders>
            <w:shd w:val="clear" w:color="auto" w:fill="auto"/>
            <w:noWrap/>
            <w:vAlign w:val="center"/>
            <w:hideMark/>
          </w:tcPr>
          <w:p w14:paraId="730D65E6" w14:textId="77777777" w:rsidR="00AF1580" w:rsidRPr="000C2724" w:rsidRDefault="00AF1580" w:rsidP="00AF1580">
            <w:pPr>
              <w:rPr>
                <w:rFonts w:eastAsia="Times New Roman"/>
                <w:sz w:val="22"/>
                <w:szCs w:val="22"/>
              </w:rPr>
            </w:pPr>
            <w:r w:rsidRPr="000C2724">
              <w:rPr>
                <w:rFonts w:eastAsia="Times New Roman"/>
                <w:sz w:val="22"/>
                <w:szCs w:val="22"/>
              </w:rPr>
              <w:t>(29.0, 34.2)</w:t>
            </w:r>
          </w:p>
        </w:tc>
      </w:tr>
      <w:tr w:rsidR="00AF1580" w:rsidRPr="000C2724" w14:paraId="2CDA79A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BE523B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4096F3D9"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7A15AEA9" w14:textId="77777777" w:rsidR="00AF1580" w:rsidRPr="000C2724" w:rsidRDefault="00AF1580" w:rsidP="00AF1580">
            <w:pPr>
              <w:rPr>
                <w:rFonts w:eastAsia="Times New Roman"/>
                <w:sz w:val="22"/>
                <w:szCs w:val="22"/>
              </w:rPr>
            </w:pPr>
            <w:r w:rsidRPr="000C2724">
              <w:rPr>
                <w:rFonts w:eastAsia="Times New Roman"/>
                <w:sz w:val="22"/>
                <w:szCs w:val="22"/>
              </w:rPr>
              <w:t>(22.2, 44.8)</w:t>
            </w:r>
          </w:p>
        </w:tc>
      </w:tr>
      <w:tr w:rsidR="00AF1580" w:rsidRPr="000C2724" w14:paraId="0680A26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4793FF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4A973008" w14:textId="77777777" w:rsidR="00AF1580" w:rsidRPr="000C2724" w:rsidRDefault="00AF1580" w:rsidP="00AF1580">
            <w:pPr>
              <w:jc w:val="right"/>
              <w:rPr>
                <w:rFonts w:eastAsia="Times New Roman"/>
                <w:sz w:val="22"/>
                <w:szCs w:val="22"/>
              </w:rPr>
            </w:pPr>
            <w:r w:rsidRPr="000C2724">
              <w:rPr>
                <w:rFonts w:eastAsia="Times New Roman"/>
                <w:sz w:val="22"/>
                <w:szCs w:val="22"/>
              </w:rPr>
              <w:t>3</w:t>
            </w:r>
          </w:p>
        </w:tc>
        <w:tc>
          <w:tcPr>
            <w:tcW w:w="1402" w:type="dxa"/>
            <w:tcBorders>
              <w:top w:val="nil"/>
              <w:left w:val="nil"/>
              <w:bottom w:val="nil"/>
              <w:right w:val="single" w:sz="4" w:space="0" w:color="auto"/>
            </w:tcBorders>
            <w:shd w:val="clear" w:color="auto" w:fill="auto"/>
            <w:noWrap/>
            <w:vAlign w:val="center"/>
            <w:hideMark/>
          </w:tcPr>
          <w:p w14:paraId="251A8C2F" w14:textId="77777777" w:rsidR="00AF1580" w:rsidRPr="000C2724" w:rsidRDefault="00AF1580" w:rsidP="00AF1580">
            <w:pPr>
              <w:rPr>
                <w:rFonts w:eastAsia="Times New Roman"/>
                <w:sz w:val="22"/>
                <w:szCs w:val="22"/>
              </w:rPr>
            </w:pPr>
            <w:r w:rsidRPr="000C2724">
              <w:rPr>
                <w:rFonts w:eastAsia="Times New Roman"/>
                <w:sz w:val="22"/>
                <w:szCs w:val="22"/>
              </w:rPr>
              <w:t>(15.0)</w:t>
            </w:r>
          </w:p>
        </w:tc>
      </w:tr>
      <w:tr w:rsidR="00AF1580" w:rsidRPr="000C2724" w14:paraId="35998C8E"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0FE3B752" w14:textId="77777777" w:rsidR="00AF1580" w:rsidRPr="000C2724" w:rsidRDefault="00AF1580" w:rsidP="00AF1580">
            <w:pPr>
              <w:rPr>
                <w:rFonts w:eastAsia="Times New Roman"/>
                <w:b/>
                <w:bCs/>
                <w:sz w:val="22"/>
                <w:szCs w:val="22"/>
              </w:rPr>
            </w:pPr>
            <w:r w:rsidRPr="000C2724">
              <w:rPr>
                <w:rFonts w:eastAsia="Times New Roman"/>
                <w:b/>
                <w:bCs/>
                <w:sz w:val="22"/>
                <w:szCs w:val="22"/>
              </w:rPr>
              <w:t>PT(s)</w:t>
            </w:r>
          </w:p>
        </w:tc>
        <w:tc>
          <w:tcPr>
            <w:tcW w:w="1402" w:type="dxa"/>
            <w:tcBorders>
              <w:top w:val="single" w:sz="4" w:space="0" w:color="auto"/>
              <w:left w:val="nil"/>
              <w:bottom w:val="single" w:sz="4" w:space="0" w:color="auto"/>
              <w:right w:val="nil"/>
            </w:tcBorders>
            <w:shd w:val="clear" w:color="auto" w:fill="auto"/>
            <w:noWrap/>
            <w:vAlign w:val="center"/>
            <w:hideMark/>
          </w:tcPr>
          <w:p w14:paraId="2DFC6D1A"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7F24DA5"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53722FF2"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EB206B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EB8803B" w14:textId="77777777" w:rsidR="00AF1580" w:rsidRPr="000C2724" w:rsidRDefault="00AF1580" w:rsidP="00AF1580">
            <w:pPr>
              <w:jc w:val="right"/>
              <w:rPr>
                <w:rFonts w:eastAsia="Times New Roman"/>
                <w:sz w:val="22"/>
                <w:szCs w:val="22"/>
              </w:rPr>
            </w:pPr>
            <w:r w:rsidRPr="000C2724">
              <w:rPr>
                <w:rFonts w:eastAsia="Times New Roman"/>
                <w:sz w:val="22"/>
                <w:szCs w:val="22"/>
              </w:rPr>
              <w:t>14.6</w:t>
            </w:r>
          </w:p>
        </w:tc>
        <w:tc>
          <w:tcPr>
            <w:tcW w:w="1402" w:type="dxa"/>
            <w:tcBorders>
              <w:top w:val="nil"/>
              <w:left w:val="nil"/>
              <w:bottom w:val="nil"/>
              <w:right w:val="single" w:sz="4" w:space="0" w:color="auto"/>
            </w:tcBorders>
            <w:shd w:val="clear" w:color="auto" w:fill="auto"/>
            <w:noWrap/>
            <w:vAlign w:val="center"/>
            <w:hideMark/>
          </w:tcPr>
          <w:p w14:paraId="371C4AE6" w14:textId="77777777" w:rsidR="00AF1580" w:rsidRPr="000C2724" w:rsidRDefault="00AF1580" w:rsidP="00AF1580">
            <w:pPr>
              <w:rPr>
                <w:rFonts w:eastAsia="Times New Roman"/>
                <w:sz w:val="22"/>
                <w:szCs w:val="22"/>
              </w:rPr>
            </w:pPr>
            <w:r w:rsidRPr="000C2724">
              <w:rPr>
                <w:rFonts w:eastAsia="Times New Roman"/>
                <w:sz w:val="22"/>
                <w:szCs w:val="22"/>
              </w:rPr>
              <w:t>(3.6)</w:t>
            </w:r>
          </w:p>
        </w:tc>
      </w:tr>
      <w:tr w:rsidR="00AF1580" w:rsidRPr="000C2724" w14:paraId="1977342F"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EA6415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B247135" w14:textId="77777777" w:rsidR="00AF1580" w:rsidRPr="000C2724" w:rsidRDefault="00AF1580" w:rsidP="00AF1580">
            <w:pPr>
              <w:jc w:val="right"/>
              <w:rPr>
                <w:rFonts w:eastAsia="Times New Roman"/>
                <w:sz w:val="22"/>
                <w:szCs w:val="22"/>
              </w:rPr>
            </w:pPr>
            <w:r w:rsidRPr="000C2724">
              <w:rPr>
                <w:rFonts w:eastAsia="Times New Roman"/>
                <w:sz w:val="22"/>
                <w:szCs w:val="22"/>
              </w:rPr>
              <w:t>13.6</w:t>
            </w:r>
          </w:p>
        </w:tc>
        <w:tc>
          <w:tcPr>
            <w:tcW w:w="1402" w:type="dxa"/>
            <w:tcBorders>
              <w:top w:val="nil"/>
              <w:left w:val="nil"/>
              <w:bottom w:val="nil"/>
              <w:right w:val="single" w:sz="4" w:space="0" w:color="auto"/>
            </w:tcBorders>
            <w:shd w:val="clear" w:color="auto" w:fill="auto"/>
            <w:noWrap/>
            <w:vAlign w:val="center"/>
            <w:hideMark/>
          </w:tcPr>
          <w:p w14:paraId="3017BB3F" w14:textId="77777777" w:rsidR="00AF1580" w:rsidRPr="000C2724" w:rsidRDefault="00AF1580" w:rsidP="00AF1580">
            <w:pPr>
              <w:rPr>
                <w:rFonts w:eastAsia="Times New Roman"/>
                <w:sz w:val="22"/>
                <w:szCs w:val="22"/>
              </w:rPr>
            </w:pPr>
            <w:r w:rsidRPr="000C2724">
              <w:rPr>
                <w:rFonts w:eastAsia="Times New Roman"/>
                <w:sz w:val="22"/>
                <w:szCs w:val="22"/>
              </w:rPr>
              <w:t>(12.7, 15.6)</w:t>
            </w:r>
          </w:p>
        </w:tc>
      </w:tr>
      <w:tr w:rsidR="00AF1580" w:rsidRPr="000C2724" w14:paraId="7CA6043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D19AFD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2D7A9601"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2D97D3A" w14:textId="77777777" w:rsidR="00AF1580" w:rsidRPr="000C2724" w:rsidRDefault="00AF1580" w:rsidP="00AF1580">
            <w:pPr>
              <w:rPr>
                <w:rFonts w:eastAsia="Times New Roman"/>
                <w:sz w:val="22"/>
                <w:szCs w:val="22"/>
              </w:rPr>
            </w:pPr>
            <w:r w:rsidRPr="000C2724">
              <w:rPr>
                <w:rFonts w:eastAsia="Times New Roman"/>
                <w:sz w:val="22"/>
                <w:szCs w:val="22"/>
              </w:rPr>
              <w:t>(11.4, 26.4)</w:t>
            </w:r>
          </w:p>
        </w:tc>
      </w:tr>
      <w:tr w:rsidR="00AF1580" w:rsidRPr="000C2724" w14:paraId="178A955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7FDA72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29013FFB" w14:textId="77777777" w:rsidR="00AF1580" w:rsidRPr="000C2724" w:rsidRDefault="00AF1580" w:rsidP="00AF1580">
            <w:pPr>
              <w:jc w:val="right"/>
              <w:rPr>
                <w:rFonts w:eastAsia="Times New Roman"/>
                <w:sz w:val="22"/>
                <w:szCs w:val="22"/>
              </w:rPr>
            </w:pPr>
            <w:r w:rsidRPr="000C2724">
              <w:rPr>
                <w:rFonts w:eastAsia="Times New Roman"/>
                <w:sz w:val="22"/>
                <w:szCs w:val="22"/>
              </w:rPr>
              <w:t>4</w:t>
            </w:r>
          </w:p>
        </w:tc>
        <w:tc>
          <w:tcPr>
            <w:tcW w:w="1402" w:type="dxa"/>
            <w:tcBorders>
              <w:top w:val="nil"/>
              <w:left w:val="nil"/>
              <w:bottom w:val="nil"/>
              <w:right w:val="single" w:sz="4" w:space="0" w:color="auto"/>
            </w:tcBorders>
            <w:shd w:val="clear" w:color="auto" w:fill="auto"/>
            <w:noWrap/>
            <w:vAlign w:val="center"/>
            <w:hideMark/>
          </w:tcPr>
          <w:p w14:paraId="3000535B" w14:textId="77777777" w:rsidR="00AF1580" w:rsidRPr="000C2724" w:rsidRDefault="00AF1580" w:rsidP="00AF1580">
            <w:pPr>
              <w:rPr>
                <w:rFonts w:eastAsia="Times New Roman"/>
                <w:sz w:val="22"/>
                <w:szCs w:val="22"/>
              </w:rPr>
            </w:pPr>
            <w:r w:rsidRPr="000C2724">
              <w:rPr>
                <w:rFonts w:eastAsia="Times New Roman"/>
                <w:sz w:val="22"/>
                <w:szCs w:val="22"/>
              </w:rPr>
              <w:t>(20.0)</w:t>
            </w:r>
          </w:p>
        </w:tc>
      </w:tr>
      <w:tr w:rsidR="00AF1580" w:rsidRPr="000C2724" w14:paraId="1A5271E4"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3A90D951" w14:textId="77777777" w:rsidR="00AF1580" w:rsidRPr="000C2724" w:rsidRDefault="00AF1580" w:rsidP="00AF1580">
            <w:pPr>
              <w:rPr>
                <w:rFonts w:eastAsia="Times New Roman"/>
                <w:b/>
                <w:bCs/>
                <w:sz w:val="22"/>
                <w:szCs w:val="22"/>
              </w:rPr>
            </w:pPr>
            <w:r w:rsidRPr="000C2724">
              <w:rPr>
                <w:rFonts w:eastAsia="Times New Roman"/>
                <w:b/>
                <w:bCs/>
                <w:sz w:val="22"/>
                <w:szCs w:val="22"/>
              </w:rPr>
              <w:t>Fibrinogen (g/L)</w:t>
            </w:r>
          </w:p>
        </w:tc>
        <w:tc>
          <w:tcPr>
            <w:tcW w:w="1402" w:type="dxa"/>
            <w:tcBorders>
              <w:top w:val="single" w:sz="4" w:space="0" w:color="auto"/>
              <w:left w:val="nil"/>
              <w:bottom w:val="single" w:sz="4" w:space="0" w:color="auto"/>
              <w:right w:val="nil"/>
            </w:tcBorders>
            <w:shd w:val="clear" w:color="auto" w:fill="auto"/>
            <w:noWrap/>
            <w:vAlign w:val="center"/>
            <w:hideMark/>
          </w:tcPr>
          <w:p w14:paraId="61EDCBA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7AAB57C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1862138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7E7E52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464F2B9D" w14:textId="77777777" w:rsidR="00AF1580" w:rsidRPr="000C2724" w:rsidRDefault="00AF1580" w:rsidP="00AF1580">
            <w:pPr>
              <w:jc w:val="right"/>
              <w:rPr>
                <w:rFonts w:eastAsia="Times New Roman"/>
                <w:sz w:val="22"/>
                <w:szCs w:val="22"/>
              </w:rPr>
            </w:pPr>
            <w:r w:rsidRPr="000C2724">
              <w:rPr>
                <w:rFonts w:eastAsia="Times New Roman"/>
                <w:sz w:val="22"/>
                <w:szCs w:val="22"/>
              </w:rPr>
              <w:t>3.3</w:t>
            </w:r>
          </w:p>
        </w:tc>
        <w:tc>
          <w:tcPr>
            <w:tcW w:w="1402" w:type="dxa"/>
            <w:tcBorders>
              <w:top w:val="nil"/>
              <w:left w:val="nil"/>
              <w:bottom w:val="nil"/>
              <w:right w:val="single" w:sz="4" w:space="0" w:color="auto"/>
            </w:tcBorders>
            <w:shd w:val="clear" w:color="auto" w:fill="auto"/>
            <w:noWrap/>
            <w:vAlign w:val="center"/>
            <w:hideMark/>
          </w:tcPr>
          <w:p w14:paraId="6648F814" w14:textId="77777777" w:rsidR="00AF1580" w:rsidRPr="000C2724" w:rsidRDefault="00AF1580" w:rsidP="00AF1580">
            <w:pPr>
              <w:rPr>
                <w:rFonts w:eastAsia="Times New Roman"/>
                <w:sz w:val="22"/>
                <w:szCs w:val="22"/>
              </w:rPr>
            </w:pPr>
            <w:r w:rsidRPr="000C2724">
              <w:rPr>
                <w:rFonts w:eastAsia="Times New Roman"/>
                <w:sz w:val="22"/>
                <w:szCs w:val="22"/>
              </w:rPr>
              <w:t>(1.0)</w:t>
            </w:r>
          </w:p>
        </w:tc>
      </w:tr>
      <w:tr w:rsidR="00AF1580" w:rsidRPr="000C2724" w14:paraId="0B8E293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592CF2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6C20A5E3" w14:textId="77777777" w:rsidR="00AF1580" w:rsidRPr="000C2724" w:rsidRDefault="00AF1580" w:rsidP="00AF1580">
            <w:pPr>
              <w:jc w:val="right"/>
              <w:rPr>
                <w:rFonts w:eastAsia="Times New Roman"/>
                <w:sz w:val="22"/>
                <w:szCs w:val="22"/>
              </w:rPr>
            </w:pPr>
            <w:r w:rsidRPr="000C2724">
              <w:rPr>
                <w:rFonts w:eastAsia="Times New Roman"/>
                <w:sz w:val="22"/>
                <w:szCs w:val="22"/>
              </w:rPr>
              <w:t>3.0</w:t>
            </w:r>
          </w:p>
        </w:tc>
        <w:tc>
          <w:tcPr>
            <w:tcW w:w="1402" w:type="dxa"/>
            <w:tcBorders>
              <w:top w:val="nil"/>
              <w:left w:val="nil"/>
              <w:bottom w:val="nil"/>
              <w:right w:val="single" w:sz="4" w:space="0" w:color="auto"/>
            </w:tcBorders>
            <w:shd w:val="clear" w:color="auto" w:fill="auto"/>
            <w:noWrap/>
            <w:vAlign w:val="center"/>
            <w:hideMark/>
          </w:tcPr>
          <w:p w14:paraId="3B88D633" w14:textId="77777777" w:rsidR="00AF1580" w:rsidRPr="000C2724" w:rsidRDefault="00AF1580" w:rsidP="00AF1580">
            <w:pPr>
              <w:rPr>
                <w:rFonts w:eastAsia="Times New Roman"/>
                <w:sz w:val="22"/>
                <w:szCs w:val="22"/>
              </w:rPr>
            </w:pPr>
            <w:r w:rsidRPr="000C2724">
              <w:rPr>
                <w:rFonts w:eastAsia="Times New Roman"/>
                <w:sz w:val="22"/>
                <w:szCs w:val="22"/>
              </w:rPr>
              <w:t>(2.5, 4.1)</w:t>
            </w:r>
          </w:p>
        </w:tc>
      </w:tr>
      <w:tr w:rsidR="00AF1580" w:rsidRPr="000C2724" w14:paraId="33A60AFA"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7CED4E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04CB74A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0C47A588" w14:textId="77777777" w:rsidR="00AF1580" w:rsidRPr="000C2724" w:rsidRDefault="00AF1580" w:rsidP="00AF1580">
            <w:pPr>
              <w:rPr>
                <w:rFonts w:eastAsia="Times New Roman"/>
                <w:sz w:val="22"/>
                <w:szCs w:val="22"/>
              </w:rPr>
            </w:pPr>
            <w:r w:rsidRPr="000C2724">
              <w:rPr>
                <w:rFonts w:eastAsia="Times New Roman"/>
                <w:sz w:val="22"/>
                <w:szCs w:val="22"/>
              </w:rPr>
              <w:t>(1.8, 5.8)</w:t>
            </w:r>
          </w:p>
        </w:tc>
      </w:tr>
      <w:tr w:rsidR="00AF1580" w:rsidRPr="000C2724" w14:paraId="37363F4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3FFF7F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0DD925E3"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402" w:type="dxa"/>
            <w:tcBorders>
              <w:top w:val="nil"/>
              <w:left w:val="nil"/>
              <w:bottom w:val="nil"/>
              <w:right w:val="single" w:sz="4" w:space="0" w:color="auto"/>
            </w:tcBorders>
            <w:shd w:val="clear" w:color="auto" w:fill="auto"/>
            <w:noWrap/>
            <w:vAlign w:val="center"/>
            <w:hideMark/>
          </w:tcPr>
          <w:p w14:paraId="5E8F36CD"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658955B7" w14:textId="77777777" w:rsidTr="00F00AB2">
        <w:trPr>
          <w:trHeight w:val="290"/>
        </w:trPr>
        <w:tc>
          <w:tcPr>
            <w:tcW w:w="5047" w:type="dxa"/>
            <w:gridSpan w:val="2"/>
            <w:tcBorders>
              <w:top w:val="single" w:sz="4" w:space="0" w:color="auto"/>
              <w:left w:val="single" w:sz="4" w:space="0" w:color="auto"/>
              <w:bottom w:val="single" w:sz="4" w:space="0" w:color="auto"/>
              <w:right w:val="nil"/>
            </w:tcBorders>
            <w:shd w:val="clear" w:color="auto" w:fill="auto"/>
            <w:noWrap/>
            <w:vAlign w:val="center"/>
            <w:hideMark/>
          </w:tcPr>
          <w:p w14:paraId="372724DF" w14:textId="77777777" w:rsidR="00AF1580" w:rsidRPr="000C2724" w:rsidRDefault="00AF1580" w:rsidP="00AF1580">
            <w:pPr>
              <w:rPr>
                <w:rFonts w:eastAsia="Times New Roman"/>
                <w:b/>
                <w:bCs/>
                <w:sz w:val="22"/>
                <w:szCs w:val="22"/>
              </w:rPr>
            </w:pPr>
            <w:r w:rsidRPr="000C2724">
              <w:rPr>
                <w:rFonts w:eastAsia="Times New Roman"/>
                <w:b/>
                <w:bCs/>
                <w:sz w:val="22"/>
                <w:szCs w:val="22"/>
              </w:rPr>
              <w:t>Absolute Reticulocyte Count (cells/</w:t>
            </w:r>
            <w:proofErr w:type="spellStart"/>
            <w:r w:rsidRPr="000C2724">
              <w:rPr>
                <w:rFonts w:eastAsia="Times New Roman"/>
                <w:b/>
                <w:bCs/>
                <w:sz w:val="22"/>
                <w:szCs w:val="22"/>
              </w:rPr>
              <w:t>uL</w:t>
            </w:r>
            <w:proofErr w:type="spellEnd"/>
            <w:r w:rsidRPr="000C2724">
              <w:rPr>
                <w:rFonts w:eastAsia="Times New Roman"/>
                <w:b/>
                <w:bCs/>
                <w:sz w:val="22"/>
                <w:szCs w:val="22"/>
              </w:rPr>
              <w:t>)</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73BE45D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3689ECAA"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0AA31C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7C45B45A" w14:textId="77777777" w:rsidR="00AF1580" w:rsidRPr="000C2724" w:rsidRDefault="00AF1580" w:rsidP="00AF1580">
            <w:pPr>
              <w:jc w:val="right"/>
              <w:rPr>
                <w:rFonts w:eastAsia="Times New Roman"/>
                <w:sz w:val="22"/>
                <w:szCs w:val="22"/>
              </w:rPr>
            </w:pPr>
            <w:r w:rsidRPr="000C2724">
              <w:rPr>
                <w:rFonts w:eastAsia="Times New Roman"/>
                <w:sz w:val="22"/>
                <w:szCs w:val="22"/>
              </w:rPr>
              <w:t>70.4</w:t>
            </w:r>
          </w:p>
        </w:tc>
        <w:tc>
          <w:tcPr>
            <w:tcW w:w="1402" w:type="dxa"/>
            <w:tcBorders>
              <w:top w:val="nil"/>
              <w:left w:val="nil"/>
              <w:bottom w:val="nil"/>
              <w:right w:val="single" w:sz="4" w:space="0" w:color="auto"/>
            </w:tcBorders>
            <w:shd w:val="clear" w:color="auto" w:fill="auto"/>
            <w:noWrap/>
            <w:vAlign w:val="center"/>
            <w:hideMark/>
          </w:tcPr>
          <w:p w14:paraId="1924DEF4" w14:textId="77777777" w:rsidR="00AF1580" w:rsidRPr="000C2724" w:rsidRDefault="00AF1580" w:rsidP="00AF1580">
            <w:pPr>
              <w:rPr>
                <w:rFonts w:eastAsia="Times New Roman"/>
                <w:sz w:val="22"/>
                <w:szCs w:val="22"/>
              </w:rPr>
            </w:pPr>
            <w:r w:rsidRPr="000C2724">
              <w:rPr>
                <w:rFonts w:eastAsia="Times New Roman"/>
                <w:sz w:val="22"/>
                <w:szCs w:val="22"/>
              </w:rPr>
              <w:t>(46.3)</w:t>
            </w:r>
          </w:p>
        </w:tc>
      </w:tr>
      <w:tr w:rsidR="00AF1580" w:rsidRPr="000C2724" w14:paraId="283B1DB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4490E2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61B194B6" w14:textId="77777777" w:rsidR="00AF1580" w:rsidRPr="000C2724" w:rsidRDefault="00AF1580" w:rsidP="00AF1580">
            <w:pPr>
              <w:jc w:val="right"/>
              <w:rPr>
                <w:rFonts w:eastAsia="Times New Roman"/>
                <w:sz w:val="22"/>
                <w:szCs w:val="22"/>
              </w:rPr>
            </w:pPr>
            <w:r w:rsidRPr="000C2724">
              <w:rPr>
                <w:rFonts w:eastAsia="Times New Roman"/>
                <w:sz w:val="22"/>
                <w:szCs w:val="22"/>
              </w:rPr>
              <w:t>72.5</w:t>
            </w:r>
          </w:p>
        </w:tc>
        <w:tc>
          <w:tcPr>
            <w:tcW w:w="1402" w:type="dxa"/>
            <w:tcBorders>
              <w:top w:val="nil"/>
              <w:left w:val="nil"/>
              <w:bottom w:val="nil"/>
              <w:right w:val="single" w:sz="4" w:space="0" w:color="auto"/>
            </w:tcBorders>
            <w:shd w:val="clear" w:color="auto" w:fill="auto"/>
            <w:noWrap/>
            <w:vAlign w:val="center"/>
            <w:hideMark/>
          </w:tcPr>
          <w:p w14:paraId="74A2E514" w14:textId="77777777" w:rsidR="00AF1580" w:rsidRPr="000C2724" w:rsidRDefault="00AF1580" w:rsidP="00AF1580">
            <w:pPr>
              <w:rPr>
                <w:rFonts w:eastAsia="Times New Roman"/>
                <w:sz w:val="22"/>
                <w:szCs w:val="22"/>
              </w:rPr>
            </w:pPr>
            <w:r w:rsidRPr="000C2724">
              <w:rPr>
                <w:rFonts w:eastAsia="Times New Roman"/>
                <w:sz w:val="22"/>
                <w:szCs w:val="22"/>
              </w:rPr>
              <w:t>(29.0, 99.0)</w:t>
            </w:r>
          </w:p>
        </w:tc>
      </w:tr>
      <w:tr w:rsidR="00AF1580" w:rsidRPr="000C2724" w14:paraId="5E6126B2"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EF09DA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6FDDAA4B"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25DB0525" w14:textId="77777777" w:rsidR="00AF1580" w:rsidRPr="000C2724" w:rsidRDefault="00AF1580" w:rsidP="00AF1580">
            <w:pPr>
              <w:rPr>
                <w:rFonts w:eastAsia="Times New Roman"/>
                <w:sz w:val="22"/>
                <w:szCs w:val="22"/>
              </w:rPr>
            </w:pPr>
            <w:r w:rsidRPr="000C2724">
              <w:rPr>
                <w:rFonts w:eastAsia="Times New Roman"/>
                <w:sz w:val="22"/>
                <w:szCs w:val="22"/>
              </w:rPr>
              <w:t>(0.0, 149.0)</w:t>
            </w:r>
          </w:p>
        </w:tc>
      </w:tr>
      <w:tr w:rsidR="00AF1580" w:rsidRPr="000C2724" w14:paraId="14D99AB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01654B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03BD4A27" w14:textId="77777777" w:rsidR="00AF1580" w:rsidRPr="000C2724" w:rsidRDefault="00AF1580" w:rsidP="00AF1580">
            <w:pPr>
              <w:jc w:val="right"/>
              <w:rPr>
                <w:rFonts w:eastAsia="Times New Roman"/>
                <w:sz w:val="22"/>
                <w:szCs w:val="22"/>
              </w:rPr>
            </w:pPr>
            <w:r w:rsidRPr="000C2724">
              <w:rPr>
                <w:rFonts w:eastAsia="Times New Roman"/>
                <w:sz w:val="22"/>
                <w:szCs w:val="22"/>
              </w:rPr>
              <w:t>4</w:t>
            </w:r>
          </w:p>
        </w:tc>
        <w:tc>
          <w:tcPr>
            <w:tcW w:w="1402" w:type="dxa"/>
            <w:tcBorders>
              <w:top w:val="nil"/>
              <w:left w:val="nil"/>
              <w:bottom w:val="nil"/>
              <w:right w:val="single" w:sz="4" w:space="0" w:color="auto"/>
            </w:tcBorders>
            <w:shd w:val="clear" w:color="auto" w:fill="auto"/>
            <w:noWrap/>
            <w:vAlign w:val="center"/>
            <w:hideMark/>
          </w:tcPr>
          <w:p w14:paraId="0FD260D6" w14:textId="77777777" w:rsidR="00AF1580" w:rsidRPr="000C2724" w:rsidRDefault="00AF1580" w:rsidP="00AF1580">
            <w:pPr>
              <w:rPr>
                <w:rFonts w:eastAsia="Times New Roman"/>
                <w:sz w:val="22"/>
                <w:szCs w:val="22"/>
              </w:rPr>
            </w:pPr>
            <w:r w:rsidRPr="000C2724">
              <w:rPr>
                <w:rFonts w:eastAsia="Times New Roman"/>
                <w:sz w:val="22"/>
                <w:szCs w:val="22"/>
              </w:rPr>
              <w:t>(20.0)</w:t>
            </w:r>
          </w:p>
        </w:tc>
      </w:tr>
      <w:tr w:rsidR="00AF1580" w:rsidRPr="000C2724" w14:paraId="1A8AD1B5"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7B11B91E" w14:textId="77777777" w:rsidR="00AF1580" w:rsidRPr="000C2724" w:rsidRDefault="00AF1580" w:rsidP="00AF1580">
            <w:pPr>
              <w:rPr>
                <w:rFonts w:eastAsia="Times New Roman"/>
                <w:b/>
                <w:bCs/>
                <w:sz w:val="22"/>
                <w:szCs w:val="22"/>
              </w:rPr>
            </w:pPr>
            <w:r w:rsidRPr="000C2724">
              <w:rPr>
                <w:rFonts w:eastAsia="Times New Roman"/>
                <w:b/>
                <w:bCs/>
                <w:sz w:val="22"/>
                <w:szCs w:val="22"/>
              </w:rPr>
              <w:t>Sodium(mmol/L)</w:t>
            </w:r>
          </w:p>
        </w:tc>
        <w:tc>
          <w:tcPr>
            <w:tcW w:w="1402" w:type="dxa"/>
            <w:tcBorders>
              <w:top w:val="single" w:sz="4" w:space="0" w:color="auto"/>
              <w:left w:val="nil"/>
              <w:bottom w:val="single" w:sz="4" w:space="0" w:color="auto"/>
              <w:right w:val="nil"/>
            </w:tcBorders>
            <w:shd w:val="clear" w:color="auto" w:fill="auto"/>
            <w:noWrap/>
            <w:vAlign w:val="center"/>
            <w:hideMark/>
          </w:tcPr>
          <w:p w14:paraId="71F7B52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6ED5962"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3045B38"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A9BBCB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23A34F30" w14:textId="77777777" w:rsidR="00AF1580" w:rsidRPr="000C2724" w:rsidRDefault="00AF1580" w:rsidP="00AF1580">
            <w:pPr>
              <w:jc w:val="right"/>
              <w:rPr>
                <w:rFonts w:eastAsia="Times New Roman"/>
                <w:sz w:val="22"/>
                <w:szCs w:val="22"/>
              </w:rPr>
            </w:pPr>
            <w:r w:rsidRPr="000C2724">
              <w:rPr>
                <w:rFonts w:eastAsia="Times New Roman"/>
                <w:sz w:val="22"/>
                <w:szCs w:val="22"/>
              </w:rPr>
              <w:t>138.5</w:t>
            </w:r>
          </w:p>
        </w:tc>
        <w:tc>
          <w:tcPr>
            <w:tcW w:w="1402" w:type="dxa"/>
            <w:tcBorders>
              <w:top w:val="nil"/>
              <w:left w:val="nil"/>
              <w:bottom w:val="nil"/>
              <w:right w:val="single" w:sz="4" w:space="0" w:color="auto"/>
            </w:tcBorders>
            <w:shd w:val="clear" w:color="auto" w:fill="auto"/>
            <w:noWrap/>
            <w:vAlign w:val="center"/>
            <w:hideMark/>
          </w:tcPr>
          <w:p w14:paraId="4B219956" w14:textId="77777777" w:rsidR="00AF1580" w:rsidRPr="000C2724" w:rsidRDefault="00AF1580" w:rsidP="00AF1580">
            <w:pPr>
              <w:rPr>
                <w:rFonts w:eastAsia="Times New Roman"/>
                <w:sz w:val="22"/>
                <w:szCs w:val="22"/>
              </w:rPr>
            </w:pPr>
            <w:r w:rsidRPr="000C2724">
              <w:rPr>
                <w:rFonts w:eastAsia="Times New Roman"/>
                <w:sz w:val="22"/>
                <w:szCs w:val="22"/>
              </w:rPr>
              <w:t>(2.8)</w:t>
            </w:r>
          </w:p>
        </w:tc>
      </w:tr>
      <w:tr w:rsidR="00AF1580" w:rsidRPr="000C2724" w14:paraId="21A8680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92C718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790BF705" w14:textId="77777777" w:rsidR="00AF1580" w:rsidRPr="000C2724" w:rsidRDefault="00AF1580" w:rsidP="00AF1580">
            <w:pPr>
              <w:jc w:val="right"/>
              <w:rPr>
                <w:rFonts w:eastAsia="Times New Roman"/>
                <w:sz w:val="22"/>
                <w:szCs w:val="22"/>
              </w:rPr>
            </w:pPr>
            <w:r w:rsidRPr="000C2724">
              <w:rPr>
                <w:rFonts w:eastAsia="Times New Roman"/>
                <w:sz w:val="22"/>
                <w:szCs w:val="22"/>
              </w:rPr>
              <w:t>139.0</w:t>
            </w:r>
          </w:p>
        </w:tc>
        <w:tc>
          <w:tcPr>
            <w:tcW w:w="1402" w:type="dxa"/>
            <w:tcBorders>
              <w:top w:val="nil"/>
              <w:left w:val="nil"/>
              <w:bottom w:val="nil"/>
              <w:right w:val="single" w:sz="4" w:space="0" w:color="auto"/>
            </w:tcBorders>
            <w:shd w:val="clear" w:color="auto" w:fill="auto"/>
            <w:noWrap/>
            <w:vAlign w:val="center"/>
            <w:hideMark/>
          </w:tcPr>
          <w:p w14:paraId="5B1076BF" w14:textId="77777777" w:rsidR="00AF1580" w:rsidRPr="000C2724" w:rsidRDefault="00AF1580" w:rsidP="00AF1580">
            <w:pPr>
              <w:rPr>
                <w:rFonts w:eastAsia="Times New Roman"/>
                <w:sz w:val="22"/>
                <w:szCs w:val="22"/>
              </w:rPr>
            </w:pPr>
            <w:r w:rsidRPr="000C2724">
              <w:rPr>
                <w:rFonts w:eastAsia="Times New Roman"/>
                <w:sz w:val="22"/>
                <w:szCs w:val="22"/>
              </w:rPr>
              <w:t>(137.0, 140.0)</w:t>
            </w:r>
          </w:p>
        </w:tc>
      </w:tr>
      <w:tr w:rsidR="00AF1580" w:rsidRPr="000C2724" w14:paraId="16D84DB5"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4AB00C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3F4982E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02306D28" w14:textId="77777777" w:rsidR="00AF1580" w:rsidRPr="000C2724" w:rsidRDefault="00AF1580" w:rsidP="00AF1580">
            <w:pPr>
              <w:rPr>
                <w:rFonts w:eastAsia="Times New Roman"/>
                <w:sz w:val="22"/>
                <w:szCs w:val="22"/>
              </w:rPr>
            </w:pPr>
            <w:r w:rsidRPr="000C2724">
              <w:rPr>
                <w:rFonts w:eastAsia="Times New Roman"/>
                <w:sz w:val="22"/>
                <w:szCs w:val="22"/>
              </w:rPr>
              <w:t>(133.0, 144.0)</w:t>
            </w:r>
          </w:p>
        </w:tc>
      </w:tr>
      <w:tr w:rsidR="00AF1580" w:rsidRPr="000C2724" w14:paraId="0B66B60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329D8C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776CE682"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27D4023D"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16E586FA"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7E62ED08" w14:textId="77777777" w:rsidR="00AF1580" w:rsidRPr="000C2724" w:rsidRDefault="00AF1580" w:rsidP="00AF1580">
            <w:pPr>
              <w:rPr>
                <w:rFonts w:eastAsia="Times New Roman"/>
                <w:b/>
                <w:bCs/>
                <w:sz w:val="22"/>
                <w:szCs w:val="22"/>
              </w:rPr>
            </w:pPr>
            <w:r w:rsidRPr="000C2724">
              <w:rPr>
                <w:rFonts w:eastAsia="Times New Roman"/>
                <w:b/>
                <w:bCs/>
                <w:sz w:val="22"/>
                <w:szCs w:val="22"/>
              </w:rPr>
              <w:t>Potassium (mmol/L)</w:t>
            </w:r>
          </w:p>
        </w:tc>
        <w:tc>
          <w:tcPr>
            <w:tcW w:w="1402" w:type="dxa"/>
            <w:tcBorders>
              <w:top w:val="single" w:sz="4" w:space="0" w:color="auto"/>
              <w:left w:val="nil"/>
              <w:bottom w:val="single" w:sz="4" w:space="0" w:color="auto"/>
              <w:right w:val="nil"/>
            </w:tcBorders>
            <w:shd w:val="clear" w:color="auto" w:fill="auto"/>
            <w:noWrap/>
            <w:vAlign w:val="center"/>
            <w:hideMark/>
          </w:tcPr>
          <w:p w14:paraId="342C43B8"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212EAE68"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0BDB6897"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E77EB5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598BCC6E" w14:textId="77777777" w:rsidR="00AF1580" w:rsidRPr="000C2724" w:rsidRDefault="00AF1580" w:rsidP="00AF1580">
            <w:pPr>
              <w:jc w:val="right"/>
              <w:rPr>
                <w:rFonts w:eastAsia="Times New Roman"/>
                <w:sz w:val="22"/>
                <w:szCs w:val="22"/>
              </w:rPr>
            </w:pPr>
            <w:r w:rsidRPr="000C2724">
              <w:rPr>
                <w:rFonts w:eastAsia="Times New Roman"/>
                <w:sz w:val="22"/>
                <w:szCs w:val="22"/>
              </w:rPr>
              <w:t>4.2</w:t>
            </w:r>
          </w:p>
        </w:tc>
        <w:tc>
          <w:tcPr>
            <w:tcW w:w="1402" w:type="dxa"/>
            <w:tcBorders>
              <w:top w:val="nil"/>
              <w:left w:val="nil"/>
              <w:bottom w:val="nil"/>
              <w:right w:val="single" w:sz="4" w:space="0" w:color="auto"/>
            </w:tcBorders>
            <w:shd w:val="clear" w:color="auto" w:fill="auto"/>
            <w:noWrap/>
            <w:vAlign w:val="center"/>
            <w:hideMark/>
          </w:tcPr>
          <w:p w14:paraId="632E8CC6" w14:textId="77777777" w:rsidR="00AF1580" w:rsidRPr="000C2724" w:rsidRDefault="00AF1580" w:rsidP="00AF1580">
            <w:pPr>
              <w:rPr>
                <w:rFonts w:eastAsia="Times New Roman"/>
                <w:sz w:val="22"/>
                <w:szCs w:val="22"/>
              </w:rPr>
            </w:pPr>
            <w:r w:rsidRPr="000C2724">
              <w:rPr>
                <w:rFonts w:eastAsia="Times New Roman"/>
                <w:sz w:val="22"/>
                <w:szCs w:val="22"/>
              </w:rPr>
              <w:t>(0.4)</w:t>
            </w:r>
          </w:p>
        </w:tc>
      </w:tr>
      <w:tr w:rsidR="00AF1580" w:rsidRPr="000C2724" w14:paraId="0111F21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B48287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1A45659A" w14:textId="77777777" w:rsidR="00AF1580" w:rsidRPr="000C2724" w:rsidRDefault="00AF1580" w:rsidP="00AF1580">
            <w:pPr>
              <w:jc w:val="right"/>
              <w:rPr>
                <w:rFonts w:eastAsia="Times New Roman"/>
                <w:sz w:val="22"/>
                <w:szCs w:val="22"/>
              </w:rPr>
            </w:pPr>
            <w:r w:rsidRPr="000C2724">
              <w:rPr>
                <w:rFonts w:eastAsia="Times New Roman"/>
                <w:sz w:val="22"/>
                <w:szCs w:val="22"/>
              </w:rPr>
              <w:t>4.1</w:t>
            </w:r>
          </w:p>
        </w:tc>
        <w:tc>
          <w:tcPr>
            <w:tcW w:w="1402" w:type="dxa"/>
            <w:tcBorders>
              <w:top w:val="nil"/>
              <w:left w:val="nil"/>
              <w:bottom w:val="nil"/>
              <w:right w:val="single" w:sz="4" w:space="0" w:color="auto"/>
            </w:tcBorders>
            <w:shd w:val="clear" w:color="auto" w:fill="auto"/>
            <w:noWrap/>
            <w:vAlign w:val="center"/>
            <w:hideMark/>
          </w:tcPr>
          <w:p w14:paraId="73578EE6" w14:textId="77777777" w:rsidR="00AF1580" w:rsidRPr="000C2724" w:rsidRDefault="00AF1580" w:rsidP="00AF1580">
            <w:pPr>
              <w:rPr>
                <w:rFonts w:eastAsia="Times New Roman"/>
                <w:sz w:val="22"/>
                <w:szCs w:val="22"/>
              </w:rPr>
            </w:pPr>
            <w:r w:rsidRPr="000C2724">
              <w:rPr>
                <w:rFonts w:eastAsia="Times New Roman"/>
                <w:sz w:val="22"/>
                <w:szCs w:val="22"/>
              </w:rPr>
              <w:t>(3.9, 4.5)</w:t>
            </w:r>
          </w:p>
        </w:tc>
      </w:tr>
      <w:tr w:rsidR="00AF1580" w:rsidRPr="000C2724" w14:paraId="0756057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881ED0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1B6EB249"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00BA54DB" w14:textId="77777777" w:rsidR="00AF1580" w:rsidRPr="000C2724" w:rsidRDefault="00AF1580" w:rsidP="00AF1580">
            <w:pPr>
              <w:rPr>
                <w:rFonts w:eastAsia="Times New Roman"/>
                <w:sz w:val="22"/>
                <w:szCs w:val="22"/>
              </w:rPr>
            </w:pPr>
            <w:r w:rsidRPr="000C2724">
              <w:rPr>
                <w:rFonts w:eastAsia="Times New Roman"/>
                <w:sz w:val="22"/>
                <w:szCs w:val="22"/>
              </w:rPr>
              <w:t>(3.4, 4.9)</w:t>
            </w:r>
          </w:p>
        </w:tc>
      </w:tr>
      <w:tr w:rsidR="00AF1580" w:rsidRPr="000C2724" w14:paraId="1D34D63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A1CE61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11B3AFA3"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3565CB4B"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259B9F66"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0F0B9B69" w14:textId="77777777" w:rsidR="00AF1580" w:rsidRPr="000C2724" w:rsidRDefault="00AF1580" w:rsidP="00AF1580">
            <w:pPr>
              <w:rPr>
                <w:rFonts w:eastAsia="Times New Roman"/>
                <w:b/>
                <w:bCs/>
                <w:sz w:val="22"/>
                <w:szCs w:val="22"/>
              </w:rPr>
            </w:pPr>
            <w:r w:rsidRPr="000C2724">
              <w:rPr>
                <w:rFonts w:eastAsia="Times New Roman"/>
                <w:b/>
                <w:bCs/>
                <w:sz w:val="22"/>
                <w:szCs w:val="22"/>
              </w:rPr>
              <w:lastRenderedPageBreak/>
              <w:t>Creatinine (</w:t>
            </w:r>
            <w:proofErr w:type="spellStart"/>
            <w:r w:rsidRPr="000C2724">
              <w:rPr>
                <w:rFonts w:eastAsia="Times New Roman"/>
                <w:b/>
                <w:bCs/>
                <w:sz w:val="22"/>
                <w:szCs w:val="22"/>
              </w:rPr>
              <w:t>umol</w:t>
            </w:r>
            <w:proofErr w:type="spellEnd"/>
            <w:r w:rsidRPr="000C2724">
              <w:rPr>
                <w:rFonts w:eastAsia="Times New Roman"/>
                <w:b/>
                <w:bCs/>
                <w:sz w:val="22"/>
                <w:szCs w:val="22"/>
              </w:rPr>
              <w:t>/L)</w:t>
            </w:r>
          </w:p>
        </w:tc>
        <w:tc>
          <w:tcPr>
            <w:tcW w:w="1402" w:type="dxa"/>
            <w:tcBorders>
              <w:top w:val="single" w:sz="4" w:space="0" w:color="auto"/>
              <w:left w:val="nil"/>
              <w:bottom w:val="single" w:sz="4" w:space="0" w:color="auto"/>
              <w:right w:val="nil"/>
            </w:tcBorders>
            <w:shd w:val="clear" w:color="auto" w:fill="auto"/>
            <w:noWrap/>
            <w:vAlign w:val="center"/>
            <w:hideMark/>
          </w:tcPr>
          <w:p w14:paraId="4B55B5EE"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32313A70"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2947C3D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E3ED52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2B8550B4" w14:textId="77777777" w:rsidR="00AF1580" w:rsidRPr="000C2724" w:rsidRDefault="00AF1580" w:rsidP="00AF1580">
            <w:pPr>
              <w:jc w:val="right"/>
              <w:rPr>
                <w:rFonts w:eastAsia="Times New Roman"/>
                <w:sz w:val="22"/>
                <w:szCs w:val="22"/>
              </w:rPr>
            </w:pPr>
            <w:r w:rsidRPr="000C2724">
              <w:rPr>
                <w:rFonts w:eastAsia="Times New Roman"/>
                <w:sz w:val="22"/>
                <w:szCs w:val="22"/>
              </w:rPr>
              <w:t>110.4</w:t>
            </w:r>
          </w:p>
        </w:tc>
        <w:tc>
          <w:tcPr>
            <w:tcW w:w="1402" w:type="dxa"/>
            <w:tcBorders>
              <w:top w:val="nil"/>
              <w:left w:val="nil"/>
              <w:bottom w:val="nil"/>
              <w:right w:val="single" w:sz="4" w:space="0" w:color="auto"/>
            </w:tcBorders>
            <w:shd w:val="clear" w:color="auto" w:fill="auto"/>
            <w:noWrap/>
            <w:vAlign w:val="center"/>
            <w:hideMark/>
          </w:tcPr>
          <w:p w14:paraId="3475E10F" w14:textId="77777777" w:rsidR="00AF1580" w:rsidRPr="000C2724" w:rsidRDefault="00AF1580" w:rsidP="00AF1580">
            <w:pPr>
              <w:rPr>
                <w:rFonts w:eastAsia="Times New Roman"/>
                <w:sz w:val="22"/>
                <w:szCs w:val="22"/>
              </w:rPr>
            </w:pPr>
            <w:r w:rsidRPr="000C2724">
              <w:rPr>
                <w:rFonts w:eastAsia="Times New Roman"/>
                <w:sz w:val="22"/>
                <w:szCs w:val="22"/>
              </w:rPr>
              <w:t>(33.2)</w:t>
            </w:r>
          </w:p>
        </w:tc>
      </w:tr>
      <w:tr w:rsidR="00AF1580" w:rsidRPr="000C2724" w14:paraId="3AE31257"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131865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3FCADE0" w14:textId="77777777" w:rsidR="00AF1580" w:rsidRPr="000C2724" w:rsidRDefault="00AF1580" w:rsidP="00AF1580">
            <w:pPr>
              <w:jc w:val="right"/>
              <w:rPr>
                <w:rFonts w:eastAsia="Times New Roman"/>
                <w:sz w:val="22"/>
                <w:szCs w:val="22"/>
              </w:rPr>
            </w:pPr>
            <w:r w:rsidRPr="000C2724">
              <w:rPr>
                <w:rFonts w:eastAsia="Times New Roman"/>
                <w:sz w:val="22"/>
                <w:szCs w:val="22"/>
              </w:rPr>
              <w:t>101.0</w:t>
            </w:r>
          </w:p>
        </w:tc>
        <w:tc>
          <w:tcPr>
            <w:tcW w:w="1402" w:type="dxa"/>
            <w:tcBorders>
              <w:top w:val="nil"/>
              <w:left w:val="nil"/>
              <w:bottom w:val="nil"/>
              <w:right w:val="single" w:sz="4" w:space="0" w:color="auto"/>
            </w:tcBorders>
            <w:shd w:val="clear" w:color="auto" w:fill="auto"/>
            <w:noWrap/>
            <w:vAlign w:val="center"/>
            <w:hideMark/>
          </w:tcPr>
          <w:p w14:paraId="2FA7292B" w14:textId="77777777" w:rsidR="00AF1580" w:rsidRPr="000C2724" w:rsidRDefault="00AF1580" w:rsidP="00AF1580">
            <w:pPr>
              <w:rPr>
                <w:rFonts w:eastAsia="Times New Roman"/>
                <w:sz w:val="22"/>
                <w:szCs w:val="22"/>
              </w:rPr>
            </w:pPr>
            <w:r w:rsidRPr="000C2724">
              <w:rPr>
                <w:rFonts w:eastAsia="Times New Roman"/>
                <w:sz w:val="22"/>
                <w:szCs w:val="22"/>
              </w:rPr>
              <w:t>(87.5, 126.5)</w:t>
            </w:r>
          </w:p>
        </w:tc>
      </w:tr>
      <w:tr w:rsidR="00AF1580" w:rsidRPr="000C2724" w14:paraId="0D7C26B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443648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18746F7A"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45E56C65" w14:textId="77777777" w:rsidR="00AF1580" w:rsidRPr="000C2724" w:rsidRDefault="00AF1580" w:rsidP="00AF1580">
            <w:pPr>
              <w:rPr>
                <w:rFonts w:eastAsia="Times New Roman"/>
                <w:sz w:val="22"/>
                <w:szCs w:val="22"/>
              </w:rPr>
            </w:pPr>
            <w:r w:rsidRPr="000C2724">
              <w:rPr>
                <w:rFonts w:eastAsia="Times New Roman"/>
                <w:sz w:val="22"/>
                <w:szCs w:val="22"/>
              </w:rPr>
              <w:t>(64.0, 192.0)</w:t>
            </w:r>
          </w:p>
        </w:tc>
      </w:tr>
      <w:tr w:rsidR="00AF1580" w:rsidRPr="000C2724" w14:paraId="08F7D3D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EE569D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721AE5AD"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0CEA0614"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00CE885A"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268740F1" w14:textId="77777777" w:rsidR="00AF1580" w:rsidRPr="000C2724" w:rsidRDefault="00AF1580" w:rsidP="00AF1580">
            <w:pPr>
              <w:rPr>
                <w:rFonts w:eastAsia="Times New Roman"/>
                <w:b/>
                <w:bCs/>
                <w:sz w:val="22"/>
                <w:szCs w:val="22"/>
              </w:rPr>
            </w:pPr>
            <w:r w:rsidRPr="000C2724">
              <w:rPr>
                <w:rFonts w:eastAsia="Times New Roman"/>
                <w:b/>
                <w:bCs/>
                <w:sz w:val="22"/>
                <w:szCs w:val="22"/>
              </w:rPr>
              <w:t>eGFR (ml/min)</w:t>
            </w:r>
          </w:p>
        </w:tc>
        <w:tc>
          <w:tcPr>
            <w:tcW w:w="1402" w:type="dxa"/>
            <w:tcBorders>
              <w:top w:val="single" w:sz="4" w:space="0" w:color="auto"/>
              <w:left w:val="nil"/>
              <w:bottom w:val="single" w:sz="4" w:space="0" w:color="auto"/>
              <w:right w:val="nil"/>
            </w:tcBorders>
            <w:shd w:val="clear" w:color="auto" w:fill="auto"/>
            <w:noWrap/>
            <w:vAlign w:val="center"/>
            <w:hideMark/>
          </w:tcPr>
          <w:p w14:paraId="2DD322D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17ED2C70"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7EEC42DF"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E51990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6B67403C" w14:textId="77777777" w:rsidR="00AF1580" w:rsidRPr="000C2724" w:rsidRDefault="00AF1580" w:rsidP="00AF1580">
            <w:pPr>
              <w:jc w:val="right"/>
              <w:rPr>
                <w:rFonts w:eastAsia="Times New Roman"/>
                <w:sz w:val="22"/>
                <w:szCs w:val="22"/>
              </w:rPr>
            </w:pPr>
            <w:r w:rsidRPr="000C2724">
              <w:rPr>
                <w:rFonts w:eastAsia="Times New Roman"/>
                <w:sz w:val="22"/>
                <w:szCs w:val="22"/>
              </w:rPr>
              <w:t>57.7</w:t>
            </w:r>
          </w:p>
        </w:tc>
        <w:tc>
          <w:tcPr>
            <w:tcW w:w="1402" w:type="dxa"/>
            <w:tcBorders>
              <w:top w:val="nil"/>
              <w:left w:val="nil"/>
              <w:bottom w:val="nil"/>
              <w:right w:val="single" w:sz="4" w:space="0" w:color="auto"/>
            </w:tcBorders>
            <w:shd w:val="clear" w:color="auto" w:fill="auto"/>
            <w:noWrap/>
            <w:vAlign w:val="center"/>
            <w:hideMark/>
          </w:tcPr>
          <w:p w14:paraId="73181BB7" w14:textId="77777777" w:rsidR="00AF1580" w:rsidRPr="000C2724" w:rsidRDefault="00AF1580" w:rsidP="00AF1580">
            <w:pPr>
              <w:rPr>
                <w:rFonts w:eastAsia="Times New Roman"/>
                <w:sz w:val="22"/>
                <w:szCs w:val="22"/>
              </w:rPr>
            </w:pPr>
            <w:r w:rsidRPr="000C2724">
              <w:rPr>
                <w:rFonts w:eastAsia="Times New Roman"/>
                <w:sz w:val="22"/>
                <w:szCs w:val="22"/>
              </w:rPr>
              <w:t>(17.0)</w:t>
            </w:r>
          </w:p>
        </w:tc>
      </w:tr>
      <w:tr w:rsidR="00AF1580" w:rsidRPr="000C2724" w14:paraId="6E77EF15"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8CE6DE8"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325B31BA" w14:textId="77777777" w:rsidR="00AF1580" w:rsidRPr="000C2724" w:rsidRDefault="00AF1580" w:rsidP="00AF1580">
            <w:pPr>
              <w:jc w:val="right"/>
              <w:rPr>
                <w:rFonts w:eastAsia="Times New Roman"/>
                <w:sz w:val="22"/>
                <w:szCs w:val="22"/>
              </w:rPr>
            </w:pPr>
            <w:r w:rsidRPr="000C2724">
              <w:rPr>
                <w:rFonts w:eastAsia="Times New Roman"/>
                <w:sz w:val="22"/>
                <w:szCs w:val="22"/>
              </w:rPr>
              <w:t>59.0</w:t>
            </w:r>
          </w:p>
        </w:tc>
        <w:tc>
          <w:tcPr>
            <w:tcW w:w="1402" w:type="dxa"/>
            <w:tcBorders>
              <w:top w:val="nil"/>
              <w:left w:val="nil"/>
              <w:bottom w:val="nil"/>
              <w:right w:val="single" w:sz="4" w:space="0" w:color="auto"/>
            </w:tcBorders>
            <w:shd w:val="clear" w:color="auto" w:fill="auto"/>
            <w:noWrap/>
            <w:vAlign w:val="center"/>
            <w:hideMark/>
          </w:tcPr>
          <w:p w14:paraId="6F8F7B3E" w14:textId="77777777" w:rsidR="00AF1580" w:rsidRPr="000C2724" w:rsidRDefault="00AF1580" w:rsidP="00AF1580">
            <w:pPr>
              <w:rPr>
                <w:rFonts w:eastAsia="Times New Roman"/>
                <w:sz w:val="22"/>
                <w:szCs w:val="22"/>
              </w:rPr>
            </w:pPr>
            <w:r w:rsidRPr="000C2724">
              <w:rPr>
                <w:rFonts w:eastAsia="Times New Roman"/>
                <w:sz w:val="22"/>
                <w:szCs w:val="22"/>
              </w:rPr>
              <w:t>(40.0, 70.0)</w:t>
            </w:r>
          </w:p>
        </w:tc>
      </w:tr>
      <w:tr w:rsidR="00AF1580" w:rsidRPr="000C2724" w14:paraId="5E5C493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A1BF8A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6E201562"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5FE13933" w14:textId="77777777" w:rsidR="00AF1580" w:rsidRPr="000C2724" w:rsidRDefault="00AF1580" w:rsidP="00AF1580">
            <w:pPr>
              <w:rPr>
                <w:rFonts w:eastAsia="Times New Roman"/>
                <w:sz w:val="22"/>
                <w:szCs w:val="22"/>
              </w:rPr>
            </w:pPr>
            <w:r w:rsidRPr="000C2724">
              <w:rPr>
                <w:rFonts w:eastAsia="Times New Roman"/>
                <w:sz w:val="22"/>
                <w:szCs w:val="22"/>
              </w:rPr>
              <w:t>(29.0, 85.0)</w:t>
            </w:r>
          </w:p>
        </w:tc>
      </w:tr>
      <w:tr w:rsidR="00AF1580" w:rsidRPr="000C2724" w14:paraId="3C7AB83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572C90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6F980FC0"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37A127A5"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19027F83"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4AF8DBB5" w14:textId="77777777" w:rsidR="00AF1580" w:rsidRPr="000C2724" w:rsidRDefault="00AF1580" w:rsidP="00AF1580">
            <w:pPr>
              <w:rPr>
                <w:rFonts w:eastAsia="Times New Roman"/>
                <w:b/>
                <w:bCs/>
                <w:sz w:val="22"/>
                <w:szCs w:val="22"/>
              </w:rPr>
            </w:pPr>
            <w:r w:rsidRPr="000C2724">
              <w:rPr>
                <w:rFonts w:eastAsia="Times New Roman"/>
                <w:b/>
                <w:bCs/>
                <w:sz w:val="22"/>
                <w:szCs w:val="22"/>
              </w:rPr>
              <w:t>Magnesium (</w:t>
            </w:r>
            <w:proofErr w:type="spellStart"/>
            <w:r w:rsidRPr="000C2724">
              <w:rPr>
                <w:rFonts w:eastAsia="Times New Roman"/>
                <w:b/>
                <w:bCs/>
                <w:sz w:val="22"/>
                <w:szCs w:val="22"/>
              </w:rPr>
              <w:t>mEq</w:t>
            </w:r>
            <w:proofErr w:type="spellEnd"/>
            <w:r w:rsidRPr="000C2724">
              <w:rPr>
                <w:rFonts w:eastAsia="Times New Roman"/>
                <w:b/>
                <w:bCs/>
                <w:sz w:val="22"/>
                <w:szCs w:val="22"/>
              </w:rPr>
              <w:t>/L)</w:t>
            </w:r>
          </w:p>
        </w:tc>
        <w:tc>
          <w:tcPr>
            <w:tcW w:w="1402" w:type="dxa"/>
            <w:tcBorders>
              <w:top w:val="single" w:sz="4" w:space="0" w:color="auto"/>
              <w:left w:val="nil"/>
              <w:bottom w:val="single" w:sz="4" w:space="0" w:color="auto"/>
              <w:right w:val="nil"/>
            </w:tcBorders>
            <w:shd w:val="clear" w:color="auto" w:fill="auto"/>
            <w:noWrap/>
            <w:vAlign w:val="center"/>
            <w:hideMark/>
          </w:tcPr>
          <w:p w14:paraId="48119987"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663BA3A9"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33CE81FF"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FE2746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7D981C2E" w14:textId="77777777" w:rsidR="00AF1580" w:rsidRPr="000C2724" w:rsidRDefault="00AF1580" w:rsidP="00AF1580">
            <w:pPr>
              <w:jc w:val="right"/>
              <w:rPr>
                <w:rFonts w:eastAsia="Times New Roman"/>
                <w:sz w:val="22"/>
                <w:szCs w:val="22"/>
              </w:rPr>
            </w:pPr>
            <w:r w:rsidRPr="000C2724">
              <w:rPr>
                <w:rFonts w:eastAsia="Times New Roman"/>
                <w:sz w:val="22"/>
                <w:szCs w:val="22"/>
              </w:rPr>
              <w:t>0.9</w:t>
            </w:r>
          </w:p>
        </w:tc>
        <w:tc>
          <w:tcPr>
            <w:tcW w:w="1402" w:type="dxa"/>
            <w:tcBorders>
              <w:top w:val="nil"/>
              <w:left w:val="nil"/>
              <w:bottom w:val="nil"/>
              <w:right w:val="single" w:sz="4" w:space="0" w:color="auto"/>
            </w:tcBorders>
            <w:shd w:val="clear" w:color="auto" w:fill="auto"/>
            <w:noWrap/>
            <w:vAlign w:val="center"/>
            <w:hideMark/>
          </w:tcPr>
          <w:p w14:paraId="4F7E1A94" w14:textId="77777777" w:rsidR="00AF1580" w:rsidRPr="000C2724" w:rsidRDefault="00AF1580" w:rsidP="00AF1580">
            <w:pPr>
              <w:rPr>
                <w:rFonts w:eastAsia="Times New Roman"/>
                <w:sz w:val="22"/>
                <w:szCs w:val="22"/>
              </w:rPr>
            </w:pPr>
            <w:r w:rsidRPr="000C2724">
              <w:rPr>
                <w:rFonts w:eastAsia="Times New Roman"/>
                <w:sz w:val="22"/>
                <w:szCs w:val="22"/>
              </w:rPr>
              <w:t>(0.3)</w:t>
            </w:r>
          </w:p>
        </w:tc>
      </w:tr>
      <w:tr w:rsidR="00AF1580" w:rsidRPr="000C2724" w14:paraId="6E112C91"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45DF28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732CCA53" w14:textId="77777777" w:rsidR="00AF1580" w:rsidRPr="000C2724" w:rsidRDefault="00AF1580" w:rsidP="00AF1580">
            <w:pPr>
              <w:jc w:val="right"/>
              <w:rPr>
                <w:rFonts w:eastAsia="Times New Roman"/>
                <w:sz w:val="22"/>
                <w:szCs w:val="22"/>
              </w:rPr>
            </w:pPr>
            <w:r w:rsidRPr="000C2724">
              <w:rPr>
                <w:rFonts w:eastAsia="Times New Roman"/>
                <w:sz w:val="22"/>
                <w:szCs w:val="22"/>
              </w:rPr>
              <w:t>0.8</w:t>
            </w:r>
          </w:p>
        </w:tc>
        <w:tc>
          <w:tcPr>
            <w:tcW w:w="1402" w:type="dxa"/>
            <w:tcBorders>
              <w:top w:val="nil"/>
              <w:left w:val="nil"/>
              <w:bottom w:val="nil"/>
              <w:right w:val="single" w:sz="4" w:space="0" w:color="auto"/>
            </w:tcBorders>
            <w:shd w:val="clear" w:color="auto" w:fill="auto"/>
            <w:noWrap/>
            <w:vAlign w:val="center"/>
            <w:hideMark/>
          </w:tcPr>
          <w:p w14:paraId="185ACA57" w14:textId="77777777" w:rsidR="00AF1580" w:rsidRPr="000C2724" w:rsidRDefault="00AF1580" w:rsidP="00AF1580">
            <w:pPr>
              <w:rPr>
                <w:rFonts w:eastAsia="Times New Roman"/>
                <w:sz w:val="22"/>
                <w:szCs w:val="22"/>
              </w:rPr>
            </w:pPr>
            <w:r w:rsidRPr="000C2724">
              <w:rPr>
                <w:rFonts w:eastAsia="Times New Roman"/>
                <w:sz w:val="22"/>
                <w:szCs w:val="22"/>
              </w:rPr>
              <w:t>(0.8, 0.9)</w:t>
            </w:r>
          </w:p>
        </w:tc>
      </w:tr>
      <w:tr w:rsidR="00AF1580" w:rsidRPr="000C2724" w14:paraId="4A94640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3E7A306"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0865E9D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48C86340" w14:textId="77777777" w:rsidR="00AF1580" w:rsidRPr="000C2724" w:rsidRDefault="00AF1580" w:rsidP="00AF1580">
            <w:pPr>
              <w:rPr>
                <w:rFonts w:eastAsia="Times New Roman"/>
                <w:sz w:val="22"/>
                <w:szCs w:val="22"/>
              </w:rPr>
            </w:pPr>
            <w:r w:rsidRPr="000C2724">
              <w:rPr>
                <w:rFonts w:eastAsia="Times New Roman"/>
                <w:sz w:val="22"/>
                <w:szCs w:val="22"/>
              </w:rPr>
              <w:t>(0.5, 1.8)</w:t>
            </w:r>
          </w:p>
        </w:tc>
      </w:tr>
      <w:tr w:rsidR="00AF1580" w:rsidRPr="000C2724" w14:paraId="09D11C8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9CED30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4E81EBD6" w14:textId="77777777" w:rsidR="00AF1580" w:rsidRPr="000C2724" w:rsidRDefault="00AF1580" w:rsidP="00AF1580">
            <w:pPr>
              <w:jc w:val="right"/>
              <w:rPr>
                <w:rFonts w:eastAsia="Times New Roman"/>
                <w:sz w:val="22"/>
                <w:szCs w:val="22"/>
              </w:rPr>
            </w:pPr>
            <w:r w:rsidRPr="000C2724">
              <w:rPr>
                <w:rFonts w:eastAsia="Times New Roman"/>
                <w:sz w:val="22"/>
                <w:szCs w:val="22"/>
              </w:rPr>
              <w:t>2</w:t>
            </w:r>
          </w:p>
        </w:tc>
        <w:tc>
          <w:tcPr>
            <w:tcW w:w="1402" w:type="dxa"/>
            <w:tcBorders>
              <w:top w:val="nil"/>
              <w:left w:val="nil"/>
              <w:bottom w:val="nil"/>
              <w:right w:val="single" w:sz="4" w:space="0" w:color="auto"/>
            </w:tcBorders>
            <w:shd w:val="clear" w:color="auto" w:fill="auto"/>
            <w:noWrap/>
            <w:vAlign w:val="center"/>
            <w:hideMark/>
          </w:tcPr>
          <w:p w14:paraId="69415119" w14:textId="77777777" w:rsidR="00AF1580" w:rsidRPr="000C2724" w:rsidRDefault="00AF1580" w:rsidP="00AF1580">
            <w:pPr>
              <w:rPr>
                <w:rFonts w:eastAsia="Times New Roman"/>
                <w:sz w:val="22"/>
                <w:szCs w:val="22"/>
              </w:rPr>
            </w:pPr>
            <w:r w:rsidRPr="000C2724">
              <w:rPr>
                <w:rFonts w:eastAsia="Times New Roman"/>
                <w:sz w:val="22"/>
                <w:szCs w:val="22"/>
              </w:rPr>
              <w:t>(10.0)</w:t>
            </w:r>
          </w:p>
        </w:tc>
      </w:tr>
      <w:tr w:rsidR="00AF1580" w:rsidRPr="000C2724" w14:paraId="629A29F4"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3641195A" w14:textId="77777777" w:rsidR="00AF1580" w:rsidRPr="000C2724" w:rsidRDefault="00AF1580" w:rsidP="00AF1580">
            <w:pPr>
              <w:rPr>
                <w:rFonts w:eastAsia="Times New Roman"/>
                <w:b/>
                <w:bCs/>
                <w:sz w:val="22"/>
                <w:szCs w:val="22"/>
              </w:rPr>
            </w:pPr>
            <w:r w:rsidRPr="000C2724">
              <w:rPr>
                <w:rFonts w:eastAsia="Times New Roman"/>
                <w:b/>
                <w:bCs/>
                <w:sz w:val="22"/>
                <w:szCs w:val="22"/>
              </w:rPr>
              <w:t>Corrected Calcium (</w:t>
            </w:r>
            <w:proofErr w:type="spellStart"/>
            <w:r w:rsidRPr="000C2724">
              <w:rPr>
                <w:rFonts w:eastAsia="Times New Roman"/>
                <w:b/>
                <w:bCs/>
                <w:sz w:val="22"/>
                <w:szCs w:val="22"/>
              </w:rPr>
              <w:t>mEq</w:t>
            </w:r>
            <w:proofErr w:type="spellEnd"/>
            <w:r w:rsidRPr="000C2724">
              <w:rPr>
                <w:rFonts w:eastAsia="Times New Roman"/>
                <w:b/>
                <w:bCs/>
                <w:sz w:val="22"/>
                <w:szCs w:val="22"/>
              </w:rPr>
              <w:t>/L)</w:t>
            </w:r>
          </w:p>
        </w:tc>
        <w:tc>
          <w:tcPr>
            <w:tcW w:w="1402" w:type="dxa"/>
            <w:tcBorders>
              <w:top w:val="single" w:sz="4" w:space="0" w:color="auto"/>
              <w:left w:val="nil"/>
              <w:bottom w:val="single" w:sz="4" w:space="0" w:color="auto"/>
              <w:right w:val="nil"/>
            </w:tcBorders>
            <w:shd w:val="clear" w:color="auto" w:fill="auto"/>
            <w:noWrap/>
            <w:vAlign w:val="center"/>
            <w:hideMark/>
          </w:tcPr>
          <w:p w14:paraId="7A765A2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296D5672"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65636387"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4F486DF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28AFDEB9" w14:textId="77777777" w:rsidR="00AF1580" w:rsidRPr="000C2724" w:rsidRDefault="00AF1580" w:rsidP="00AF1580">
            <w:pPr>
              <w:jc w:val="right"/>
              <w:rPr>
                <w:rFonts w:eastAsia="Times New Roman"/>
                <w:sz w:val="22"/>
                <w:szCs w:val="22"/>
              </w:rPr>
            </w:pPr>
            <w:r w:rsidRPr="000C2724">
              <w:rPr>
                <w:rFonts w:eastAsia="Times New Roman"/>
                <w:sz w:val="22"/>
                <w:szCs w:val="22"/>
              </w:rPr>
              <w:t>2.3</w:t>
            </w:r>
          </w:p>
        </w:tc>
        <w:tc>
          <w:tcPr>
            <w:tcW w:w="1402" w:type="dxa"/>
            <w:tcBorders>
              <w:top w:val="nil"/>
              <w:left w:val="nil"/>
              <w:bottom w:val="nil"/>
              <w:right w:val="single" w:sz="4" w:space="0" w:color="auto"/>
            </w:tcBorders>
            <w:shd w:val="clear" w:color="auto" w:fill="auto"/>
            <w:noWrap/>
            <w:vAlign w:val="center"/>
            <w:hideMark/>
          </w:tcPr>
          <w:p w14:paraId="7E001CF2" w14:textId="77777777" w:rsidR="00AF1580" w:rsidRPr="000C2724" w:rsidRDefault="00AF1580" w:rsidP="00AF1580">
            <w:pPr>
              <w:rPr>
                <w:rFonts w:eastAsia="Times New Roman"/>
                <w:sz w:val="22"/>
                <w:szCs w:val="22"/>
              </w:rPr>
            </w:pPr>
            <w:r w:rsidRPr="000C2724">
              <w:rPr>
                <w:rFonts w:eastAsia="Times New Roman"/>
                <w:sz w:val="22"/>
                <w:szCs w:val="22"/>
              </w:rPr>
              <w:t>(0.1)</w:t>
            </w:r>
          </w:p>
        </w:tc>
      </w:tr>
      <w:tr w:rsidR="00AF1580" w:rsidRPr="000C2724" w14:paraId="751DE36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0EE1660"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38DD1CAB" w14:textId="77777777" w:rsidR="00AF1580" w:rsidRPr="000C2724" w:rsidRDefault="00AF1580" w:rsidP="00AF1580">
            <w:pPr>
              <w:jc w:val="right"/>
              <w:rPr>
                <w:rFonts w:eastAsia="Times New Roman"/>
                <w:sz w:val="22"/>
                <w:szCs w:val="22"/>
              </w:rPr>
            </w:pPr>
            <w:r w:rsidRPr="000C2724">
              <w:rPr>
                <w:rFonts w:eastAsia="Times New Roman"/>
                <w:sz w:val="22"/>
                <w:szCs w:val="22"/>
              </w:rPr>
              <w:t>2.3</w:t>
            </w:r>
          </w:p>
        </w:tc>
        <w:tc>
          <w:tcPr>
            <w:tcW w:w="1402" w:type="dxa"/>
            <w:tcBorders>
              <w:top w:val="nil"/>
              <w:left w:val="nil"/>
              <w:bottom w:val="nil"/>
              <w:right w:val="single" w:sz="4" w:space="0" w:color="auto"/>
            </w:tcBorders>
            <w:shd w:val="clear" w:color="auto" w:fill="auto"/>
            <w:noWrap/>
            <w:vAlign w:val="center"/>
            <w:hideMark/>
          </w:tcPr>
          <w:p w14:paraId="15A1A404" w14:textId="77777777" w:rsidR="00AF1580" w:rsidRPr="000C2724" w:rsidRDefault="00AF1580" w:rsidP="00AF1580">
            <w:pPr>
              <w:rPr>
                <w:rFonts w:eastAsia="Times New Roman"/>
                <w:sz w:val="22"/>
                <w:szCs w:val="22"/>
              </w:rPr>
            </w:pPr>
            <w:r w:rsidRPr="000C2724">
              <w:rPr>
                <w:rFonts w:eastAsia="Times New Roman"/>
                <w:sz w:val="22"/>
                <w:szCs w:val="22"/>
              </w:rPr>
              <w:t>(2.2, 2.4)</w:t>
            </w:r>
          </w:p>
        </w:tc>
      </w:tr>
      <w:tr w:rsidR="00AF1580" w:rsidRPr="000C2724" w14:paraId="70FAE011"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6A9B7D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07FF843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707FC6CF" w14:textId="77777777" w:rsidR="00AF1580" w:rsidRPr="000C2724" w:rsidRDefault="00AF1580" w:rsidP="00AF1580">
            <w:pPr>
              <w:rPr>
                <w:rFonts w:eastAsia="Times New Roman"/>
                <w:sz w:val="22"/>
                <w:szCs w:val="22"/>
              </w:rPr>
            </w:pPr>
            <w:r w:rsidRPr="000C2724">
              <w:rPr>
                <w:rFonts w:eastAsia="Times New Roman"/>
                <w:sz w:val="22"/>
                <w:szCs w:val="22"/>
              </w:rPr>
              <w:t>(2.1, 2.5)</w:t>
            </w:r>
          </w:p>
        </w:tc>
      </w:tr>
      <w:tr w:rsidR="00AF1580" w:rsidRPr="000C2724" w14:paraId="60FD23AE"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372E98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4A75DBE6"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402" w:type="dxa"/>
            <w:tcBorders>
              <w:top w:val="nil"/>
              <w:left w:val="nil"/>
              <w:bottom w:val="nil"/>
              <w:right w:val="single" w:sz="4" w:space="0" w:color="auto"/>
            </w:tcBorders>
            <w:shd w:val="clear" w:color="auto" w:fill="auto"/>
            <w:noWrap/>
            <w:vAlign w:val="center"/>
            <w:hideMark/>
          </w:tcPr>
          <w:p w14:paraId="2681EA10"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09909571"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6A4EA911" w14:textId="77777777" w:rsidR="00AF1580" w:rsidRPr="000C2724" w:rsidRDefault="00AF1580" w:rsidP="00AF1580">
            <w:pPr>
              <w:rPr>
                <w:rFonts w:eastAsia="Times New Roman"/>
                <w:b/>
                <w:bCs/>
                <w:sz w:val="22"/>
                <w:szCs w:val="22"/>
              </w:rPr>
            </w:pPr>
            <w:r w:rsidRPr="000C2724">
              <w:rPr>
                <w:rFonts w:eastAsia="Times New Roman"/>
                <w:b/>
                <w:bCs/>
                <w:sz w:val="22"/>
                <w:szCs w:val="22"/>
              </w:rPr>
              <w:t>Phosphate (mmol/L)</w:t>
            </w:r>
          </w:p>
        </w:tc>
        <w:tc>
          <w:tcPr>
            <w:tcW w:w="1402" w:type="dxa"/>
            <w:tcBorders>
              <w:top w:val="single" w:sz="4" w:space="0" w:color="auto"/>
              <w:left w:val="nil"/>
              <w:bottom w:val="single" w:sz="4" w:space="0" w:color="auto"/>
              <w:right w:val="nil"/>
            </w:tcBorders>
            <w:shd w:val="clear" w:color="auto" w:fill="auto"/>
            <w:noWrap/>
            <w:vAlign w:val="center"/>
            <w:hideMark/>
          </w:tcPr>
          <w:p w14:paraId="66B8EFBA"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5FD1AAC1"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179DE75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AC1D60A"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493CE3C5" w14:textId="77777777" w:rsidR="00AF1580" w:rsidRPr="000C2724" w:rsidRDefault="00AF1580" w:rsidP="00AF1580">
            <w:pPr>
              <w:jc w:val="right"/>
              <w:rPr>
                <w:rFonts w:eastAsia="Times New Roman"/>
                <w:sz w:val="22"/>
                <w:szCs w:val="22"/>
              </w:rPr>
            </w:pPr>
            <w:r w:rsidRPr="000C2724">
              <w:rPr>
                <w:rFonts w:eastAsia="Times New Roman"/>
                <w:sz w:val="22"/>
                <w:szCs w:val="22"/>
              </w:rPr>
              <w:t>1.2</w:t>
            </w:r>
          </w:p>
        </w:tc>
        <w:tc>
          <w:tcPr>
            <w:tcW w:w="1402" w:type="dxa"/>
            <w:tcBorders>
              <w:top w:val="nil"/>
              <w:left w:val="nil"/>
              <w:bottom w:val="nil"/>
              <w:right w:val="single" w:sz="4" w:space="0" w:color="auto"/>
            </w:tcBorders>
            <w:shd w:val="clear" w:color="auto" w:fill="auto"/>
            <w:noWrap/>
            <w:vAlign w:val="center"/>
            <w:hideMark/>
          </w:tcPr>
          <w:p w14:paraId="3FFAE7DD" w14:textId="77777777" w:rsidR="00AF1580" w:rsidRPr="000C2724" w:rsidRDefault="00AF1580" w:rsidP="00AF1580">
            <w:pPr>
              <w:rPr>
                <w:rFonts w:eastAsia="Times New Roman"/>
                <w:sz w:val="22"/>
                <w:szCs w:val="22"/>
              </w:rPr>
            </w:pPr>
            <w:r w:rsidRPr="000C2724">
              <w:rPr>
                <w:rFonts w:eastAsia="Times New Roman"/>
                <w:sz w:val="22"/>
                <w:szCs w:val="22"/>
              </w:rPr>
              <w:t>(0.2)</w:t>
            </w:r>
          </w:p>
        </w:tc>
      </w:tr>
      <w:tr w:rsidR="00AF1580" w:rsidRPr="000C2724" w14:paraId="55CBB87C"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FC00D0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5C1AAE1" w14:textId="77777777" w:rsidR="00AF1580" w:rsidRPr="000C2724" w:rsidRDefault="00AF1580" w:rsidP="00AF1580">
            <w:pPr>
              <w:jc w:val="right"/>
              <w:rPr>
                <w:rFonts w:eastAsia="Times New Roman"/>
                <w:sz w:val="22"/>
                <w:szCs w:val="22"/>
              </w:rPr>
            </w:pPr>
            <w:r w:rsidRPr="000C2724">
              <w:rPr>
                <w:rFonts w:eastAsia="Times New Roman"/>
                <w:sz w:val="22"/>
                <w:szCs w:val="22"/>
              </w:rPr>
              <w:t>1.2</w:t>
            </w:r>
          </w:p>
        </w:tc>
        <w:tc>
          <w:tcPr>
            <w:tcW w:w="1402" w:type="dxa"/>
            <w:tcBorders>
              <w:top w:val="nil"/>
              <w:left w:val="nil"/>
              <w:bottom w:val="nil"/>
              <w:right w:val="single" w:sz="4" w:space="0" w:color="auto"/>
            </w:tcBorders>
            <w:shd w:val="clear" w:color="auto" w:fill="auto"/>
            <w:noWrap/>
            <w:vAlign w:val="center"/>
            <w:hideMark/>
          </w:tcPr>
          <w:p w14:paraId="11C53695" w14:textId="77777777" w:rsidR="00AF1580" w:rsidRPr="000C2724" w:rsidRDefault="00AF1580" w:rsidP="00AF1580">
            <w:pPr>
              <w:rPr>
                <w:rFonts w:eastAsia="Times New Roman"/>
                <w:sz w:val="22"/>
                <w:szCs w:val="22"/>
              </w:rPr>
            </w:pPr>
            <w:r w:rsidRPr="000C2724">
              <w:rPr>
                <w:rFonts w:eastAsia="Times New Roman"/>
                <w:sz w:val="22"/>
                <w:szCs w:val="22"/>
              </w:rPr>
              <w:t>(1.1, 1.3)</w:t>
            </w:r>
          </w:p>
        </w:tc>
      </w:tr>
      <w:tr w:rsidR="00AF1580" w:rsidRPr="000C2724" w14:paraId="2A6BE03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3715C6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2EF23F0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1E6882BA" w14:textId="77777777" w:rsidR="00AF1580" w:rsidRPr="000C2724" w:rsidRDefault="00AF1580" w:rsidP="00AF1580">
            <w:pPr>
              <w:rPr>
                <w:rFonts w:eastAsia="Times New Roman"/>
                <w:sz w:val="22"/>
                <w:szCs w:val="22"/>
              </w:rPr>
            </w:pPr>
            <w:r w:rsidRPr="000C2724">
              <w:rPr>
                <w:rFonts w:eastAsia="Times New Roman"/>
                <w:sz w:val="22"/>
                <w:szCs w:val="22"/>
              </w:rPr>
              <w:t>(0.7, 1.5)</w:t>
            </w:r>
          </w:p>
        </w:tc>
      </w:tr>
      <w:tr w:rsidR="00AF1580" w:rsidRPr="000C2724" w14:paraId="0A2DE7F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785F5E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39384B4E"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3FADD0BE"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2AEAA538"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1E28812A" w14:textId="77777777" w:rsidR="00AF1580" w:rsidRPr="000C2724" w:rsidRDefault="00AF1580" w:rsidP="00AF1580">
            <w:pPr>
              <w:rPr>
                <w:rFonts w:eastAsia="Times New Roman"/>
                <w:b/>
                <w:bCs/>
                <w:sz w:val="22"/>
                <w:szCs w:val="22"/>
              </w:rPr>
            </w:pPr>
            <w:r w:rsidRPr="000C2724">
              <w:rPr>
                <w:rFonts w:eastAsia="Times New Roman"/>
                <w:b/>
                <w:bCs/>
                <w:sz w:val="22"/>
                <w:szCs w:val="22"/>
              </w:rPr>
              <w:t>Glucose (mmol/L)</w:t>
            </w:r>
          </w:p>
        </w:tc>
        <w:tc>
          <w:tcPr>
            <w:tcW w:w="1402" w:type="dxa"/>
            <w:tcBorders>
              <w:top w:val="single" w:sz="4" w:space="0" w:color="auto"/>
              <w:left w:val="nil"/>
              <w:bottom w:val="single" w:sz="4" w:space="0" w:color="auto"/>
              <w:right w:val="nil"/>
            </w:tcBorders>
            <w:shd w:val="clear" w:color="auto" w:fill="auto"/>
            <w:noWrap/>
            <w:vAlign w:val="center"/>
            <w:hideMark/>
          </w:tcPr>
          <w:p w14:paraId="12EFF5F6"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1ABB9FB5"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26D2F3A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6D10D3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1CF5CA55" w14:textId="77777777" w:rsidR="00AF1580" w:rsidRPr="000C2724" w:rsidRDefault="00AF1580" w:rsidP="00AF1580">
            <w:pPr>
              <w:jc w:val="right"/>
              <w:rPr>
                <w:rFonts w:eastAsia="Times New Roman"/>
                <w:sz w:val="22"/>
                <w:szCs w:val="22"/>
              </w:rPr>
            </w:pPr>
            <w:r w:rsidRPr="000C2724">
              <w:rPr>
                <w:rFonts w:eastAsia="Times New Roman"/>
                <w:sz w:val="22"/>
                <w:szCs w:val="22"/>
              </w:rPr>
              <w:t>5.7</w:t>
            </w:r>
          </w:p>
        </w:tc>
        <w:tc>
          <w:tcPr>
            <w:tcW w:w="1402" w:type="dxa"/>
            <w:tcBorders>
              <w:top w:val="nil"/>
              <w:left w:val="nil"/>
              <w:bottom w:val="nil"/>
              <w:right w:val="single" w:sz="4" w:space="0" w:color="auto"/>
            </w:tcBorders>
            <w:shd w:val="clear" w:color="auto" w:fill="auto"/>
            <w:noWrap/>
            <w:vAlign w:val="center"/>
            <w:hideMark/>
          </w:tcPr>
          <w:p w14:paraId="1C5FEB4F" w14:textId="77777777" w:rsidR="00AF1580" w:rsidRPr="000C2724" w:rsidRDefault="00AF1580" w:rsidP="00AF1580">
            <w:pPr>
              <w:rPr>
                <w:rFonts w:eastAsia="Times New Roman"/>
                <w:sz w:val="22"/>
                <w:szCs w:val="22"/>
              </w:rPr>
            </w:pPr>
            <w:r w:rsidRPr="000C2724">
              <w:rPr>
                <w:rFonts w:eastAsia="Times New Roman"/>
                <w:sz w:val="22"/>
                <w:szCs w:val="22"/>
              </w:rPr>
              <w:t>(2.2)</w:t>
            </w:r>
          </w:p>
        </w:tc>
      </w:tr>
      <w:tr w:rsidR="00AF1580" w:rsidRPr="000C2724" w14:paraId="426B8F18"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5DAA2EB"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2FA8C2E6" w14:textId="77777777" w:rsidR="00AF1580" w:rsidRPr="000C2724" w:rsidRDefault="00AF1580" w:rsidP="00AF1580">
            <w:pPr>
              <w:jc w:val="right"/>
              <w:rPr>
                <w:rFonts w:eastAsia="Times New Roman"/>
                <w:sz w:val="22"/>
                <w:szCs w:val="22"/>
              </w:rPr>
            </w:pPr>
            <w:r w:rsidRPr="000C2724">
              <w:rPr>
                <w:rFonts w:eastAsia="Times New Roman"/>
                <w:sz w:val="22"/>
                <w:szCs w:val="22"/>
              </w:rPr>
              <w:t>5.2</w:t>
            </w:r>
          </w:p>
        </w:tc>
        <w:tc>
          <w:tcPr>
            <w:tcW w:w="1402" w:type="dxa"/>
            <w:tcBorders>
              <w:top w:val="nil"/>
              <w:left w:val="nil"/>
              <w:bottom w:val="nil"/>
              <w:right w:val="single" w:sz="4" w:space="0" w:color="auto"/>
            </w:tcBorders>
            <w:shd w:val="clear" w:color="auto" w:fill="auto"/>
            <w:noWrap/>
            <w:vAlign w:val="center"/>
            <w:hideMark/>
          </w:tcPr>
          <w:p w14:paraId="7849CDDD" w14:textId="77777777" w:rsidR="00AF1580" w:rsidRPr="000C2724" w:rsidRDefault="00AF1580" w:rsidP="00AF1580">
            <w:pPr>
              <w:rPr>
                <w:rFonts w:eastAsia="Times New Roman"/>
                <w:sz w:val="22"/>
                <w:szCs w:val="22"/>
              </w:rPr>
            </w:pPr>
            <w:r w:rsidRPr="000C2724">
              <w:rPr>
                <w:rFonts w:eastAsia="Times New Roman"/>
                <w:sz w:val="22"/>
                <w:szCs w:val="22"/>
              </w:rPr>
              <w:t>(4.7, 6.4)</w:t>
            </w:r>
          </w:p>
        </w:tc>
      </w:tr>
      <w:tr w:rsidR="00AF1580" w:rsidRPr="000C2724" w14:paraId="272C5DA0"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35D76A4"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239D532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658B2C38" w14:textId="77777777" w:rsidR="00AF1580" w:rsidRPr="000C2724" w:rsidRDefault="00AF1580" w:rsidP="00AF1580">
            <w:pPr>
              <w:rPr>
                <w:rFonts w:eastAsia="Times New Roman"/>
                <w:sz w:val="22"/>
                <w:szCs w:val="22"/>
              </w:rPr>
            </w:pPr>
            <w:r w:rsidRPr="000C2724">
              <w:rPr>
                <w:rFonts w:eastAsia="Times New Roman"/>
                <w:sz w:val="22"/>
                <w:szCs w:val="22"/>
              </w:rPr>
              <w:t>(2.9, 12.9)</w:t>
            </w:r>
          </w:p>
        </w:tc>
      </w:tr>
      <w:tr w:rsidR="00AF1580" w:rsidRPr="000C2724" w14:paraId="6B6C6558"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C109193"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52AD950F"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402" w:type="dxa"/>
            <w:tcBorders>
              <w:top w:val="nil"/>
              <w:left w:val="nil"/>
              <w:bottom w:val="nil"/>
              <w:right w:val="single" w:sz="4" w:space="0" w:color="auto"/>
            </w:tcBorders>
            <w:shd w:val="clear" w:color="auto" w:fill="auto"/>
            <w:noWrap/>
            <w:vAlign w:val="center"/>
            <w:hideMark/>
          </w:tcPr>
          <w:p w14:paraId="683C4693"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50018A0F"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3878C90C" w14:textId="77777777" w:rsidR="00AF1580" w:rsidRPr="000C2724" w:rsidRDefault="00AF1580" w:rsidP="00AF1580">
            <w:pPr>
              <w:rPr>
                <w:rFonts w:eastAsia="Times New Roman"/>
                <w:b/>
                <w:bCs/>
                <w:sz w:val="22"/>
                <w:szCs w:val="22"/>
              </w:rPr>
            </w:pPr>
            <w:r w:rsidRPr="000C2724">
              <w:rPr>
                <w:rFonts w:eastAsia="Times New Roman"/>
                <w:b/>
                <w:bCs/>
                <w:sz w:val="22"/>
                <w:szCs w:val="22"/>
              </w:rPr>
              <w:t>Albumin (g/L)</w:t>
            </w:r>
          </w:p>
        </w:tc>
        <w:tc>
          <w:tcPr>
            <w:tcW w:w="1402" w:type="dxa"/>
            <w:tcBorders>
              <w:top w:val="single" w:sz="4" w:space="0" w:color="auto"/>
              <w:left w:val="nil"/>
              <w:bottom w:val="single" w:sz="4" w:space="0" w:color="auto"/>
              <w:right w:val="nil"/>
            </w:tcBorders>
            <w:shd w:val="clear" w:color="auto" w:fill="auto"/>
            <w:noWrap/>
            <w:vAlign w:val="center"/>
            <w:hideMark/>
          </w:tcPr>
          <w:p w14:paraId="0CC59061"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12408380"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7CB478ED"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61A430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18896A3D" w14:textId="77777777" w:rsidR="00AF1580" w:rsidRPr="000C2724" w:rsidRDefault="00AF1580" w:rsidP="00AF1580">
            <w:pPr>
              <w:jc w:val="right"/>
              <w:rPr>
                <w:rFonts w:eastAsia="Times New Roman"/>
                <w:sz w:val="22"/>
                <w:szCs w:val="22"/>
              </w:rPr>
            </w:pPr>
            <w:r w:rsidRPr="000C2724">
              <w:rPr>
                <w:rFonts w:eastAsia="Times New Roman"/>
                <w:sz w:val="22"/>
                <w:szCs w:val="22"/>
              </w:rPr>
              <w:t>38.4</w:t>
            </w:r>
          </w:p>
        </w:tc>
        <w:tc>
          <w:tcPr>
            <w:tcW w:w="1402" w:type="dxa"/>
            <w:tcBorders>
              <w:top w:val="nil"/>
              <w:left w:val="nil"/>
              <w:bottom w:val="nil"/>
              <w:right w:val="single" w:sz="4" w:space="0" w:color="auto"/>
            </w:tcBorders>
            <w:shd w:val="clear" w:color="auto" w:fill="auto"/>
            <w:noWrap/>
            <w:vAlign w:val="center"/>
            <w:hideMark/>
          </w:tcPr>
          <w:p w14:paraId="6ABD56B6" w14:textId="77777777" w:rsidR="00AF1580" w:rsidRPr="000C2724" w:rsidRDefault="00AF1580" w:rsidP="00AF1580">
            <w:pPr>
              <w:rPr>
                <w:rFonts w:eastAsia="Times New Roman"/>
                <w:sz w:val="22"/>
                <w:szCs w:val="22"/>
              </w:rPr>
            </w:pPr>
            <w:r w:rsidRPr="000C2724">
              <w:rPr>
                <w:rFonts w:eastAsia="Times New Roman"/>
                <w:sz w:val="22"/>
                <w:szCs w:val="22"/>
              </w:rPr>
              <w:t>(3.6)</w:t>
            </w:r>
          </w:p>
        </w:tc>
      </w:tr>
      <w:tr w:rsidR="00AF1580" w:rsidRPr="000C2724" w14:paraId="613E475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290231F"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5EA01C06" w14:textId="77777777" w:rsidR="00AF1580" w:rsidRPr="000C2724" w:rsidRDefault="00AF1580" w:rsidP="00AF1580">
            <w:pPr>
              <w:jc w:val="right"/>
              <w:rPr>
                <w:rFonts w:eastAsia="Times New Roman"/>
                <w:sz w:val="22"/>
                <w:szCs w:val="22"/>
              </w:rPr>
            </w:pPr>
            <w:r w:rsidRPr="000C2724">
              <w:rPr>
                <w:rFonts w:eastAsia="Times New Roman"/>
                <w:sz w:val="22"/>
                <w:szCs w:val="22"/>
              </w:rPr>
              <w:t>38.0</w:t>
            </w:r>
          </w:p>
        </w:tc>
        <w:tc>
          <w:tcPr>
            <w:tcW w:w="1402" w:type="dxa"/>
            <w:tcBorders>
              <w:top w:val="nil"/>
              <w:left w:val="nil"/>
              <w:bottom w:val="nil"/>
              <w:right w:val="single" w:sz="4" w:space="0" w:color="auto"/>
            </w:tcBorders>
            <w:shd w:val="clear" w:color="auto" w:fill="auto"/>
            <w:noWrap/>
            <w:vAlign w:val="center"/>
            <w:hideMark/>
          </w:tcPr>
          <w:p w14:paraId="3F60021F" w14:textId="77777777" w:rsidR="00AF1580" w:rsidRPr="000C2724" w:rsidRDefault="00AF1580" w:rsidP="00AF1580">
            <w:pPr>
              <w:rPr>
                <w:rFonts w:eastAsia="Times New Roman"/>
                <w:sz w:val="22"/>
                <w:szCs w:val="22"/>
              </w:rPr>
            </w:pPr>
            <w:r w:rsidRPr="000C2724">
              <w:rPr>
                <w:rFonts w:eastAsia="Times New Roman"/>
                <w:sz w:val="22"/>
                <w:szCs w:val="22"/>
              </w:rPr>
              <w:t>(35.5, 41.0)</w:t>
            </w:r>
          </w:p>
        </w:tc>
      </w:tr>
      <w:tr w:rsidR="00AF1580" w:rsidRPr="000C2724" w14:paraId="18BA3B0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2D43938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14802B84"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14122FA3" w14:textId="77777777" w:rsidR="00AF1580" w:rsidRPr="000C2724" w:rsidRDefault="00AF1580" w:rsidP="00AF1580">
            <w:pPr>
              <w:rPr>
                <w:rFonts w:eastAsia="Times New Roman"/>
                <w:sz w:val="22"/>
                <w:szCs w:val="22"/>
              </w:rPr>
            </w:pPr>
            <w:r w:rsidRPr="000C2724">
              <w:rPr>
                <w:rFonts w:eastAsia="Times New Roman"/>
                <w:sz w:val="22"/>
                <w:szCs w:val="22"/>
              </w:rPr>
              <w:t>(32.0, 45.0)</w:t>
            </w:r>
          </w:p>
        </w:tc>
      </w:tr>
      <w:tr w:rsidR="00AF1580" w:rsidRPr="000C2724" w14:paraId="2B572B84"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B77924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75345921"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744C39ED"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626995DE"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4A2D2884" w14:textId="77777777" w:rsidR="00AF1580" w:rsidRPr="000C2724" w:rsidRDefault="00AF1580" w:rsidP="00AF1580">
            <w:pPr>
              <w:rPr>
                <w:rFonts w:eastAsia="Times New Roman"/>
                <w:b/>
                <w:bCs/>
                <w:sz w:val="22"/>
                <w:szCs w:val="22"/>
              </w:rPr>
            </w:pPr>
            <w:r w:rsidRPr="000C2724">
              <w:rPr>
                <w:rFonts w:eastAsia="Times New Roman"/>
                <w:b/>
                <w:bCs/>
                <w:sz w:val="22"/>
                <w:szCs w:val="22"/>
              </w:rPr>
              <w:t>Total Protein (g/L)</w:t>
            </w:r>
          </w:p>
        </w:tc>
        <w:tc>
          <w:tcPr>
            <w:tcW w:w="1402" w:type="dxa"/>
            <w:tcBorders>
              <w:top w:val="single" w:sz="4" w:space="0" w:color="auto"/>
              <w:left w:val="nil"/>
              <w:bottom w:val="single" w:sz="4" w:space="0" w:color="auto"/>
              <w:right w:val="nil"/>
            </w:tcBorders>
            <w:shd w:val="clear" w:color="auto" w:fill="auto"/>
            <w:noWrap/>
            <w:vAlign w:val="center"/>
            <w:hideMark/>
          </w:tcPr>
          <w:p w14:paraId="41782752"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398946B0"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4F4E47F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7A74DE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38635741" w14:textId="77777777" w:rsidR="00AF1580" w:rsidRPr="000C2724" w:rsidRDefault="00AF1580" w:rsidP="00AF1580">
            <w:pPr>
              <w:jc w:val="right"/>
              <w:rPr>
                <w:rFonts w:eastAsia="Times New Roman"/>
                <w:sz w:val="22"/>
                <w:szCs w:val="22"/>
              </w:rPr>
            </w:pPr>
            <w:r w:rsidRPr="000C2724">
              <w:rPr>
                <w:rFonts w:eastAsia="Times New Roman"/>
                <w:sz w:val="22"/>
                <w:szCs w:val="22"/>
              </w:rPr>
              <w:t>70.5</w:t>
            </w:r>
          </w:p>
        </w:tc>
        <w:tc>
          <w:tcPr>
            <w:tcW w:w="1402" w:type="dxa"/>
            <w:tcBorders>
              <w:top w:val="nil"/>
              <w:left w:val="nil"/>
              <w:bottom w:val="nil"/>
              <w:right w:val="single" w:sz="4" w:space="0" w:color="auto"/>
            </w:tcBorders>
            <w:shd w:val="clear" w:color="auto" w:fill="auto"/>
            <w:noWrap/>
            <w:vAlign w:val="center"/>
            <w:hideMark/>
          </w:tcPr>
          <w:p w14:paraId="56171A06" w14:textId="77777777" w:rsidR="00AF1580" w:rsidRPr="000C2724" w:rsidRDefault="00AF1580" w:rsidP="00AF1580">
            <w:pPr>
              <w:rPr>
                <w:rFonts w:eastAsia="Times New Roman"/>
                <w:sz w:val="22"/>
                <w:szCs w:val="22"/>
              </w:rPr>
            </w:pPr>
            <w:r w:rsidRPr="000C2724">
              <w:rPr>
                <w:rFonts w:eastAsia="Times New Roman"/>
                <w:sz w:val="22"/>
                <w:szCs w:val="22"/>
              </w:rPr>
              <w:t>(5.7)</w:t>
            </w:r>
          </w:p>
        </w:tc>
      </w:tr>
      <w:tr w:rsidR="00AF1580" w:rsidRPr="000C2724" w14:paraId="2681A6F9"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092BF599"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7679B5C3" w14:textId="77777777" w:rsidR="00AF1580" w:rsidRPr="000C2724" w:rsidRDefault="00AF1580" w:rsidP="00AF1580">
            <w:pPr>
              <w:jc w:val="right"/>
              <w:rPr>
                <w:rFonts w:eastAsia="Times New Roman"/>
                <w:sz w:val="22"/>
                <w:szCs w:val="22"/>
              </w:rPr>
            </w:pPr>
            <w:r w:rsidRPr="000C2724">
              <w:rPr>
                <w:rFonts w:eastAsia="Times New Roman"/>
                <w:sz w:val="22"/>
                <w:szCs w:val="22"/>
              </w:rPr>
              <w:t>72.0</w:t>
            </w:r>
          </w:p>
        </w:tc>
        <w:tc>
          <w:tcPr>
            <w:tcW w:w="1402" w:type="dxa"/>
            <w:tcBorders>
              <w:top w:val="nil"/>
              <w:left w:val="nil"/>
              <w:bottom w:val="nil"/>
              <w:right w:val="single" w:sz="4" w:space="0" w:color="auto"/>
            </w:tcBorders>
            <w:shd w:val="clear" w:color="auto" w:fill="auto"/>
            <w:noWrap/>
            <w:vAlign w:val="center"/>
            <w:hideMark/>
          </w:tcPr>
          <w:p w14:paraId="363EE91C" w14:textId="77777777" w:rsidR="00AF1580" w:rsidRPr="000C2724" w:rsidRDefault="00AF1580" w:rsidP="00AF1580">
            <w:pPr>
              <w:rPr>
                <w:rFonts w:eastAsia="Times New Roman"/>
                <w:sz w:val="22"/>
                <w:szCs w:val="22"/>
              </w:rPr>
            </w:pPr>
            <w:r w:rsidRPr="000C2724">
              <w:rPr>
                <w:rFonts w:eastAsia="Times New Roman"/>
                <w:sz w:val="22"/>
                <w:szCs w:val="22"/>
              </w:rPr>
              <w:t>(67.0, 75.0)</w:t>
            </w:r>
          </w:p>
        </w:tc>
      </w:tr>
      <w:tr w:rsidR="00AF1580" w:rsidRPr="000C2724" w14:paraId="301D4BB4"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6EF6317"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Range</w:t>
            </w:r>
          </w:p>
        </w:tc>
        <w:tc>
          <w:tcPr>
            <w:tcW w:w="1402" w:type="dxa"/>
            <w:tcBorders>
              <w:top w:val="nil"/>
              <w:left w:val="nil"/>
              <w:bottom w:val="nil"/>
              <w:right w:val="nil"/>
            </w:tcBorders>
            <w:shd w:val="clear" w:color="auto" w:fill="auto"/>
            <w:noWrap/>
            <w:vAlign w:val="center"/>
            <w:hideMark/>
          </w:tcPr>
          <w:p w14:paraId="38B951E2"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38870D7D" w14:textId="77777777" w:rsidR="00AF1580" w:rsidRPr="000C2724" w:rsidRDefault="00AF1580" w:rsidP="00AF1580">
            <w:pPr>
              <w:rPr>
                <w:rFonts w:eastAsia="Times New Roman"/>
                <w:sz w:val="22"/>
                <w:szCs w:val="22"/>
              </w:rPr>
            </w:pPr>
            <w:r w:rsidRPr="000C2724">
              <w:rPr>
                <w:rFonts w:eastAsia="Times New Roman"/>
                <w:sz w:val="22"/>
                <w:szCs w:val="22"/>
              </w:rPr>
              <w:t>(58.0, 77.0)</w:t>
            </w:r>
          </w:p>
        </w:tc>
      </w:tr>
      <w:tr w:rsidR="00AF1580" w:rsidRPr="000C2724" w14:paraId="39633646"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6EEE0351"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3C022CD8" w14:textId="77777777" w:rsidR="00AF1580" w:rsidRPr="000C2724" w:rsidRDefault="00AF1580" w:rsidP="00AF1580">
            <w:pPr>
              <w:jc w:val="right"/>
              <w:rPr>
                <w:rFonts w:eastAsia="Times New Roman"/>
                <w:sz w:val="22"/>
                <w:szCs w:val="22"/>
              </w:rPr>
            </w:pPr>
            <w:r w:rsidRPr="000C2724">
              <w:rPr>
                <w:rFonts w:eastAsia="Times New Roman"/>
                <w:sz w:val="22"/>
                <w:szCs w:val="22"/>
              </w:rPr>
              <w:t>1</w:t>
            </w:r>
          </w:p>
        </w:tc>
        <w:tc>
          <w:tcPr>
            <w:tcW w:w="1402" w:type="dxa"/>
            <w:tcBorders>
              <w:top w:val="nil"/>
              <w:left w:val="nil"/>
              <w:bottom w:val="nil"/>
              <w:right w:val="single" w:sz="4" w:space="0" w:color="auto"/>
            </w:tcBorders>
            <w:shd w:val="clear" w:color="auto" w:fill="auto"/>
            <w:noWrap/>
            <w:vAlign w:val="center"/>
            <w:hideMark/>
          </w:tcPr>
          <w:p w14:paraId="3A7F1C08" w14:textId="77777777" w:rsidR="00AF1580" w:rsidRPr="000C2724" w:rsidRDefault="00AF1580" w:rsidP="00AF1580">
            <w:pPr>
              <w:rPr>
                <w:rFonts w:eastAsia="Times New Roman"/>
                <w:sz w:val="22"/>
                <w:szCs w:val="22"/>
              </w:rPr>
            </w:pPr>
            <w:r w:rsidRPr="000C2724">
              <w:rPr>
                <w:rFonts w:eastAsia="Times New Roman"/>
                <w:sz w:val="22"/>
                <w:szCs w:val="22"/>
              </w:rPr>
              <w:t>(5.0)</w:t>
            </w:r>
          </w:p>
        </w:tc>
      </w:tr>
      <w:tr w:rsidR="00AF1580" w:rsidRPr="000C2724" w14:paraId="6ACEB874" w14:textId="77777777" w:rsidTr="00F00AB2">
        <w:trPr>
          <w:trHeight w:val="290"/>
        </w:trPr>
        <w:tc>
          <w:tcPr>
            <w:tcW w:w="3645" w:type="dxa"/>
            <w:tcBorders>
              <w:top w:val="single" w:sz="4" w:space="0" w:color="auto"/>
              <w:left w:val="single" w:sz="4" w:space="0" w:color="auto"/>
              <w:bottom w:val="single" w:sz="4" w:space="0" w:color="auto"/>
              <w:right w:val="nil"/>
            </w:tcBorders>
            <w:shd w:val="clear" w:color="auto" w:fill="auto"/>
            <w:noWrap/>
            <w:vAlign w:val="center"/>
            <w:hideMark/>
          </w:tcPr>
          <w:p w14:paraId="2E25ED54" w14:textId="77777777" w:rsidR="00AF1580" w:rsidRPr="000C2724" w:rsidRDefault="00AF1580" w:rsidP="00AF1580">
            <w:pPr>
              <w:rPr>
                <w:rFonts w:eastAsia="Times New Roman"/>
                <w:b/>
                <w:bCs/>
                <w:sz w:val="22"/>
                <w:szCs w:val="22"/>
              </w:rPr>
            </w:pPr>
            <w:r w:rsidRPr="000C2724">
              <w:rPr>
                <w:rFonts w:eastAsia="Times New Roman"/>
                <w:b/>
                <w:bCs/>
                <w:sz w:val="22"/>
                <w:szCs w:val="22"/>
              </w:rPr>
              <w:t>Bilirubin (</w:t>
            </w:r>
            <w:proofErr w:type="spellStart"/>
            <w:r w:rsidRPr="000C2724">
              <w:rPr>
                <w:rFonts w:eastAsia="Times New Roman"/>
                <w:b/>
                <w:bCs/>
                <w:sz w:val="22"/>
                <w:szCs w:val="22"/>
              </w:rPr>
              <w:t>umol</w:t>
            </w:r>
            <w:proofErr w:type="spellEnd"/>
            <w:r w:rsidRPr="000C2724">
              <w:rPr>
                <w:rFonts w:eastAsia="Times New Roman"/>
                <w:b/>
                <w:bCs/>
                <w:sz w:val="22"/>
                <w:szCs w:val="22"/>
              </w:rPr>
              <w:t>/L)</w:t>
            </w:r>
          </w:p>
        </w:tc>
        <w:tc>
          <w:tcPr>
            <w:tcW w:w="1402" w:type="dxa"/>
            <w:tcBorders>
              <w:top w:val="single" w:sz="4" w:space="0" w:color="auto"/>
              <w:left w:val="nil"/>
              <w:bottom w:val="single" w:sz="4" w:space="0" w:color="auto"/>
              <w:right w:val="nil"/>
            </w:tcBorders>
            <w:shd w:val="clear" w:color="auto" w:fill="auto"/>
            <w:noWrap/>
            <w:vAlign w:val="center"/>
            <w:hideMark/>
          </w:tcPr>
          <w:p w14:paraId="000E7773"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single" w:sz="4" w:space="0" w:color="auto"/>
              <w:left w:val="nil"/>
              <w:bottom w:val="single" w:sz="4" w:space="0" w:color="auto"/>
              <w:right w:val="single" w:sz="4" w:space="0" w:color="auto"/>
            </w:tcBorders>
            <w:shd w:val="clear" w:color="auto" w:fill="auto"/>
            <w:noWrap/>
            <w:vAlign w:val="center"/>
            <w:hideMark/>
          </w:tcPr>
          <w:p w14:paraId="460938A4" w14:textId="77777777" w:rsidR="00AF1580" w:rsidRPr="000C2724" w:rsidRDefault="00AF1580" w:rsidP="00AF1580">
            <w:pPr>
              <w:rPr>
                <w:rFonts w:eastAsia="Times New Roman"/>
                <w:sz w:val="22"/>
                <w:szCs w:val="22"/>
              </w:rPr>
            </w:pPr>
            <w:r w:rsidRPr="000C2724">
              <w:rPr>
                <w:rFonts w:eastAsia="Times New Roman"/>
                <w:sz w:val="22"/>
                <w:szCs w:val="22"/>
              </w:rPr>
              <w:t> </w:t>
            </w:r>
          </w:p>
        </w:tc>
      </w:tr>
      <w:tr w:rsidR="00AF1580" w:rsidRPr="000C2724" w14:paraId="3B476C03"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17872F8E"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Mean (SD)</w:t>
            </w:r>
          </w:p>
        </w:tc>
        <w:tc>
          <w:tcPr>
            <w:tcW w:w="1402" w:type="dxa"/>
            <w:tcBorders>
              <w:top w:val="nil"/>
              <w:left w:val="nil"/>
              <w:bottom w:val="nil"/>
              <w:right w:val="nil"/>
            </w:tcBorders>
            <w:shd w:val="clear" w:color="auto" w:fill="auto"/>
            <w:noWrap/>
            <w:vAlign w:val="center"/>
            <w:hideMark/>
          </w:tcPr>
          <w:p w14:paraId="38382657" w14:textId="77777777" w:rsidR="00AF1580" w:rsidRPr="000C2724" w:rsidRDefault="00AF1580" w:rsidP="00AF1580">
            <w:pPr>
              <w:jc w:val="right"/>
              <w:rPr>
                <w:rFonts w:eastAsia="Times New Roman"/>
                <w:sz w:val="22"/>
                <w:szCs w:val="22"/>
              </w:rPr>
            </w:pPr>
            <w:r w:rsidRPr="000C2724">
              <w:rPr>
                <w:rFonts w:eastAsia="Times New Roman"/>
                <w:sz w:val="22"/>
                <w:szCs w:val="22"/>
              </w:rPr>
              <w:t>13.6</w:t>
            </w:r>
          </w:p>
        </w:tc>
        <w:tc>
          <w:tcPr>
            <w:tcW w:w="1402" w:type="dxa"/>
            <w:tcBorders>
              <w:top w:val="nil"/>
              <w:left w:val="nil"/>
              <w:bottom w:val="nil"/>
              <w:right w:val="single" w:sz="4" w:space="0" w:color="auto"/>
            </w:tcBorders>
            <w:shd w:val="clear" w:color="auto" w:fill="auto"/>
            <w:noWrap/>
            <w:vAlign w:val="center"/>
            <w:hideMark/>
          </w:tcPr>
          <w:p w14:paraId="5D23A395" w14:textId="77777777" w:rsidR="00AF1580" w:rsidRPr="000C2724" w:rsidRDefault="00AF1580" w:rsidP="00AF1580">
            <w:pPr>
              <w:rPr>
                <w:rFonts w:eastAsia="Times New Roman"/>
                <w:sz w:val="22"/>
                <w:szCs w:val="22"/>
              </w:rPr>
            </w:pPr>
            <w:r w:rsidRPr="000C2724">
              <w:rPr>
                <w:rFonts w:eastAsia="Times New Roman"/>
                <w:sz w:val="22"/>
                <w:szCs w:val="22"/>
              </w:rPr>
              <w:t>(7.9)</w:t>
            </w:r>
          </w:p>
        </w:tc>
      </w:tr>
      <w:tr w:rsidR="00AF1580" w:rsidRPr="000C2724" w14:paraId="094C99DB"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3E07839C"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Median (IQR)</w:t>
            </w:r>
          </w:p>
        </w:tc>
        <w:tc>
          <w:tcPr>
            <w:tcW w:w="1402" w:type="dxa"/>
            <w:tcBorders>
              <w:top w:val="nil"/>
              <w:left w:val="nil"/>
              <w:bottom w:val="nil"/>
              <w:right w:val="nil"/>
            </w:tcBorders>
            <w:shd w:val="clear" w:color="auto" w:fill="auto"/>
            <w:noWrap/>
            <w:vAlign w:val="center"/>
            <w:hideMark/>
          </w:tcPr>
          <w:p w14:paraId="4150CD51" w14:textId="77777777" w:rsidR="00AF1580" w:rsidRPr="000C2724" w:rsidRDefault="00AF1580" w:rsidP="00AF1580">
            <w:pPr>
              <w:jc w:val="right"/>
              <w:rPr>
                <w:rFonts w:eastAsia="Times New Roman"/>
                <w:sz w:val="22"/>
                <w:szCs w:val="22"/>
              </w:rPr>
            </w:pPr>
            <w:r w:rsidRPr="000C2724">
              <w:rPr>
                <w:rFonts w:eastAsia="Times New Roman"/>
                <w:sz w:val="22"/>
                <w:szCs w:val="22"/>
              </w:rPr>
              <w:t>10.5</w:t>
            </w:r>
          </w:p>
        </w:tc>
        <w:tc>
          <w:tcPr>
            <w:tcW w:w="1402" w:type="dxa"/>
            <w:tcBorders>
              <w:top w:val="nil"/>
              <w:left w:val="nil"/>
              <w:bottom w:val="nil"/>
              <w:right w:val="single" w:sz="4" w:space="0" w:color="auto"/>
            </w:tcBorders>
            <w:shd w:val="clear" w:color="auto" w:fill="auto"/>
            <w:noWrap/>
            <w:vAlign w:val="center"/>
            <w:hideMark/>
          </w:tcPr>
          <w:p w14:paraId="53E16781" w14:textId="77777777" w:rsidR="00AF1580" w:rsidRPr="000C2724" w:rsidRDefault="00AF1580" w:rsidP="00AF1580">
            <w:pPr>
              <w:rPr>
                <w:rFonts w:eastAsia="Times New Roman"/>
                <w:sz w:val="22"/>
                <w:szCs w:val="22"/>
              </w:rPr>
            </w:pPr>
            <w:r w:rsidRPr="000C2724">
              <w:rPr>
                <w:rFonts w:eastAsia="Times New Roman"/>
                <w:sz w:val="22"/>
                <w:szCs w:val="22"/>
              </w:rPr>
              <w:t>(8.5, 16.5)</w:t>
            </w:r>
          </w:p>
        </w:tc>
      </w:tr>
      <w:tr w:rsidR="00AF1580" w:rsidRPr="000C2724" w14:paraId="0776E565"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5AB71FCD"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lastRenderedPageBreak/>
              <w:t>Range</w:t>
            </w:r>
          </w:p>
        </w:tc>
        <w:tc>
          <w:tcPr>
            <w:tcW w:w="1402" w:type="dxa"/>
            <w:tcBorders>
              <w:top w:val="nil"/>
              <w:left w:val="nil"/>
              <w:bottom w:val="nil"/>
              <w:right w:val="nil"/>
            </w:tcBorders>
            <w:shd w:val="clear" w:color="auto" w:fill="auto"/>
            <w:noWrap/>
            <w:vAlign w:val="center"/>
            <w:hideMark/>
          </w:tcPr>
          <w:p w14:paraId="3E4BF2FC"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nil"/>
              <w:right w:val="single" w:sz="4" w:space="0" w:color="auto"/>
            </w:tcBorders>
            <w:shd w:val="clear" w:color="auto" w:fill="auto"/>
            <w:noWrap/>
            <w:vAlign w:val="center"/>
            <w:hideMark/>
          </w:tcPr>
          <w:p w14:paraId="02B57C86" w14:textId="77777777" w:rsidR="00AF1580" w:rsidRPr="000C2724" w:rsidRDefault="00AF1580" w:rsidP="00AF1580">
            <w:pPr>
              <w:rPr>
                <w:rFonts w:eastAsia="Times New Roman"/>
                <w:sz w:val="22"/>
                <w:szCs w:val="22"/>
              </w:rPr>
            </w:pPr>
            <w:r w:rsidRPr="000C2724">
              <w:rPr>
                <w:rFonts w:eastAsia="Times New Roman"/>
                <w:sz w:val="22"/>
                <w:szCs w:val="22"/>
              </w:rPr>
              <w:t>(6.0, 34.0)</w:t>
            </w:r>
          </w:p>
        </w:tc>
      </w:tr>
      <w:tr w:rsidR="00AF1580" w:rsidRPr="000C2724" w14:paraId="05E1F537" w14:textId="77777777" w:rsidTr="00F00AB2">
        <w:trPr>
          <w:trHeight w:val="290"/>
        </w:trPr>
        <w:tc>
          <w:tcPr>
            <w:tcW w:w="3645" w:type="dxa"/>
            <w:tcBorders>
              <w:top w:val="nil"/>
              <w:left w:val="single" w:sz="4" w:space="0" w:color="auto"/>
              <w:bottom w:val="nil"/>
              <w:right w:val="nil"/>
            </w:tcBorders>
            <w:shd w:val="clear" w:color="auto" w:fill="auto"/>
            <w:noWrap/>
            <w:vAlign w:val="center"/>
            <w:hideMark/>
          </w:tcPr>
          <w:p w14:paraId="774AF675" w14:textId="77777777" w:rsidR="00AF1580" w:rsidRPr="000C2724" w:rsidRDefault="00AF1580" w:rsidP="00AF1580">
            <w:pPr>
              <w:ind w:firstLineChars="200" w:firstLine="440"/>
              <w:rPr>
                <w:rFonts w:eastAsia="Times New Roman"/>
                <w:sz w:val="22"/>
                <w:szCs w:val="22"/>
              </w:rPr>
            </w:pPr>
            <w:r w:rsidRPr="000C2724">
              <w:rPr>
                <w:rFonts w:eastAsia="Times New Roman"/>
                <w:sz w:val="22"/>
                <w:szCs w:val="22"/>
              </w:rPr>
              <w:t>Missing (%)</w:t>
            </w:r>
          </w:p>
        </w:tc>
        <w:tc>
          <w:tcPr>
            <w:tcW w:w="1402" w:type="dxa"/>
            <w:tcBorders>
              <w:top w:val="nil"/>
              <w:left w:val="nil"/>
              <w:bottom w:val="nil"/>
              <w:right w:val="nil"/>
            </w:tcBorders>
            <w:shd w:val="clear" w:color="auto" w:fill="auto"/>
            <w:noWrap/>
            <w:vAlign w:val="center"/>
            <w:hideMark/>
          </w:tcPr>
          <w:p w14:paraId="11DDE221" w14:textId="77777777" w:rsidR="00AF1580" w:rsidRPr="000C2724" w:rsidRDefault="00AF1580" w:rsidP="00AF1580">
            <w:pPr>
              <w:jc w:val="right"/>
              <w:rPr>
                <w:rFonts w:eastAsia="Times New Roman"/>
                <w:sz w:val="22"/>
                <w:szCs w:val="22"/>
              </w:rPr>
            </w:pPr>
            <w:r w:rsidRPr="000C2724">
              <w:rPr>
                <w:rFonts w:eastAsia="Times New Roman"/>
                <w:sz w:val="22"/>
                <w:szCs w:val="22"/>
              </w:rPr>
              <w:t>0</w:t>
            </w:r>
          </w:p>
        </w:tc>
        <w:tc>
          <w:tcPr>
            <w:tcW w:w="1402" w:type="dxa"/>
            <w:tcBorders>
              <w:top w:val="nil"/>
              <w:left w:val="nil"/>
              <w:bottom w:val="nil"/>
              <w:right w:val="single" w:sz="4" w:space="0" w:color="auto"/>
            </w:tcBorders>
            <w:shd w:val="clear" w:color="auto" w:fill="auto"/>
            <w:noWrap/>
            <w:vAlign w:val="center"/>
            <w:hideMark/>
          </w:tcPr>
          <w:p w14:paraId="0838CB75" w14:textId="77777777" w:rsidR="00AF1580" w:rsidRPr="000C2724" w:rsidRDefault="00AF1580" w:rsidP="00AF1580">
            <w:pPr>
              <w:rPr>
                <w:rFonts w:eastAsia="Times New Roman"/>
                <w:sz w:val="22"/>
                <w:szCs w:val="22"/>
              </w:rPr>
            </w:pPr>
            <w:r w:rsidRPr="000C2724">
              <w:rPr>
                <w:rFonts w:eastAsia="Times New Roman"/>
                <w:sz w:val="22"/>
                <w:szCs w:val="22"/>
              </w:rPr>
              <w:t>(0.0)</w:t>
            </w:r>
          </w:p>
        </w:tc>
      </w:tr>
      <w:tr w:rsidR="00AF1580" w:rsidRPr="000C2724" w14:paraId="404C6B34" w14:textId="77777777" w:rsidTr="00F00AB2">
        <w:trPr>
          <w:trHeight w:val="290"/>
        </w:trPr>
        <w:tc>
          <w:tcPr>
            <w:tcW w:w="3645" w:type="dxa"/>
            <w:tcBorders>
              <w:top w:val="nil"/>
              <w:left w:val="single" w:sz="4" w:space="0" w:color="auto"/>
              <w:bottom w:val="single" w:sz="8" w:space="0" w:color="auto"/>
              <w:right w:val="nil"/>
            </w:tcBorders>
            <w:shd w:val="clear" w:color="auto" w:fill="auto"/>
            <w:noWrap/>
            <w:vAlign w:val="center"/>
            <w:hideMark/>
          </w:tcPr>
          <w:p w14:paraId="4888EAD0"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single" w:sz="8" w:space="0" w:color="auto"/>
              <w:right w:val="nil"/>
            </w:tcBorders>
            <w:shd w:val="clear" w:color="auto" w:fill="auto"/>
            <w:noWrap/>
            <w:vAlign w:val="center"/>
            <w:hideMark/>
          </w:tcPr>
          <w:p w14:paraId="47A5115E" w14:textId="77777777" w:rsidR="00AF1580" w:rsidRPr="000C2724" w:rsidRDefault="00AF1580" w:rsidP="00AF1580">
            <w:pPr>
              <w:rPr>
                <w:rFonts w:eastAsia="Times New Roman"/>
                <w:sz w:val="22"/>
                <w:szCs w:val="22"/>
              </w:rPr>
            </w:pPr>
            <w:r w:rsidRPr="000C2724">
              <w:rPr>
                <w:rFonts w:eastAsia="Times New Roman"/>
                <w:sz w:val="22"/>
                <w:szCs w:val="22"/>
              </w:rPr>
              <w:t> </w:t>
            </w:r>
          </w:p>
        </w:tc>
        <w:tc>
          <w:tcPr>
            <w:tcW w:w="1402" w:type="dxa"/>
            <w:tcBorders>
              <w:top w:val="nil"/>
              <w:left w:val="nil"/>
              <w:bottom w:val="single" w:sz="8" w:space="0" w:color="auto"/>
              <w:right w:val="single" w:sz="4" w:space="0" w:color="auto"/>
            </w:tcBorders>
            <w:shd w:val="clear" w:color="auto" w:fill="auto"/>
            <w:noWrap/>
            <w:vAlign w:val="center"/>
            <w:hideMark/>
          </w:tcPr>
          <w:p w14:paraId="22981AE4" w14:textId="77777777" w:rsidR="00AF1580" w:rsidRPr="000C2724" w:rsidRDefault="00AF1580" w:rsidP="00AF1580">
            <w:pPr>
              <w:rPr>
                <w:rFonts w:eastAsia="Times New Roman"/>
                <w:sz w:val="22"/>
                <w:szCs w:val="22"/>
              </w:rPr>
            </w:pPr>
            <w:r w:rsidRPr="000C2724">
              <w:rPr>
                <w:rFonts w:eastAsia="Times New Roman"/>
                <w:sz w:val="22"/>
                <w:szCs w:val="22"/>
              </w:rPr>
              <w:t> </w:t>
            </w:r>
          </w:p>
        </w:tc>
      </w:tr>
    </w:tbl>
    <w:p w14:paraId="6B861155" w14:textId="1101D14E" w:rsidR="00AF1580" w:rsidRPr="000C2724" w:rsidRDefault="00184267" w:rsidP="004B392D">
      <w:pPr>
        <w:rPr>
          <w:rFonts w:eastAsia="Times New Roman" w:cs="Times New Roman"/>
          <w:color w:val="000000"/>
          <w:sz w:val="22"/>
          <w:szCs w:val="22"/>
        </w:rPr>
      </w:pPr>
      <w:r w:rsidRPr="000C2724">
        <w:rPr>
          <w:rFonts w:eastAsia="Times New Roman" w:cs="Times New Roman"/>
          <w:color w:val="000000"/>
          <w:sz w:val="22"/>
          <w:szCs w:val="22"/>
        </w:rPr>
        <w:t>Numbers are Mean (SD), Median (IQR), Minimum and Maximum</w:t>
      </w:r>
    </w:p>
    <w:p w14:paraId="5BEDB5EC" w14:textId="77777777" w:rsidR="00971163" w:rsidRPr="000C2724" w:rsidRDefault="00971163" w:rsidP="004B392D">
      <w:pPr>
        <w:rPr>
          <w:rFonts w:eastAsia="Times New Roman" w:cs="Times New Roman"/>
          <w:b/>
          <w:bCs/>
          <w:color w:val="000000"/>
        </w:rPr>
      </w:pPr>
    </w:p>
    <w:p w14:paraId="22050FB2" w14:textId="77777777" w:rsidR="00507B2B" w:rsidRPr="000C2724" w:rsidRDefault="00507B2B" w:rsidP="004B392D">
      <w:pPr>
        <w:rPr>
          <w:rFonts w:eastAsia="Times New Roman" w:cs="Times New Roman"/>
          <w:b/>
          <w:bCs/>
          <w:color w:val="000000"/>
        </w:rPr>
      </w:pPr>
    </w:p>
    <w:p w14:paraId="0769FE49" w14:textId="77777777" w:rsidR="00507B2B" w:rsidRPr="000C2724" w:rsidRDefault="00507B2B" w:rsidP="004B392D">
      <w:pPr>
        <w:rPr>
          <w:rFonts w:eastAsia="Times New Roman" w:cs="Times New Roman"/>
          <w:b/>
          <w:bCs/>
          <w:color w:val="000000"/>
        </w:rPr>
      </w:pPr>
    </w:p>
    <w:p w14:paraId="0BE1947B" w14:textId="77777777" w:rsidR="00507B2B" w:rsidRPr="000C2724" w:rsidRDefault="00507B2B" w:rsidP="004B392D">
      <w:pPr>
        <w:rPr>
          <w:rFonts w:eastAsia="Times New Roman" w:cs="Times New Roman"/>
          <w:b/>
          <w:bCs/>
          <w:color w:val="000000"/>
        </w:rPr>
      </w:pPr>
    </w:p>
    <w:p w14:paraId="3BC0C7FD" w14:textId="084CF863" w:rsidR="00507B2B" w:rsidRPr="000C2724" w:rsidRDefault="00507B2B" w:rsidP="004B392D">
      <w:pPr>
        <w:rPr>
          <w:rFonts w:eastAsia="Times New Roman" w:cs="Times New Roman"/>
          <w:b/>
          <w:bCs/>
          <w:color w:val="000000"/>
        </w:rPr>
        <w:sectPr w:rsidR="00507B2B" w:rsidRPr="000C2724" w:rsidSect="00B61F11">
          <w:pgSz w:w="11906" w:h="16838"/>
          <w:pgMar w:top="1440" w:right="1440" w:bottom="1440" w:left="1440" w:header="708" w:footer="708" w:gutter="0"/>
          <w:cols w:space="708"/>
          <w:docGrid w:linePitch="360"/>
        </w:sectPr>
      </w:pPr>
    </w:p>
    <w:p w14:paraId="5DC49D6F" w14:textId="4F40D514" w:rsidR="00034387" w:rsidRPr="000C2724" w:rsidRDefault="00296A30" w:rsidP="00644427">
      <w:pPr>
        <w:pStyle w:val="Heading1"/>
        <w:numPr>
          <w:ilvl w:val="0"/>
          <w:numId w:val="5"/>
        </w:numPr>
        <w:spacing w:before="320" w:after="240" w:line="252" w:lineRule="auto"/>
        <w:ind w:left="426"/>
        <w:jc w:val="both"/>
        <w:rPr>
          <w:rFonts w:asciiTheme="majorHAnsi" w:eastAsia="Times New Roman" w:hAnsiTheme="majorHAnsi" w:cs="Arial"/>
        </w:rPr>
      </w:pPr>
      <w:bookmarkStart w:id="13" w:name="_Toc455498693"/>
      <w:bookmarkEnd w:id="12"/>
      <w:r w:rsidRPr="000C2724">
        <w:rPr>
          <w:rFonts w:asciiTheme="majorHAnsi" w:eastAsia="Times New Roman" w:hAnsiTheme="majorHAnsi" w:cs="Arial"/>
        </w:rPr>
        <w:lastRenderedPageBreak/>
        <w:t>Analysis</w:t>
      </w:r>
      <w:bookmarkEnd w:id="13"/>
    </w:p>
    <w:p w14:paraId="42A6E955" w14:textId="45397336" w:rsidR="00034387" w:rsidRPr="000C2724" w:rsidRDefault="00034387" w:rsidP="00644427">
      <w:pPr>
        <w:pStyle w:val="Heading1"/>
        <w:numPr>
          <w:ilvl w:val="1"/>
          <w:numId w:val="5"/>
        </w:numPr>
        <w:spacing w:before="320" w:after="240" w:line="252" w:lineRule="auto"/>
        <w:jc w:val="both"/>
      </w:pPr>
      <w:bookmarkStart w:id="14" w:name="_Toc455498694"/>
      <w:bookmarkStart w:id="15" w:name="_Toc453338274"/>
      <w:r w:rsidRPr="000C2724">
        <w:t xml:space="preserve">PRIMARY </w:t>
      </w:r>
      <w:r w:rsidR="0047469A" w:rsidRPr="000C2724">
        <w:t>OUTCOME</w:t>
      </w:r>
      <w:bookmarkEnd w:id="14"/>
      <w:r w:rsidR="0079450C" w:rsidRPr="000C2724">
        <w:t>S</w:t>
      </w:r>
      <w:r w:rsidR="00296A30" w:rsidRPr="000C2724">
        <w:t xml:space="preserve"> </w:t>
      </w:r>
      <w:bookmarkEnd w:id="15"/>
    </w:p>
    <w:p w14:paraId="6EC52524" w14:textId="2F51E8F8" w:rsidR="00C15BBD" w:rsidRPr="002B30F8" w:rsidRDefault="00C15BBD" w:rsidP="0028795B">
      <w:bookmarkStart w:id="16" w:name="_Toc455498695"/>
      <w:r w:rsidRPr="002B30F8">
        <w:t xml:space="preserve">MONOCLE is a single-arm, multi-centre, two stage phase 2 clinical trial with the dual primary objectives of evaluating the safety and clinical efficacy of </w:t>
      </w:r>
      <w:proofErr w:type="spellStart"/>
      <w:r w:rsidRPr="002B30F8">
        <w:t>Tefinostat</w:t>
      </w:r>
      <w:proofErr w:type="spellEnd"/>
      <w:r w:rsidRPr="002B30F8">
        <w:t xml:space="preserve"> monotherapy in CMML. </w:t>
      </w:r>
    </w:p>
    <w:p w14:paraId="74635094" w14:textId="77777777" w:rsidR="0028795B" w:rsidRPr="002B30F8" w:rsidRDefault="0028795B" w:rsidP="0028795B"/>
    <w:p w14:paraId="7E877CA0" w14:textId="211727DE" w:rsidR="00AD13A8" w:rsidRPr="000C2724" w:rsidRDefault="00AD13A8" w:rsidP="0028795B">
      <w:r w:rsidRPr="000C2724">
        <w:t>Overal</w:t>
      </w:r>
      <w:r w:rsidR="00222A5A" w:rsidRPr="000C2724">
        <w:t>l clinical response rate is</w:t>
      </w:r>
      <w:r w:rsidRPr="000C2724">
        <w:t xml:space="preserve"> defined as the cumulative proportion of patients achieving clinical benefit (or better) according to International Consortium MDS/MPN Response Criteria at day 29 of the sixth cycle of </w:t>
      </w:r>
      <w:proofErr w:type="spellStart"/>
      <w:r w:rsidRPr="000C2724">
        <w:t>Tefinostat</w:t>
      </w:r>
      <w:proofErr w:type="spellEnd"/>
      <w:r w:rsidRPr="000C2724">
        <w:t>.</w:t>
      </w:r>
    </w:p>
    <w:p w14:paraId="10612AEC" w14:textId="77777777" w:rsidR="0028795B" w:rsidRPr="000C2724" w:rsidRDefault="0028795B" w:rsidP="0028795B">
      <w:pPr>
        <w:rPr>
          <w:b/>
          <w:bCs/>
        </w:rPr>
      </w:pPr>
    </w:p>
    <w:p w14:paraId="2032CEA0" w14:textId="7AB846D8" w:rsidR="005562C0" w:rsidRPr="000C2724" w:rsidRDefault="00AD13A8" w:rsidP="0028795B">
      <w:r w:rsidRPr="000C2724">
        <w:t>Safety and to</w:t>
      </w:r>
      <w:r w:rsidR="00222A5A" w:rsidRPr="000C2724">
        <w:t xml:space="preserve">lerability of </w:t>
      </w:r>
      <w:proofErr w:type="spellStart"/>
      <w:r w:rsidR="00222A5A" w:rsidRPr="000C2724">
        <w:t>Tefinostat</w:t>
      </w:r>
      <w:proofErr w:type="spellEnd"/>
      <w:r w:rsidR="00222A5A" w:rsidRPr="000C2724">
        <w:t xml:space="preserve"> is</w:t>
      </w:r>
      <w:r w:rsidRPr="000C2724">
        <w:t xml:space="preserve"> defined as the proportion of patients experiencing death thought to be at least possibly related to </w:t>
      </w:r>
      <w:proofErr w:type="spellStart"/>
      <w:r w:rsidRPr="000C2724">
        <w:t>Tefinostat</w:t>
      </w:r>
      <w:proofErr w:type="spellEnd"/>
      <w:r w:rsidRPr="000C2724">
        <w:t xml:space="preserve"> or a CTC grade 3-4 non-haematological adverse reaction, during the first two cycles of treatment.  Adverse reaction is defined as an adverse event judged by either the principal investigator or the chief investigator (or his delegate) as having a reasonable suspected causal relationship to </w:t>
      </w:r>
      <w:proofErr w:type="spellStart"/>
      <w:r w:rsidRPr="000C2724">
        <w:t>Tefinostat</w:t>
      </w:r>
      <w:proofErr w:type="spellEnd"/>
      <w:r w:rsidRPr="000C2724">
        <w:t>.</w:t>
      </w:r>
    </w:p>
    <w:p w14:paraId="70F5DD45" w14:textId="386EBE1B" w:rsidR="00296A30" w:rsidRPr="000C2724" w:rsidRDefault="00296A30" w:rsidP="000113FB">
      <w:pPr>
        <w:pStyle w:val="Heading2"/>
        <w:numPr>
          <w:ilvl w:val="2"/>
          <w:numId w:val="5"/>
        </w:numPr>
        <w:rPr>
          <w:rFonts w:ascii="Calibri" w:hAnsi="Calibri" w:cs="Calibri"/>
          <w:sz w:val="24"/>
          <w:szCs w:val="24"/>
        </w:rPr>
      </w:pPr>
      <w:r w:rsidRPr="000C2724">
        <w:t xml:space="preserve">Primary </w:t>
      </w:r>
      <w:r w:rsidR="0047469A" w:rsidRPr="000C2724">
        <w:t>analysis</w:t>
      </w:r>
      <w:bookmarkEnd w:id="16"/>
      <w:r w:rsidRPr="000C2724">
        <w:t xml:space="preserve"> </w:t>
      </w:r>
    </w:p>
    <w:p w14:paraId="55E48063" w14:textId="24BD2936" w:rsidR="00F1748F" w:rsidRPr="000C2724" w:rsidRDefault="00222A5A" w:rsidP="004B392D">
      <w:pPr>
        <w:rPr>
          <w:b/>
        </w:rPr>
      </w:pPr>
      <w:r w:rsidRPr="000C2724">
        <w:t xml:space="preserve">As per the Bryant and Day </w:t>
      </w:r>
      <w:r w:rsidR="00E5474E" w:rsidRPr="000C2724">
        <w:t>trial</w:t>
      </w:r>
      <w:r w:rsidRPr="000C2724">
        <w:t xml:space="preserve"> design, interim analysis takes place following the recruitment of 19 evaluable patients (defined as any patient starting one cycle of </w:t>
      </w:r>
      <w:proofErr w:type="spellStart"/>
      <w:r w:rsidRPr="000C2724">
        <w:t>Tefinostat</w:t>
      </w:r>
      <w:proofErr w:type="spellEnd"/>
      <w:r w:rsidRPr="000C2724">
        <w:t xml:space="preserve"> therapy) and </w:t>
      </w:r>
      <w:r w:rsidRPr="0056609D">
        <w:t>requires 6 or fewer to have unacceptable toxicity</w:t>
      </w:r>
      <w:r w:rsidRPr="000C2724">
        <w:t>, with at least 3 patients showing clinical benefit in order to proceed to the second stage.</w:t>
      </w:r>
    </w:p>
    <w:p w14:paraId="34A691CB" w14:textId="77777777" w:rsidR="0028795B" w:rsidRPr="000C2724" w:rsidRDefault="0028795B" w:rsidP="004B392D">
      <w:pPr>
        <w:rPr>
          <w:b/>
        </w:rPr>
      </w:pPr>
    </w:p>
    <w:p w14:paraId="06711459" w14:textId="1E155A04" w:rsidR="0028795B" w:rsidRPr="000C2724" w:rsidRDefault="0028795B" w:rsidP="004B392D">
      <w:pPr>
        <w:rPr>
          <w:bCs/>
        </w:rPr>
      </w:pPr>
      <w:r w:rsidRPr="000C2724">
        <w:rPr>
          <w:bCs/>
        </w:rPr>
        <w:t xml:space="preserve">The following tables show the results of the primary analysis. As can be seen in Table 5a only one patient showed a clinical benefit or better at the evaluation time point. Table 5b shows only one patient experienced an unacceptable toxicity. However, based on the requirements of the </w:t>
      </w:r>
      <w:r w:rsidR="00E5474E" w:rsidRPr="000C2724">
        <w:rPr>
          <w:bCs/>
        </w:rPr>
        <w:t>trial</w:t>
      </w:r>
      <w:r w:rsidRPr="000C2724">
        <w:rPr>
          <w:bCs/>
        </w:rPr>
        <w:t xml:space="preserve"> design the </w:t>
      </w:r>
      <w:r w:rsidR="00E5474E" w:rsidRPr="000C2724">
        <w:rPr>
          <w:bCs/>
        </w:rPr>
        <w:t>trial</w:t>
      </w:r>
      <w:r w:rsidRPr="000C2724">
        <w:rPr>
          <w:bCs/>
        </w:rPr>
        <w:t xml:space="preserve"> did not proceed to stage 2 as it did not show the response criteria being met.</w:t>
      </w:r>
    </w:p>
    <w:p w14:paraId="45226B4A" w14:textId="77777777" w:rsidR="0028795B" w:rsidRPr="000C2724" w:rsidRDefault="0028795B" w:rsidP="004B392D">
      <w:pPr>
        <w:rPr>
          <w:bCs/>
        </w:rPr>
      </w:pPr>
    </w:p>
    <w:p w14:paraId="05210DA9" w14:textId="77777777" w:rsidR="0028795B" w:rsidRPr="000C2724" w:rsidRDefault="0028795B" w:rsidP="004B392D">
      <w:pPr>
        <w:rPr>
          <w:bCs/>
        </w:rPr>
      </w:pPr>
    </w:p>
    <w:p w14:paraId="18434CCF" w14:textId="77777777" w:rsidR="0028795B" w:rsidRPr="000C2724" w:rsidRDefault="0028795B" w:rsidP="004B392D">
      <w:pPr>
        <w:rPr>
          <w:bCs/>
        </w:rPr>
        <w:sectPr w:rsidR="0028795B" w:rsidRPr="000C2724" w:rsidSect="00B61F11">
          <w:pgSz w:w="11906" w:h="16838"/>
          <w:pgMar w:top="1440" w:right="1440" w:bottom="1440" w:left="1440" w:header="708" w:footer="708" w:gutter="0"/>
          <w:cols w:space="708"/>
          <w:docGrid w:linePitch="360"/>
        </w:sectPr>
      </w:pPr>
    </w:p>
    <w:p w14:paraId="39EFD124" w14:textId="6E93FF27" w:rsidR="00F1748F" w:rsidRPr="000C2724" w:rsidRDefault="0028795B" w:rsidP="00F1748F">
      <w:pPr>
        <w:rPr>
          <w:noProof/>
        </w:rPr>
      </w:pPr>
      <w:r w:rsidRPr="000C2724">
        <w:rPr>
          <w:noProof/>
        </w:rPr>
        <w:lastRenderedPageBreak/>
        <w:t xml:space="preserve">Table </w:t>
      </w:r>
      <w:r w:rsidR="00754F43" w:rsidRPr="000C2724">
        <w:rPr>
          <w:noProof/>
        </w:rPr>
        <w:t>6</w:t>
      </w:r>
      <w:r w:rsidRPr="000C2724">
        <w:rPr>
          <w:noProof/>
        </w:rPr>
        <w:t>a: Response criteria outcomes</w:t>
      </w:r>
    </w:p>
    <w:p w14:paraId="6BC1FAF7" w14:textId="1EF5D0BF" w:rsidR="0028795B" w:rsidRPr="000C2724" w:rsidRDefault="0028795B" w:rsidP="00F1748F">
      <w:pPr>
        <w:rPr>
          <w:noProof/>
        </w:rPr>
      </w:pPr>
    </w:p>
    <w:tbl>
      <w:tblPr>
        <w:tblW w:w="15173" w:type="dxa"/>
        <w:tblLook w:val="04A0" w:firstRow="1" w:lastRow="0" w:firstColumn="1" w:lastColumn="0" w:noHBand="0" w:noVBand="1"/>
      </w:tblPr>
      <w:tblGrid>
        <w:gridCol w:w="1938"/>
        <w:gridCol w:w="1313"/>
        <w:gridCol w:w="1557"/>
        <w:gridCol w:w="1334"/>
        <w:gridCol w:w="1299"/>
        <w:gridCol w:w="1333"/>
        <w:gridCol w:w="1481"/>
        <w:gridCol w:w="1389"/>
        <w:gridCol w:w="1261"/>
        <w:gridCol w:w="1097"/>
        <w:gridCol w:w="1171"/>
      </w:tblGrid>
      <w:tr w:rsidR="005A5517" w:rsidRPr="000C2724" w14:paraId="05675194" w14:textId="77777777" w:rsidTr="005A5517">
        <w:trPr>
          <w:trHeight w:val="300"/>
        </w:trPr>
        <w:tc>
          <w:tcPr>
            <w:tcW w:w="1938" w:type="dxa"/>
            <w:tcBorders>
              <w:top w:val="single" w:sz="8" w:space="0" w:color="auto"/>
              <w:left w:val="single" w:sz="8" w:space="0" w:color="auto"/>
              <w:bottom w:val="nil"/>
              <w:right w:val="nil"/>
            </w:tcBorders>
            <w:shd w:val="clear" w:color="auto" w:fill="auto"/>
            <w:noWrap/>
            <w:vAlign w:val="bottom"/>
            <w:hideMark/>
          </w:tcPr>
          <w:p w14:paraId="1A1E02B2" w14:textId="77777777" w:rsidR="005A5517" w:rsidRPr="000C2724" w:rsidRDefault="005A5517" w:rsidP="005A5517">
            <w:pPr>
              <w:rPr>
                <w:rFonts w:eastAsia="Times New Roman"/>
                <w:color w:val="000000"/>
                <w:sz w:val="20"/>
                <w:szCs w:val="20"/>
              </w:rPr>
            </w:pPr>
            <w:r w:rsidRPr="000C2724">
              <w:rPr>
                <w:rFonts w:eastAsia="Times New Roman"/>
                <w:color w:val="000000"/>
                <w:sz w:val="20"/>
                <w:szCs w:val="20"/>
              </w:rPr>
              <w:t> </w:t>
            </w:r>
          </w:p>
        </w:tc>
        <w:tc>
          <w:tcPr>
            <w:tcW w:w="6836"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C5A257F" w14:textId="77777777" w:rsidR="005A5517" w:rsidRPr="000C2724" w:rsidRDefault="005A5517" w:rsidP="005A5517">
            <w:pPr>
              <w:jc w:val="center"/>
              <w:rPr>
                <w:rFonts w:eastAsia="Times New Roman"/>
                <w:b/>
                <w:bCs/>
                <w:color w:val="000000"/>
                <w:sz w:val="20"/>
                <w:szCs w:val="20"/>
              </w:rPr>
            </w:pPr>
            <w:r w:rsidRPr="000C2724">
              <w:rPr>
                <w:rFonts w:eastAsia="Times New Roman"/>
                <w:b/>
                <w:bCs/>
                <w:color w:val="000000"/>
                <w:sz w:val="20"/>
                <w:szCs w:val="20"/>
              </w:rPr>
              <w:t>Toxicity (evaluated at the end of cycle 2)</w:t>
            </w:r>
          </w:p>
        </w:tc>
        <w:tc>
          <w:tcPr>
            <w:tcW w:w="639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795D2527" w14:textId="77777777" w:rsidR="005A5517" w:rsidRPr="000C2724" w:rsidRDefault="005A5517" w:rsidP="005A5517">
            <w:pPr>
              <w:jc w:val="center"/>
              <w:rPr>
                <w:rFonts w:eastAsia="Times New Roman"/>
                <w:b/>
                <w:bCs/>
                <w:color w:val="000000"/>
                <w:sz w:val="20"/>
                <w:szCs w:val="20"/>
              </w:rPr>
            </w:pPr>
            <w:r w:rsidRPr="000C2724">
              <w:rPr>
                <w:rFonts w:eastAsia="Times New Roman"/>
                <w:b/>
                <w:bCs/>
                <w:color w:val="000000"/>
                <w:sz w:val="20"/>
                <w:szCs w:val="20"/>
              </w:rPr>
              <w:t>Response (clinical benefit or better - evaluated at the end of cycle 6)</w:t>
            </w:r>
          </w:p>
        </w:tc>
      </w:tr>
      <w:tr w:rsidR="005A5517" w:rsidRPr="000C2724" w14:paraId="7A5B03E7" w14:textId="77777777" w:rsidTr="005A5517">
        <w:trPr>
          <w:trHeight w:val="1560"/>
        </w:trPr>
        <w:tc>
          <w:tcPr>
            <w:tcW w:w="1938" w:type="dxa"/>
            <w:tcBorders>
              <w:top w:val="nil"/>
              <w:left w:val="single" w:sz="8" w:space="0" w:color="auto"/>
              <w:bottom w:val="nil"/>
              <w:right w:val="nil"/>
            </w:tcBorders>
            <w:shd w:val="clear" w:color="auto" w:fill="auto"/>
            <w:noWrap/>
            <w:vAlign w:val="bottom"/>
            <w:hideMark/>
          </w:tcPr>
          <w:p w14:paraId="67B15522"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 </w:t>
            </w:r>
          </w:p>
        </w:tc>
        <w:tc>
          <w:tcPr>
            <w:tcW w:w="1313" w:type="dxa"/>
            <w:tcBorders>
              <w:top w:val="nil"/>
              <w:left w:val="single" w:sz="8" w:space="0" w:color="auto"/>
              <w:bottom w:val="nil"/>
              <w:right w:val="single" w:sz="4" w:space="0" w:color="auto"/>
            </w:tcBorders>
            <w:shd w:val="clear" w:color="auto" w:fill="auto"/>
            <w:vAlign w:val="center"/>
            <w:hideMark/>
          </w:tcPr>
          <w:p w14:paraId="191BE64D"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Died before the end of cycle 2</w:t>
            </w:r>
          </w:p>
        </w:tc>
        <w:tc>
          <w:tcPr>
            <w:tcW w:w="1557" w:type="dxa"/>
            <w:tcBorders>
              <w:top w:val="nil"/>
              <w:left w:val="nil"/>
              <w:bottom w:val="nil"/>
              <w:right w:val="single" w:sz="4" w:space="0" w:color="auto"/>
            </w:tcBorders>
            <w:shd w:val="clear" w:color="auto" w:fill="auto"/>
            <w:vAlign w:val="center"/>
            <w:hideMark/>
          </w:tcPr>
          <w:p w14:paraId="5E5ECF7E"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No unacceptable toxicity, but withdrew before the end of cycle 2</w:t>
            </w:r>
          </w:p>
        </w:tc>
        <w:tc>
          <w:tcPr>
            <w:tcW w:w="1334" w:type="dxa"/>
            <w:tcBorders>
              <w:top w:val="nil"/>
              <w:left w:val="nil"/>
              <w:bottom w:val="nil"/>
              <w:right w:val="single" w:sz="4" w:space="0" w:color="auto"/>
            </w:tcBorders>
            <w:shd w:val="clear" w:color="auto" w:fill="auto"/>
            <w:vAlign w:val="center"/>
            <w:hideMark/>
          </w:tcPr>
          <w:p w14:paraId="764B0576"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Evaluable for toxicity</w:t>
            </w:r>
          </w:p>
        </w:tc>
        <w:tc>
          <w:tcPr>
            <w:tcW w:w="1299" w:type="dxa"/>
            <w:tcBorders>
              <w:top w:val="nil"/>
              <w:left w:val="nil"/>
              <w:bottom w:val="nil"/>
              <w:right w:val="single" w:sz="4" w:space="0" w:color="auto"/>
            </w:tcBorders>
            <w:shd w:val="clear" w:color="auto" w:fill="auto"/>
            <w:vAlign w:val="center"/>
            <w:hideMark/>
          </w:tcPr>
          <w:p w14:paraId="371D8743"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Safety criteria met</w:t>
            </w:r>
          </w:p>
        </w:tc>
        <w:tc>
          <w:tcPr>
            <w:tcW w:w="1333" w:type="dxa"/>
            <w:tcBorders>
              <w:top w:val="nil"/>
              <w:left w:val="nil"/>
              <w:bottom w:val="nil"/>
              <w:right w:val="single" w:sz="8" w:space="0" w:color="auto"/>
            </w:tcBorders>
            <w:shd w:val="clear" w:color="auto" w:fill="auto"/>
            <w:vAlign w:val="center"/>
            <w:hideMark/>
          </w:tcPr>
          <w:p w14:paraId="02DAF7E0"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Unacceptable toxicity (by end of cycle 2)</w:t>
            </w:r>
          </w:p>
        </w:tc>
        <w:tc>
          <w:tcPr>
            <w:tcW w:w="1481" w:type="dxa"/>
            <w:tcBorders>
              <w:top w:val="nil"/>
              <w:left w:val="nil"/>
              <w:bottom w:val="nil"/>
              <w:right w:val="single" w:sz="4" w:space="0" w:color="auto"/>
            </w:tcBorders>
            <w:shd w:val="clear" w:color="auto" w:fill="auto"/>
            <w:vAlign w:val="center"/>
            <w:hideMark/>
          </w:tcPr>
          <w:p w14:paraId="2563FA62"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Died before the end of cycle 6</w:t>
            </w:r>
          </w:p>
        </w:tc>
        <w:tc>
          <w:tcPr>
            <w:tcW w:w="1389" w:type="dxa"/>
            <w:tcBorders>
              <w:top w:val="nil"/>
              <w:left w:val="nil"/>
              <w:bottom w:val="nil"/>
              <w:right w:val="nil"/>
            </w:tcBorders>
            <w:shd w:val="clear" w:color="auto" w:fill="auto"/>
            <w:vAlign w:val="center"/>
            <w:hideMark/>
          </w:tcPr>
          <w:p w14:paraId="07894950"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Withdrew before the end of cycle 6</w:t>
            </w:r>
          </w:p>
        </w:tc>
        <w:tc>
          <w:tcPr>
            <w:tcW w:w="1261" w:type="dxa"/>
            <w:tcBorders>
              <w:top w:val="nil"/>
              <w:left w:val="single" w:sz="4" w:space="0" w:color="auto"/>
              <w:bottom w:val="single" w:sz="4" w:space="0" w:color="auto"/>
              <w:right w:val="single" w:sz="4" w:space="0" w:color="auto"/>
            </w:tcBorders>
            <w:shd w:val="clear" w:color="auto" w:fill="auto"/>
            <w:vAlign w:val="center"/>
            <w:hideMark/>
          </w:tcPr>
          <w:p w14:paraId="38CE4606"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Evaluable for response</w:t>
            </w:r>
          </w:p>
        </w:tc>
        <w:tc>
          <w:tcPr>
            <w:tcW w:w="1097" w:type="dxa"/>
            <w:tcBorders>
              <w:top w:val="nil"/>
              <w:left w:val="nil"/>
              <w:bottom w:val="single" w:sz="4" w:space="0" w:color="auto"/>
              <w:right w:val="single" w:sz="4" w:space="0" w:color="auto"/>
            </w:tcBorders>
            <w:shd w:val="clear" w:color="auto" w:fill="auto"/>
            <w:vAlign w:val="bottom"/>
            <w:hideMark/>
          </w:tcPr>
          <w:p w14:paraId="5C61245A"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 xml:space="preserve">No response by end of cycle 6 </w:t>
            </w:r>
          </w:p>
        </w:tc>
        <w:tc>
          <w:tcPr>
            <w:tcW w:w="1171" w:type="dxa"/>
            <w:tcBorders>
              <w:top w:val="nil"/>
              <w:left w:val="nil"/>
              <w:bottom w:val="nil"/>
              <w:right w:val="single" w:sz="8" w:space="0" w:color="auto"/>
            </w:tcBorders>
            <w:shd w:val="clear" w:color="auto" w:fill="auto"/>
            <w:vAlign w:val="bottom"/>
            <w:hideMark/>
          </w:tcPr>
          <w:p w14:paraId="15BC782D"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Response criteria met</w:t>
            </w:r>
          </w:p>
        </w:tc>
      </w:tr>
      <w:tr w:rsidR="005A5517" w:rsidRPr="000C2724" w14:paraId="3E2D7E5F" w14:textId="77777777" w:rsidTr="005A5517">
        <w:trPr>
          <w:trHeight w:val="300"/>
        </w:trPr>
        <w:tc>
          <w:tcPr>
            <w:tcW w:w="1938" w:type="dxa"/>
            <w:tcBorders>
              <w:top w:val="nil"/>
              <w:left w:val="single" w:sz="8" w:space="0" w:color="auto"/>
              <w:bottom w:val="single" w:sz="8" w:space="0" w:color="auto"/>
              <w:right w:val="nil"/>
            </w:tcBorders>
            <w:shd w:val="clear" w:color="auto" w:fill="auto"/>
            <w:vAlign w:val="bottom"/>
            <w:hideMark/>
          </w:tcPr>
          <w:p w14:paraId="10B19F8B"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19 evaluable patients</w:t>
            </w:r>
          </w:p>
        </w:tc>
        <w:tc>
          <w:tcPr>
            <w:tcW w:w="1313" w:type="dxa"/>
            <w:tcBorders>
              <w:top w:val="single" w:sz="4" w:space="0" w:color="auto"/>
              <w:left w:val="single" w:sz="8" w:space="0" w:color="auto"/>
              <w:bottom w:val="single" w:sz="8" w:space="0" w:color="auto"/>
              <w:right w:val="single" w:sz="4" w:space="0" w:color="auto"/>
            </w:tcBorders>
            <w:shd w:val="clear" w:color="auto" w:fill="auto"/>
            <w:vAlign w:val="bottom"/>
            <w:hideMark/>
          </w:tcPr>
          <w:p w14:paraId="09425D42"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0</w:t>
            </w:r>
          </w:p>
        </w:tc>
        <w:tc>
          <w:tcPr>
            <w:tcW w:w="1557" w:type="dxa"/>
            <w:tcBorders>
              <w:top w:val="single" w:sz="4" w:space="0" w:color="auto"/>
              <w:left w:val="nil"/>
              <w:bottom w:val="single" w:sz="8" w:space="0" w:color="auto"/>
              <w:right w:val="single" w:sz="4" w:space="0" w:color="auto"/>
            </w:tcBorders>
            <w:shd w:val="clear" w:color="auto" w:fill="auto"/>
            <w:vAlign w:val="bottom"/>
            <w:hideMark/>
          </w:tcPr>
          <w:p w14:paraId="52006493"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4</w:t>
            </w:r>
          </w:p>
        </w:tc>
        <w:tc>
          <w:tcPr>
            <w:tcW w:w="1334" w:type="dxa"/>
            <w:tcBorders>
              <w:top w:val="single" w:sz="4" w:space="0" w:color="auto"/>
              <w:left w:val="nil"/>
              <w:bottom w:val="single" w:sz="8" w:space="0" w:color="auto"/>
              <w:right w:val="single" w:sz="4" w:space="0" w:color="auto"/>
            </w:tcBorders>
            <w:shd w:val="clear" w:color="auto" w:fill="auto"/>
            <w:vAlign w:val="bottom"/>
            <w:hideMark/>
          </w:tcPr>
          <w:p w14:paraId="741F2CB2"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18</w:t>
            </w:r>
          </w:p>
        </w:tc>
        <w:tc>
          <w:tcPr>
            <w:tcW w:w="1299" w:type="dxa"/>
            <w:tcBorders>
              <w:top w:val="single" w:sz="4" w:space="0" w:color="auto"/>
              <w:left w:val="nil"/>
              <w:bottom w:val="single" w:sz="8" w:space="0" w:color="auto"/>
              <w:right w:val="single" w:sz="4" w:space="0" w:color="auto"/>
            </w:tcBorders>
            <w:shd w:val="clear" w:color="auto" w:fill="auto"/>
            <w:vAlign w:val="bottom"/>
            <w:hideMark/>
          </w:tcPr>
          <w:p w14:paraId="6B02ABF0" w14:textId="256AFB0D"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w:t>
            </w:r>
            <w:r w:rsidR="002B30F8">
              <w:rPr>
                <w:rFonts w:eastAsia="Times New Roman"/>
                <w:color w:val="000000"/>
                <w:sz w:val="20"/>
                <w:szCs w:val="20"/>
              </w:rPr>
              <w:t>7</w:t>
            </w:r>
          </w:p>
        </w:tc>
        <w:tc>
          <w:tcPr>
            <w:tcW w:w="1333" w:type="dxa"/>
            <w:tcBorders>
              <w:top w:val="single" w:sz="4" w:space="0" w:color="auto"/>
              <w:left w:val="nil"/>
              <w:bottom w:val="single" w:sz="8" w:space="0" w:color="auto"/>
              <w:right w:val="single" w:sz="8" w:space="0" w:color="auto"/>
            </w:tcBorders>
            <w:shd w:val="clear" w:color="auto" w:fill="auto"/>
            <w:noWrap/>
            <w:vAlign w:val="bottom"/>
            <w:hideMark/>
          </w:tcPr>
          <w:p w14:paraId="608AF904"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w:t>
            </w:r>
          </w:p>
        </w:tc>
        <w:tc>
          <w:tcPr>
            <w:tcW w:w="1481" w:type="dxa"/>
            <w:tcBorders>
              <w:top w:val="single" w:sz="4" w:space="0" w:color="auto"/>
              <w:left w:val="nil"/>
              <w:bottom w:val="single" w:sz="8" w:space="0" w:color="auto"/>
              <w:right w:val="single" w:sz="4" w:space="0" w:color="auto"/>
            </w:tcBorders>
            <w:shd w:val="clear" w:color="auto" w:fill="auto"/>
            <w:vAlign w:val="bottom"/>
            <w:hideMark/>
          </w:tcPr>
          <w:p w14:paraId="4E7FFEC5" w14:textId="77777777" w:rsidR="005A5517" w:rsidRPr="000C2724" w:rsidRDefault="005A5517" w:rsidP="005A5517">
            <w:pPr>
              <w:jc w:val="center"/>
              <w:rPr>
                <w:rFonts w:eastAsia="Times New Roman"/>
                <w:color w:val="000000"/>
                <w:sz w:val="20"/>
                <w:szCs w:val="20"/>
              </w:rPr>
            </w:pPr>
            <w:r w:rsidRPr="008E022D">
              <w:rPr>
                <w:rFonts w:eastAsia="Times New Roman"/>
                <w:color w:val="000000"/>
                <w:sz w:val="20"/>
                <w:szCs w:val="20"/>
              </w:rPr>
              <w:t>4^</w:t>
            </w:r>
          </w:p>
        </w:tc>
        <w:tc>
          <w:tcPr>
            <w:tcW w:w="1389" w:type="dxa"/>
            <w:tcBorders>
              <w:top w:val="single" w:sz="4" w:space="0" w:color="auto"/>
              <w:left w:val="nil"/>
              <w:bottom w:val="single" w:sz="8" w:space="0" w:color="auto"/>
              <w:right w:val="nil"/>
            </w:tcBorders>
            <w:shd w:val="clear" w:color="auto" w:fill="auto"/>
            <w:noWrap/>
            <w:vAlign w:val="bottom"/>
            <w:hideMark/>
          </w:tcPr>
          <w:p w14:paraId="1F5DB01F"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13</w:t>
            </w:r>
          </w:p>
        </w:tc>
        <w:tc>
          <w:tcPr>
            <w:tcW w:w="1261" w:type="dxa"/>
            <w:tcBorders>
              <w:top w:val="nil"/>
              <w:left w:val="single" w:sz="4" w:space="0" w:color="auto"/>
              <w:bottom w:val="single" w:sz="8" w:space="0" w:color="auto"/>
              <w:right w:val="single" w:sz="4" w:space="0" w:color="auto"/>
            </w:tcBorders>
            <w:shd w:val="clear" w:color="auto" w:fill="auto"/>
            <w:noWrap/>
            <w:vAlign w:val="bottom"/>
            <w:hideMark/>
          </w:tcPr>
          <w:p w14:paraId="683A65F5" w14:textId="77777777" w:rsidR="005A5517" w:rsidRPr="008E022D" w:rsidRDefault="005A5517" w:rsidP="005A5517">
            <w:pPr>
              <w:jc w:val="center"/>
              <w:rPr>
                <w:rFonts w:eastAsia="Times New Roman"/>
                <w:color w:val="000000"/>
                <w:sz w:val="20"/>
                <w:szCs w:val="20"/>
              </w:rPr>
            </w:pPr>
            <w:r w:rsidRPr="008E022D">
              <w:rPr>
                <w:rFonts w:eastAsia="Times New Roman"/>
                <w:color w:val="000000"/>
                <w:sz w:val="20"/>
                <w:szCs w:val="20"/>
              </w:rPr>
              <w:t>6</w:t>
            </w:r>
          </w:p>
        </w:tc>
        <w:tc>
          <w:tcPr>
            <w:tcW w:w="1097" w:type="dxa"/>
            <w:tcBorders>
              <w:top w:val="nil"/>
              <w:left w:val="nil"/>
              <w:bottom w:val="single" w:sz="8" w:space="0" w:color="auto"/>
              <w:right w:val="single" w:sz="4" w:space="0" w:color="auto"/>
            </w:tcBorders>
            <w:shd w:val="clear" w:color="auto" w:fill="auto"/>
            <w:noWrap/>
            <w:vAlign w:val="bottom"/>
            <w:hideMark/>
          </w:tcPr>
          <w:p w14:paraId="236659E6" w14:textId="77777777" w:rsidR="005A5517" w:rsidRPr="00CC4725" w:rsidRDefault="005A5517" w:rsidP="005A5517">
            <w:pPr>
              <w:jc w:val="center"/>
              <w:rPr>
                <w:rFonts w:eastAsia="Times New Roman"/>
                <w:color w:val="000000"/>
                <w:sz w:val="20"/>
                <w:szCs w:val="20"/>
              </w:rPr>
            </w:pPr>
            <w:r w:rsidRPr="00CC4725">
              <w:rPr>
                <w:rFonts w:eastAsia="Times New Roman"/>
                <w:color w:val="000000"/>
                <w:sz w:val="20"/>
                <w:szCs w:val="20"/>
              </w:rPr>
              <w:t>5</w:t>
            </w:r>
          </w:p>
        </w:tc>
        <w:tc>
          <w:tcPr>
            <w:tcW w:w="1171" w:type="dxa"/>
            <w:tcBorders>
              <w:top w:val="single" w:sz="4" w:space="0" w:color="auto"/>
              <w:left w:val="nil"/>
              <w:bottom w:val="single" w:sz="8" w:space="0" w:color="auto"/>
              <w:right w:val="single" w:sz="8" w:space="0" w:color="auto"/>
            </w:tcBorders>
            <w:shd w:val="clear" w:color="auto" w:fill="auto"/>
            <w:noWrap/>
            <w:vAlign w:val="bottom"/>
            <w:hideMark/>
          </w:tcPr>
          <w:p w14:paraId="289383A1" w14:textId="77777777" w:rsidR="005A5517" w:rsidRPr="000C2724" w:rsidRDefault="005A5517" w:rsidP="005A5517">
            <w:pPr>
              <w:jc w:val="center"/>
              <w:rPr>
                <w:rFonts w:eastAsia="Times New Roman"/>
                <w:color w:val="000000"/>
                <w:sz w:val="20"/>
                <w:szCs w:val="20"/>
              </w:rPr>
            </w:pPr>
            <w:r w:rsidRPr="000C2724">
              <w:rPr>
                <w:rFonts w:eastAsia="Times New Roman"/>
                <w:color w:val="000000"/>
                <w:sz w:val="20"/>
                <w:szCs w:val="20"/>
              </w:rPr>
              <w:t>1**</w:t>
            </w:r>
          </w:p>
        </w:tc>
      </w:tr>
      <w:tr w:rsidR="005A5517" w:rsidRPr="000C2724" w14:paraId="19B6EF68" w14:textId="77777777" w:rsidTr="005A5517">
        <w:trPr>
          <w:trHeight w:val="290"/>
        </w:trPr>
        <w:tc>
          <w:tcPr>
            <w:tcW w:w="7441" w:type="dxa"/>
            <w:gridSpan w:val="5"/>
            <w:tcBorders>
              <w:top w:val="nil"/>
              <w:left w:val="nil"/>
              <w:bottom w:val="nil"/>
              <w:right w:val="nil"/>
            </w:tcBorders>
            <w:shd w:val="clear" w:color="auto" w:fill="auto"/>
            <w:noWrap/>
            <w:vAlign w:val="bottom"/>
            <w:hideMark/>
          </w:tcPr>
          <w:p w14:paraId="7255D5E7" w14:textId="77777777" w:rsidR="005A5517" w:rsidRPr="000C2724" w:rsidRDefault="005A5517" w:rsidP="005A5517">
            <w:pPr>
              <w:rPr>
                <w:rFonts w:eastAsia="Times New Roman"/>
                <w:color w:val="000000"/>
                <w:sz w:val="20"/>
                <w:szCs w:val="20"/>
              </w:rPr>
            </w:pPr>
            <w:r w:rsidRPr="000C2724">
              <w:rPr>
                <w:rFonts w:eastAsia="Times New Roman"/>
                <w:color w:val="000000"/>
                <w:sz w:val="20"/>
                <w:szCs w:val="20"/>
              </w:rPr>
              <w:t xml:space="preserve">*13+ required to proceed to stage 2; **3+ responses required to proceed to stage 2 </w:t>
            </w:r>
          </w:p>
        </w:tc>
        <w:tc>
          <w:tcPr>
            <w:tcW w:w="1333" w:type="dxa"/>
            <w:tcBorders>
              <w:top w:val="nil"/>
              <w:left w:val="nil"/>
              <w:bottom w:val="nil"/>
              <w:right w:val="nil"/>
            </w:tcBorders>
            <w:shd w:val="clear" w:color="auto" w:fill="auto"/>
            <w:noWrap/>
            <w:vAlign w:val="center"/>
            <w:hideMark/>
          </w:tcPr>
          <w:p w14:paraId="61FC057D" w14:textId="77777777" w:rsidR="005A5517" w:rsidRPr="000C2724" w:rsidRDefault="005A5517" w:rsidP="005A5517">
            <w:pPr>
              <w:rPr>
                <w:rFonts w:eastAsia="Times New Roman"/>
                <w:color w:val="000000"/>
                <w:sz w:val="20"/>
                <w:szCs w:val="20"/>
              </w:rPr>
            </w:pPr>
          </w:p>
        </w:tc>
        <w:tc>
          <w:tcPr>
            <w:tcW w:w="1481" w:type="dxa"/>
            <w:tcBorders>
              <w:top w:val="nil"/>
              <w:left w:val="nil"/>
              <w:bottom w:val="nil"/>
              <w:right w:val="nil"/>
            </w:tcBorders>
            <w:shd w:val="clear" w:color="auto" w:fill="auto"/>
            <w:noWrap/>
            <w:vAlign w:val="center"/>
            <w:hideMark/>
          </w:tcPr>
          <w:p w14:paraId="1C6B6EF1" w14:textId="77777777" w:rsidR="005A5517" w:rsidRPr="008E022D" w:rsidRDefault="005A5517" w:rsidP="005A5517">
            <w:pPr>
              <w:jc w:val="center"/>
              <w:rPr>
                <w:rFonts w:ascii="Times New Roman" w:eastAsia="Times New Roman" w:hAnsi="Times New Roman" w:cs="Times New Roman"/>
                <w:sz w:val="20"/>
                <w:szCs w:val="20"/>
              </w:rPr>
            </w:pPr>
          </w:p>
        </w:tc>
        <w:tc>
          <w:tcPr>
            <w:tcW w:w="1389" w:type="dxa"/>
            <w:tcBorders>
              <w:top w:val="nil"/>
              <w:left w:val="nil"/>
              <w:bottom w:val="nil"/>
              <w:right w:val="nil"/>
            </w:tcBorders>
            <w:shd w:val="clear" w:color="auto" w:fill="auto"/>
            <w:noWrap/>
            <w:vAlign w:val="center"/>
            <w:hideMark/>
          </w:tcPr>
          <w:p w14:paraId="608BE7EB" w14:textId="77777777" w:rsidR="005A5517" w:rsidRPr="008E022D" w:rsidRDefault="005A5517" w:rsidP="005A5517">
            <w:pPr>
              <w:jc w:val="center"/>
              <w:rPr>
                <w:rFonts w:ascii="Times New Roman" w:eastAsia="Times New Roman" w:hAnsi="Times New Roman" w:cs="Times New Roman"/>
                <w:sz w:val="20"/>
                <w:szCs w:val="20"/>
              </w:rPr>
            </w:pPr>
          </w:p>
        </w:tc>
        <w:tc>
          <w:tcPr>
            <w:tcW w:w="1261" w:type="dxa"/>
            <w:tcBorders>
              <w:top w:val="nil"/>
              <w:left w:val="nil"/>
              <w:bottom w:val="nil"/>
              <w:right w:val="nil"/>
            </w:tcBorders>
            <w:shd w:val="clear" w:color="auto" w:fill="auto"/>
            <w:noWrap/>
            <w:vAlign w:val="center"/>
            <w:hideMark/>
          </w:tcPr>
          <w:p w14:paraId="724D1070" w14:textId="77777777" w:rsidR="005A5517" w:rsidRPr="00CC4725" w:rsidRDefault="005A5517" w:rsidP="005A5517">
            <w:pPr>
              <w:jc w:val="center"/>
              <w:rPr>
                <w:rFonts w:ascii="Times New Roman" w:eastAsia="Times New Roman" w:hAnsi="Times New Roman" w:cs="Times New Roman"/>
                <w:sz w:val="20"/>
                <w:szCs w:val="20"/>
              </w:rPr>
            </w:pPr>
          </w:p>
        </w:tc>
        <w:tc>
          <w:tcPr>
            <w:tcW w:w="1097" w:type="dxa"/>
            <w:tcBorders>
              <w:top w:val="nil"/>
              <w:left w:val="nil"/>
              <w:bottom w:val="nil"/>
              <w:right w:val="nil"/>
            </w:tcBorders>
            <w:shd w:val="clear" w:color="auto" w:fill="auto"/>
            <w:noWrap/>
            <w:vAlign w:val="bottom"/>
            <w:hideMark/>
          </w:tcPr>
          <w:p w14:paraId="117C9260" w14:textId="77777777" w:rsidR="005A5517" w:rsidRPr="000C2724" w:rsidRDefault="005A5517" w:rsidP="005A5517">
            <w:pPr>
              <w:jc w:val="center"/>
              <w:rPr>
                <w:rFonts w:ascii="Times New Roman" w:eastAsia="Times New Roman" w:hAnsi="Times New Roman" w:cs="Times New Roman"/>
                <w:sz w:val="20"/>
                <w:szCs w:val="20"/>
              </w:rPr>
            </w:pPr>
          </w:p>
        </w:tc>
        <w:tc>
          <w:tcPr>
            <w:tcW w:w="1171" w:type="dxa"/>
            <w:tcBorders>
              <w:top w:val="nil"/>
              <w:left w:val="nil"/>
              <w:bottom w:val="nil"/>
              <w:right w:val="nil"/>
            </w:tcBorders>
            <w:shd w:val="clear" w:color="auto" w:fill="auto"/>
            <w:vAlign w:val="bottom"/>
            <w:hideMark/>
          </w:tcPr>
          <w:p w14:paraId="73081FC0" w14:textId="77777777" w:rsidR="005A5517" w:rsidRPr="000C2724" w:rsidRDefault="005A5517" w:rsidP="005A5517">
            <w:pPr>
              <w:rPr>
                <w:rFonts w:ascii="Times New Roman" w:eastAsia="Times New Roman" w:hAnsi="Times New Roman" w:cs="Times New Roman"/>
                <w:sz w:val="20"/>
                <w:szCs w:val="20"/>
              </w:rPr>
            </w:pPr>
          </w:p>
        </w:tc>
      </w:tr>
      <w:tr w:rsidR="005A5517" w:rsidRPr="000C2724" w14:paraId="7A0B5402" w14:textId="77777777" w:rsidTr="005A5517">
        <w:trPr>
          <w:trHeight w:val="290"/>
        </w:trPr>
        <w:tc>
          <w:tcPr>
            <w:tcW w:w="4808" w:type="dxa"/>
            <w:gridSpan w:val="3"/>
            <w:tcBorders>
              <w:top w:val="nil"/>
              <w:left w:val="nil"/>
              <w:bottom w:val="nil"/>
              <w:right w:val="nil"/>
            </w:tcBorders>
            <w:shd w:val="clear" w:color="auto" w:fill="auto"/>
            <w:noWrap/>
            <w:vAlign w:val="bottom"/>
            <w:hideMark/>
          </w:tcPr>
          <w:p w14:paraId="1A0B1691" w14:textId="77777777" w:rsidR="005A5517" w:rsidRPr="000C2724" w:rsidRDefault="005A5517" w:rsidP="005A5517">
            <w:pPr>
              <w:rPr>
                <w:rFonts w:eastAsia="Times New Roman"/>
                <w:color w:val="000000"/>
                <w:sz w:val="20"/>
                <w:szCs w:val="20"/>
              </w:rPr>
            </w:pPr>
            <w:r w:rsidRPr="000C2724">
              <w:rPr>
                <w:rFonts w:eastAsia="Times New Roman"/>
                <w:color w:val="000000"/>
                <w:sz w:val="20"/>
                <w:szCs w:val="20"/>
              </w:rPr>
              <w:t>^ all withdrew from treatment before death</w:t>
            </w:r>
          </w:p>
        </w:tc>
        <w:tc>
          <w:tcPr>
            <w:tcW w:w="1334" w:type="dxa"/>
            <w:tcBorders>
              <w:top w:val="nil"/>
              <w:left w:val="nil"/>
              <w:bottom w:val="nil"/>
              <w:right w:val="nil"/>
            </w:tcBorders>
            <w:shd w:val="clear" w:color="auto" w:fill="auto"/>
            <w:noWrap/>
            <w:vAlign w:val="bottom"/>
            <w:hideMark/>
          </w:tcPr>
          <w:p w14:paraId="366D6B7A" w14:textId="77777777" w:rsidR="005A5517" w:rsidRPr="000C2724" w:rsidRDefault="005A5517" w:rsidP="005A5517">
            <w:pPr>
              <w:rPr>
                <w:rFonts w:eastAsia="Times New Roman"/>
                <w:color w:val="000000"/>
                <w:sz w:val="20"/>
                <w:szCs w:val="20"/>
              </w:rPr>
            </w:pPr>
          </w:p>
        </w:tc>
        <w:tc>
          <w:tcPr>
            <w:tcW w:w="1299" w:type="dxa"/>
            <w:tcBorders>
              <w:top w:val="nil"/>
              <w:left w:val="nil"/>
              <w:bottom w:val="nil"/>
              <w:right w:val="nil"/>
            </w:tcBorders>
            <w:shd w:val="clear" w:color="auto" w:fill="auto"/>
            <w:noWrap/>
            <w:vAlign w:val="bottom"/>
            <w:hideMark/>
          </w:tcPr>
          <w:p w14:paraId="1EC10702" w14:textId="77777777" w:rsidR="005A5517" w:rsidRPr="000C2724" w:rsidRDefault="005A5517" w:rsidP="005A5517">
            <w:pPr>
              <w:rPr>
                <w:rFonts w:ascii="Times New Roman" w:eastAsia="Times New Roman" w:hAnsi="Times New Roman" w:cs="Times New Roman"/>
                <w:sz w:val="20"/>
                <w:szCs w:val="20"/>
              </w:rPr>
            </w:pPr>
          </w:p>
        </w:tc>
        <w:tc>
          <w:tcPr>
            <w:tcW w:w="1333" w:type="dxa"/>
            <w:tcBorders>
              <w:top w:val="nil"/>
              <w:left w:val="nil"/>
              <w:bottom w:val="nil"/>
              <w:right w:val="nil"/>
            </w:tcBorders>
            <w:shd w:val="clear" w:color="auto" w:fill="auto"/>
            <w:noWrap/>
            <w:vAlign w:val="bottom"/>
            <w:hideMark/>
          </w:tcPr>
          <w:p w14:paraId="6E36897A" w14:textId="77777777" w:rsidR="005A5517" w:rsidRPr="000C2724" w:rsidRDefault="005A5517" w:rsidP="005A5517">
            <w:pPr>
              <w:rPr>
                <w:rFonts w:ascii="Times New Roman" w:eastAsia="Times New Roman" w:hAnsi="Times New Roman" w:cs="Times New Roman"/>
                <w:sz w:val="20"/>
                <w:szCs w:val="20"/>
              </w:rPr>
            </w:pPr>
          </w:p>
        </w:tc>
        <w:tc>
          <w:tcPr>
            <w:tcW w:w="1481" w:type="dxa"/>
            <w:tcBorders>
              <w:top w:val="nil"/>
              <w:left w:val="nil"/>
              <w:bottom w:val="nil"/>
              <w:right w:val="nil"/>
            </w:tcBorders>
            <w:shd w:val="clear" w:color="auto" w:fill="auto"/>
            <w:noWrap/>
            <w:vAlign w:val="bottom"/>
            <w:hideMark/>
          </w:tcPr>
          <w:p w14:paraId="3D44FE8A" w14:textId="77777777" w:rsidR="005A5517" w:rsidRPr="000C2724" w:rsidRDefault="005A5517" w:rsidP="005A5517">
            <w:pPr>
              <w:rPr>
                <w:rFonts w:ascii="Times New Roman" w:eastAsia="Times New Roman" w:hAnsi="Times New Roman" w:cs="Times New Roman"/>
                <w:sz w:val="20"/>
                <w:szCs w:val="20"/>
              </w:rPr>
            </w:pPr>
          </w:p>
        </w:tc>
        <w:tc>
          <w:tcPr>
            <w:tcW w:w="1389" w:type="dxa"/>
            <w:tcBorders>
              <w:top w:val="nil"/>
              <w:left w:val="nil"/>
              <w:bottom w:val="nil"/>
              <w:right w:val="nil"/>
            </w:tcBorders>
            <w:shd w:val="clear" w:color="auto" w:fill="auto"/>
            <w:noWrap/>
            <w:vAlign w:val="bottom"/>
            <w:hideMark/>
          </w:tcPr>
          <w:p w14:paraId="1AE5B94B" w14:textId="77777777" w:rsidR="005A5517" w:rsidRPr="000C2724" w:rsidRDefault="005A5517" w:rsidP="005A5517">
            <w:pPr>
              <w:rPr>
                <w:rFonts w:ascii="Times New Roman" w:eastAsia="Times New Roman" w:hAnsi="Times New Roman" w:cs="Times New Roman"/>
                <w:sz w:val="20"/>
                <w:szCs w:val="20"/>
              </w:rPr>
            </w:pPr>
          </w:p>
        </w:tc>
        <w:tc>
          <w:tcPr>
            <w:tcW w:w="1261" w:type="dxa"/>
            <w:tcBorders>
              <w:top w:val="nil"/>
              <w:left w:val="nil"/>
              <w:bottom w:val="nil"/>
              <w:right w:val="nil"/>
            </w:tcBorders>
            <w:shd w:val="clear" w:color="auto" w:fill="auto"/>
            <w:noWrap/>
            <w:vAlign w:val="bottom"/>
            <w:hideMark/>
          </w:tcPr>
          <w:p w14:paraId="7A023ED2" w14:textId="77777777" w:rsidR="005A5517" w:rsidRPr="000C2724" w:rsidRDefault="005A5517" w:rsidP="005A5517">
            <w:pPr>
              <w:rPr>
                <w:rFonts w:ascii="Times New Roman" w:eastAsia="Times New Roman" w:hAnsi="Times New Roman" w:cs="Times New Roman"/>
                <w:sz w:val="20"/>
                <w:szCs w:val="20"/>
              </w:rPr>
            </w:pPr>
          </w:p>
        </w:tc>
        <w:tc>
          <w:tcPr>
            <w:tcW w:w="1097" w:type="dxa"/>
            <w:tcBorders>
              <w:top w:val="nil"/>
              <w:left w:val="nil"/>
              <w:bottom w:val="nil"/>
              <w:right w:val="nil"/>
            </w:tcBorders>
            <w:shd w:val="clear" w:color="auto" w:fill="auto"/>
            <w:noWrap/>
            <w:vAlign w:val="bottom"/>
            <w:hideMark/>
          </w:tcPr>
          <w:p w14:paraId="4330F08E" w14:textId="77777777" w:rsidR="005A5517" w:rsidRPr="000C2724" w:rsidRDefault="005A5517" w:rsidP="005A5517">
            <w:pPr>
              <w:rPr>
                <w:rFonts w:ascii="Times New Roman" w:eastAsia="Times New Roman" w:hAnsi="Times New Roman" w:cs="Times New Roman"/>
                <w:sz w:val="20"/>
                <w:szCs w:val="20"/>
              </w:rPr>
            </w:pPr>
          </w:p>
        </w:tc>
        <w:tc>
          <w:tcPr>
            <w:tcW w:w="1171" w:type="dxa"/>
            <w:tcBorders>
              <w:top w:val="nil"/>
              <w:left w:val="nil"/>
              <w:bottom w:val="nil"/>
              <w:right w:val="nil"/>
            </w:tcBorders>
            <w:shd w:val="clear" w:color="auto" w:fill="auto"/>
            <w:noWrap/>
            <w:vAlign w:val="bottom"/>
            <w:hideMark/>
          </w:tcPr>
          <w:p w14:paraId="47895193" w14:textId="77777777" w:rsidR="005A5517" w:rsidRPr="000C2724" w:rsidRDefault="005A5517" w:rsidP="005A5517">
            <w:pPr>
              <w:rPr>
                <w:rFonts w:ascii="Times New Roman" w:eastAsia="Times New Roman" w:hAnsi="Times New Roman" w:cs="Times New Roman"/>
                <w:sz w:val="20"/>
                <w:szCs w:val="20"/>
              </w:rPr>
            </w:pPr>
          </w:p>
        </w:tc>
      </w:tr>
    </w:tbl>
    <w:p w14:paraId="575602C8" w14:textId="32D0099D" w:rsidR="0028795B" w:rsidRPr="000C2724" w:rsidRDefault="0028795B" w:rsidP="00F1748F">
      <w:pPr>
        <w:rPr>
          <w:b/>
        </w:rPr>
      </w:pPr>
    </w:p>
    <w:p w14:paraId="1F6C080F" w14:textId="77777777" w:rsidR="00A36519" w:rsidRPr="000C2724" w:rsidRDefault="00A36519" w:rsidP="00F1748F">
      <w:pPr>
        <w:rPr>
          <w:b/>
        </w:rPr>
      </w:pPr>
    </w:p>
    <w:p w14:paraId="0C88FFED" w14:textId="11A25279" w:rsidR="006D194E" w:rsidRPr="000C2724" w:rsidRDefault="0028795B" w:rsidP="00F1748F">
      <w:pPr>
        <w:rPr>
          <w:bCs/>
        </w:rPr>
      </w:pPr>
      <w:r w:rsidRPr="000C2724">
        <w:rPr>
          <w:rFonts w:asciiTheme="minorHAnsi" w:hAnsiTheme="minorHAnsi"/>
          <w:bCs/>
        </w:rPr>
        <w:t xml:space="preserve">Table </w:t>
      </w:r>
      <w:r w:rsidR="00754F43" w:rsidRPr="000C2724">
        <w:rPr>
          <w:rFonts w:asciiTheme="minorHAnsi" w:hAnsiTheme="minorHAnsi"/>
          <w:bCs/>
        </w:rPr>
        <w:t>6</w:t>
      </w:r>
      <w:r w:rsidRPr="000C2724">
        <w:rPr>
          <w:rFonts w:asciiTheme="minorHAnsi" w:hAnsiTheme="minorHAnsi"/>
          <w:bCs/>
        </w:rPr>
        <w:t xml:space="preserve">b: </w:t>
      </w:r>
      <w:r w:rsidR="006D194E" w:rsidRPr="000C2724">
        <w:rPr>
          <w:rFonts w:asciiTheme="minorHAnsi" w:hAnsiTheme="minorHAnsi"/>
          <w:bCs/>
        </w:rPr>
        <w:t>Unacceptable toxicities line listing</w:t>
      </w:r>
    </w:p>
    <w:p w14:paraId="1B004E06" w14:textId="77777777" w:rsidR="00A36519" w:rsidRPr="000C2724" w:rsidRDefault="00A36519" w:rsidP="00F1748F">
      <w:pPr>
        <w:rPr>
          <w:b/>
        </w:rPr>
      </w:pPr>
    </w:p>
    <w:p w14:paraId="4EA03B58" w14:textId="5B5A85A2" w:rsidR="006D194E" w:rsidRPr="000C2724" w:rsidRDefault="006D194E" w:rsidP="00F1748F">
      <w:r w:rsidRPr="000C2724">
        <w:rPr>
          <w:noProof/>
        </w:rPr>
        <w:drawing>
          <wp:inline distT="0" distB="0" distL="0" distR="0" wp14:anchorId="3AC56DCC" wp14:editId="5A389803">
            <wp:extent cx="8863330" cy="9563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63330" cy="956310"/>
                    </a:xfrm>
                    <a:prstGeom prst="rect">
                      <a:avLst/>
                    </a:prstGeom>
                    <a:noFill/>
                    <a:ln>
                      <a:noFill/>
                    </a:ln>
                  </pic:spPr>
                </pic:pic>
              </a:graphicData>
            </a:graphic>
          </wp:inline>
        </w:drawing>
      </w:r>
    </w:p>
    <w:p w14:paraId="58804BA8" w14:textId="77777777" w:rsidR="00F33ED0" w:rsidRPr="000C2724" w:rsidRDefault="00F33ED0">
      <w:pPr>
        <w:sectPr w:rsidR="00F33ED0" w:rsidRPr="000C2724" w:rsidSect="006B0E80">
          <w:pgSz w:w="16838" w:h="11906" w:orient="landscape"/>
          <w:pgMar w:top="1440" w:right="1440" w:bottom="1440" w:left="1440" w:header="708" w:footer="708" w:gutter="0"/>
          <w:cols w:space="708"/>
          <w:docGrid w:linePitch="360"/>
        </w:sectPr>
      </w:pPr>
    </w:p>
    <w:p w14:paraId="0043C677" w14:textId="6FFCF2EF" w:rsidR="00D71EE3" w:rsidRPr="000C2724" w:rsidRDefault="00861828">
      <w:r w:rsidRPr="000C2724">
        <w:lastRenderedPageBreak/>
        <w:t xml:space="preserve">At the evaluable time point (end of cycle 6) one patient had achieved a clinical benefit, four patients were in stable disease status and one patient had experienced disease progression (Table </w:t>
      </w:r>
      <w:r w:rsidR="00205708" w:rsidRPr="000C2724">
        <w:t>7</w:t>
      </w:r>
      <w:r w:rsidR="00F33E03" w:rsidRPr="000C2724">
        <w:t>a</w:t>
      </w:r>
      <w:r w:rsidRPr="000C2724">
        <w:t>).</w:t>
      </w:r>
    </w:p>
    <w:tbl>
      <w:tblPr>
        <w:tblW w:w="6220" w:type="dxa"/>
        <w:tblLook w:val="04A0" w:firstRow="1" w:lastRow="0" w:firstColumn="1" w:lastColumn="0" w:noHBand="0" w:noVBand="1"/>
      </w:tblPr>
      <w:tblGrid>
        <w:gridCol w:w="4480"/>
        <w:gridCol w:w="1740"/>
      </w:tblGrid>
      <w:tr w:rsidR="0004500A" w:rsidRPr="000C2724" w14:paraId="76990FCA" w14:textId="77777777" w:rsidTr="0004500A">
        <w:trPr>
          <w:trHeight w:val="290"/>
        </w:trPr>
        <w:tc>
          <w:tcPr>
            <w:tcW w:w="4480" w:type="dxa"/>
            <w:tcBorders>
              <w:top w:val="nil"/>
              <w:left w:val="nil"/>
              <w:bottom w:val="nil"/>
              <w:right w:val="nil"/>
            </w:tcBorders>
            <w:shd w:val="clear" w:color="auto" w:fill="auto"/>
            <w:noWrap/>
            <w:vAlign w:val="center"/>
            <w:hideMark/>
          </w:tcPr>
          <w:p w14:paraId="3D0CE9ED" w14:textId="77777777" w:rsidR="0004500A" w:rsidRPr="008E022D" w:rsidRDefault="0004500A" w:rsidP="0004500A">
            <w:pPr>
              <w:rPr>
                <w:rFonts w:eastAsia="Times New Roman"/>
                <w:sz w:val="20"/>
                <w:szCs w:val="20"/>
              </w:rPr>
            </w:pPr>
            <w:r w:rsidRPr="008E022D">
              <w:rPr>
                <w:rFonts w:eastAsia="Times New Roman"/>
                <w:sz w:val="20"/>
                <w:szCs w:val="20"/>
              </w:rPr>
              <w:t> </w:t>
            </w:r>
          </w:p>
        </w:tc>
        <w:tc>
          <w:tcPr>
            <w:tcW w:w="1740" w:type="dxa"/>
            <w:tcBorders>
              <w:top w:val="nil"/>
              <w:left w:val="nil"/>
              <w:bottom w:val="nil"/>
              <w:right w:val="nil"/>
            </w:tcBorders>
            <w:shd w:val="clear" w:color="auto" w:fill="auto"/>
            <w:noWrap/>
            <w:vAlign w:val="center"/>
            <w:hideMark/>
          </w:tcPr>
          <w:p w14:paraId="3376FB72" w14:textId="77777777" w:rsidR="0004500A" w:rsidRPr="008E022D" w:rsidRDefault="0004500A" w:rsidP="0004500A">
            <w:pPr>
              <w:rPr>
                <w:rFonts w:eastAsia="Times New Roman"/>
                <w:sz w:val="20"/>
                <w:szCs w:val="20"/>
              </w:rPr>
            </w:pPr>
            <w:r w:rsidRPr="008E022D">
              <w:rPr>
                <w:rFonts w:eastAsia="Times New Roman"/>
                <w:sz w:val="20"/>
                <w:szCs w:val="20"/>
              </w:rPr>
              <w:t> </w:t>
            </w:r>
          </w:p>
        </w:tc>
      </w:tr>
      <w:tr w:rsidR="0004500A" w:rsidRPr="000C2724" w14:paraId="45DB039B" w14:textId="77777777" w:rsidTr="00F00AB2">
        <w:trPr>
          <w:trHeight w:val="290"/>
        </w:trPr>
        <w:tc>
          <w:tcPr>
            <w:tcW w:w="4480" w:type="dxa"/>
            <w:tcBorders>
              <w:top w:val="nil"/>
              <w:left w:val="nil"/>
              <w:bottom w:val="single" w:sz="8" w:space="0" w:color="auto"/>
              <w:right w:val="nil"/>
            </w:tcBorders>
            <w:shd w:val="clear" w:color="auto" w:fill="auto"/>
            <w:noWrap/>
            <w:vAlign w:val="center"/>
            <w:hideMark/>
          </w:tcPr>
          <w:p w14:paraId="12B1F2BC" w14:textId="64B1E517" w:rsidR="0004500A" w:rsidRPr="000C2724" w:rsidRDefault="005E1663" w:rsidP="005E1663">
            <w:pPr>
              <w:rPr>
                <w:rFonts w:eastAsia="Times New Roman"/>
              </w:rPr>
            </w:pPr>
            <w:r w:rsidRPr="000C2724">
              <w:rPr>
                <w:rFonts w:eastAsia="Times New Roman"/>
              </w:rPr>
              <w:t xml:space="preserve">Table </w:t>
            </w:r>
            <w:r w:rsidR="00754F43" w:rsidRPr="000C2724">
              <w:rPr>
                <w:rFonts w:eastAsia="Times New Roman"/>
              </w:rPr>
              <w:t>7</w:t>
            </w:r>
            <w:r w:rsidR="008772D4" w:rsidRPr="000C2724">
              <w:rPr>
                <w:rFonts w:eastAsia="Times New Roman"/>
              </w:rPr>
              <w:t>a</w:t>
            </w:r>
            <w:r w:rsidRPr="000C2724">
              <w:rPr>
                <w:rFonts w:eastAsia="Times New Roman"/>
              </w:rPr>
              <w:t>: Response outcome</w:t>
            </w:r>
          </w:p>
          <w:p w14:paraId="68FFAE3E" w14:textId="094E0F69" w:rsidR="005E1663" w:rsidRPr="000C2724" w:rsidRDefault="005E1663" w:rsidP="00F00AB2">
            <w:pPr>
              <w:rPr>
                <w:rFonts w:eastAsia="Times New Roman"/>
              </w:rPr>
            </w:pPr>
          </w:p>
        </w:tc>
        <w:tc>
          <w:tcPr>
            <w:tcW w:w="1740" w:type="dxa"/>
            <w:tcBorders>
              <w:top w:val="nil"/>
              <w:left w:val="nil"/>
              <w:bottom w:val="single" w:sz="8" w:space="0" w:color="auto"/>
              <w:right w:val="nil"/>
            </w:tcBorders>
            <w:shd w:val="clear" w:color="auto" w:fill="auto"/>
            <w:noWrap/>
            <w:vAlign w:val="center"/>
            <w:hideMark/>
          </w:tcPr>
          <w:p w14:paraId="33CC7616" w14:textId="77777777" w:rsidR="0004500A" w:rsidRPr="000C2724" w:rsidRDefault="0004500A" w:rsidP="0004500A">
            <w:pPr>
              <w:jc w:val="center"/>
              <w:rPr>
                <w:rFonts w:eastAsia="Times New Roman"/>
                <w:sz w:val="20"/>
                <w:szCs w:val="20"/>
              </w:rPr>
            </w:pPr>
            <w:r w:rsidRPr="000C2724">
              <w:rPr>
                <w:rFonts w:eastAsia="Times New Roman"/>
                <w:sz w:val="20"/>
                <w:szCs w:val="20"/>
              </w:rPr>
              <w:t> </w:t>
            </w:r>
          </w:p>
        </w:tc>
      </w:tr>
      <w:tr w:rsidR="0004500A" w:rsidRPr="000C2724" w14:paraId="691CC64D" w14:textId="77777777" w:rsidTr="00F00AB2">
        <w:trPr>
          <w:trHeight w:val="520"/>
        </w:trPr>
        <w:tc>
          <w:tcPr>
            <w:tcW w:w="4480" w:type="dxa"/>
            <w:tcBorders>
              <w:top w:val="single" w:sz="8" w:space="0" w:color="auto"/>
              <w:left w:val="single" w:sz="4" w:space="0" w:color="auto"/>
              <w:bottom w:val="single" w:sz="4" w:space="0" w:color="auto"/>
              <w:right w:val="nil"/>
            </w:tcBorders>
            <w:shd w:val="clear" w:color="auto" w:fill="auto"/>
            <w:vAlign w:val="center"/>
            <w:hideMark/>
          </w:tcPr>
          <w:p w14:paraId="7E26346F" w14:textId="77777777" w:rsidR="0004500A" w:rsidRPr="000C2724" w:rsidRDefault="0004500A" w:rsidP="0004500A">
            <w:pPr>
              <w:rPr>
                <w:rFonts w:eastAsia="Times New Roman"/>
                <w:b/>
                <w:bCs/>
                <w:sz w:val="20"/>
                <w:szCs w:val="20"/>
              </w:rPr>
            </w:pPr>
            <w:r w:rsidRPr="000C2724">
              <w:rPr>
                <w:rFonts w:eastAsia="Times New Roman"/>
                <w:b/>
                <w:bCs/>
                <w:sz w:val="20"/>
                <w:szCs w:val="20"/>
              </w:rPr>
              <w:t xml:space="preserve">Disease response at the end of cycle 6 - all patients starting one cycle of </w:t>
            </w:r>
            <w:proofErr w:type="spellStart"/>
            <w:r w:rsidRPr="000C2724">
              <w:rPr>
                <w:rFonts w:eastAsia="Times New Roman"/>
                <w:b/>
                <w:bCs/>
                <w:sz w:val="20"/>
                <w:szCs w:val="20"/>
              </w:rPr>
              <w:t>Tefinostat</w:t>
            </w:r>
            <w:proofErr w:type="spellEnd"/>
          </w:p>
        </w:tc>
        <w:tc>
          <w:tcPr>
            <w:tcW w:w="1740" w:type="dxa"/>
            <w:tcBorders>
              <w:top w:val="single" w:sz="8" w:space="0" w:color="auto"/>
              <w:left w:val="nil"/>
              <w:bottom w:val="single" w:sz="4" w:space="0" w:color="auto"/>
              <w:right w:val="single" w:sz="4" w:space="0" w:color="auto"/>
            </w:tcBorders>
            <w:shd w:val="clear" w:color="auto" w:fill="auto"/>
            <w:noWrap/>
            <w:vAlign w:val="center"/>
            <w:hideMark/>
          </w:tcPr>
          <w:p w14:paraId="1AB69271" w14:textId="77777777" w:rsidR="0004500A" w:rsidRPr="000C2724" w:rsidRDefault="0004500A" w:rsidP="0004500A">
            <w:pPr>
              <w:rPr>
                <w:rFonts w:eastAsia="Times New Roman"/>
                <w:b/>
                <w:bCs/>
                <w:sz w:val="20"/>
                <w:szCs w:val="20"/>
              </w:rPr>
            </w:pPr>
            <w:r w:rsidRPr="000C2724">
              <w:rPr>
                <w:rFonts w:eastAsia="Times New Roman"/>
                <w:b/>
                <w:bCs/>
                <w:sz w:val="20"/>
                <w:szCs w:val="20"/>
              </w:rPr>
              <w:t>Stage 1 (19)</w:t>
            </w:r>
          </w:p>
        </w:tc>
      </w:tr>
      <w:tr w:rsidR="0004500A" w:rsidRPr="000C2724" w14:paraId="4056D7FD" w14:textId="77777777" w:rsidTr="00F00AB2">
        <w:trPr>
          <w:trHeight w:val="290"/>
        </w:trPr>
        <w:tc>
          <w:tcPr>
            <w:tcW w:w="4480" w:type="dxa"/>
            <w:tcBorders>
              <w:top w:val="single" w:sz="4" w:space="0" w:color="auto"/>
              <w:left w:val="single" w:sz="4" w:space="0" w:color="auto"/>
              <w:bottom w:val="nil"/>
              <w:right w:val="nil"/>
            </w:tcBorders>
            <w:shd w:val="clear" w:color="auto" w:fill="auto"/>
            <w:noWrap/>
            <w:vAlign w:val="center"/>
            <w:hideMark/>
          </w:tcPr>
          <w:p w14:paraId="0FF05C3B" w14:textId="77777777" w:rsidR="0004500A" w:rsidRPr="000C2724" w:rsidRDefault="0004500A" w:rsidP="0004500A">
            <w:pPr>
              <w:rPr>
                <w:rFonts w:eastAsia="Times New Roman"/>
                <w:b/>
                <w:bCs/>
                <w:sz w:val="20"/>
                <w:szCs w:val="20"/>
              </w:rPr>
            </w:pPr>
            <w:r w:rsidRPr="000C2724">
              <w:rPr>
                <w:rFonts w:eastAsia="Times New Roman"/>
                <w:b/>
                <w:bCs/>
                <w:sz w:val="20"/>
                <w:szCs w:val="20"/>
              </w:rPr>
              <w:t>Clinical benefit or better (% (95% CI))</w:t>
            </w:r>
          </w:p>
        </w:tc>
        <w:tc>
          <w:tcPr>
            <w:tcW w:w="1740" w:type="dxa"/>
            <w:tcBorders>
              <w:top w:val="single" w:sz="4" w:space="0" w:color="auto"/>
              <w:left w:val="nil"/>
              <w:bottom w:val="nil"/>
              <w:right w:val="single" w:sz="4" w:space="0" w:color="auto"/>
            </w:tcBorders>
            <w:shd w:val="clear" w:color="auto" w:fill="auto"/>
            <w:noWrap/>
            <w:vAlign w:val="center"/>
            <w:hideMark/>
          </w:tcPr>
          <w:p w14:paraId="130EF843" w14:textId="77777777" w:rsidR="0004500A" w:rsidRPr="000C2724" w:rsidRDefault="0004500A" w:rsidP="0004500A">
            <w:pPr>
              <w:jc w:val="right"/>
              <w:rPr>
                <w:rFonts w:eastAsia="Times New Roman"/>
                <w:sz w:val="20"/>
                <w:szCs w:val="20"/>
              </w:rPr>
            </w:pPr>
            <w:r w:rsidRPr="000C2724">
              <w:rPr>
                <w:rFonts w:eastAsia="Times New Roman"/>
                <w:sz w:val="20"/>
                <w:szCs w:val="20"/>
              </w:rPr>
              <w:t>5.3 (0.1 to 26.0)</w:t>
            </w:r>
          </w:p>
        </w:tc>
      </w:tr>
      <w:tr w:rsidR="0004500A" w:rsidRPr="000C2724" w14:paraId="55D2C690" w14:textId="77777777" w:rsidTr="00F00AB2">
        <w:trPr>
          <w:trHeight w:val="290"/>
        </w:trPr>
        <w:tc>
          <w:tcPr>
            <w:tcW w:w="4480" w:type="dxa"/>
            <w:tcBorders>
              <w:top w:val="nil"/>
              <w:left w:val="single" w:sz="4" w:space="0" w:color="auto"/>
              <w:bottom w:val="single" w:sz="8" w:space="0" w:color="auto"/>
              <w:right w:val="nil"/>
            </w:tcBorders>
            <w:shd w:val="clear" w:color="auto" w:fill="auto"/>
            <w:noWrap/>
            <w:vAlign w:val="center"/>
            <w:hideMark/>
          </w:tcPr>
          <w:p w14:paraId="5EA8E0D8" w14:textId="77777777" w:rsidR="0004500A" w:rsidRPr="000C2724" w:rsidRDefault="0004500A" w:rsidP="0004500A">
            <w:pPr>
              <w:jc w:val="center"/>
              <w:rPr>
                <w:rFonts w:eastAsia="Times New Roman"/>
                <w:sz w:val="20"/>
                <w:szCs w:val="20"/>
              </w:rPr>
            </w:pPr>
            <w:r w:rsidRPr="000C2724">
              <w:rPr>
                <w:rFonts w:eastAsia="Times New Roman"/>
                <w:sz w:val="20"/>
                <w:szCs w:val="20"/>
              </w:rPr>
              <w:t> </w:t>
            </w:r>
          </w:p>
        </w:tc>
        <w:tc>
          <w:tcPr>
            <w:tcW w:w="1740" w:type="dxa"/>
            <w:tcBorders>
              <w:top w:val="nil"/>
              <w:left w:val="nil"/>
              <w:bottom w:val="single" w:sz="8" w:space="0" w:color="auto"/>
              <w:right w:val="single" w:sz="4" w:space="0" w:color="auto"/>
            </w:tcBorders>
            <w:shd w:val="clear" w:color="auto" w:fill="auto"/>
            <w:noWrap/>
            <w:vAlign w:val="center"/>
            <w:hideMark/>
          </w:tcPr>
          <w:p w14:paraId="0FC6B9CE" w14:textId="77777777" w:rsidR="0004500A" w:rsidRPr="000C2724" w:rsidRDefault="0004500A" w:rsidP="0004500A">
            <w:pPr>
              <w:jc w:val="center"/>
              <w:rPr>
                <w:rFonts w:eastAsia="Times New Roman"/>
                <w:sz w:val="20"/>
                <w:szCs w:val="20"/>
              </w:rPr>
            </w:pPr>
            <w:r w:rsidRPr="000C2724">
              <w:rPr>
                <w:rFonts w:eastAsia="Times New Roman"/>
                <w:sz w:val="20"/>
                <w:szCs w:val="20"/>
              </w:rPr>
              <w:t> </w:t>
            </w:r>
          </w:p>
        </w:tc>
      </w:tr>
      <w:tr w:rsidR="0004500A" w:rsidRPr="000C2724" w14:paraId="14F67E23" w14:textId="77777777" w:rsidTr="00F00AB2">
        <w:trPr>
          <w:trHeight w:val="290"/>
        </w:trPr>
        <w:tc>
          <w:tcPr>
            <w:tcW w:w="4480" w:type="dxa"/>
            <w:tcBorders>
              <w:top w:val="nil"/>
              <w:left w:val="single" w:sz="4" w:space="0" w:color="auto"/>
              <w:right w:val="nil"/>
            </w:tcBorders>
            <w:shd w:val="clear" w:color="auto" w:fill="auto"/>
            <w:noWrap/>
            <w:vAlign w:val="center"/>
            <w:hideMark/>
          </w:tcPr>
          <w:p w14:paraId="12185B08" w14:textId="77777777" w:rsidR="0004500A" w:rsidRPr="000C2724" w:rsidRDefault="0004500A" w:rsidP="0004500A">
            <w:pPr>
              <w:jc w:val="center"/>
              <w:rPr>
                <w:rFonts w:eastAsia="Times New Roman"/>
                <w:sz w:val="20"/>
                <w:szCs w:val="20"/>
              </w:rPr>
            </w:pPr>
            <w:r w:rsidRPr="000C2724">
              <w:rPr>
                <w:rFonts w:eastAsia="Times New Roman"/>
                <w:sz w:val="20"/>
                <w:szCs w:val="20"/>
              </w:rPr>
              <w:t> </w:t>
            </w:r>
          </w:p>
        </w:tc>
        <w:tc>
          <w:tcPr>
            <w:tcW w:w="1740" w:type="dxa"/>
            <w:tcBorders>
              <w:top w:val="nil"/>
              <w:left w:val="nil"/>
              <w:right w:val="single" w:sz="4" w:space="0" w:color="auto"/>
            </w:tcBorders>
            <w:shd w:val="clear" w:color="auto" w:fill="auto"/>
            <w:noWrap/>
            <w:vAlign w:val="center"/>
            <w:hideMark/>
          </w:tcPr>
          <w:p w14:paraId="4B68F7C8" w14:textId="77777777" w:rsidR="0004500A" w:rsidRPr="000C2724" w:rsidRDefault="0004500A" w:rsidP="0004500A">
            <w:pPr>
              <w:jc w:val="center"/>
              <w:rPr>
                <w:rFonts w:eastAsia="Times New Roman"/>
                <w:sz w:val="20"/>
                <w:szCs w:val="20"/>
              </w:rPr>
            </w:pPr>
            <w:r w:rsidRPr="000C2724">
              <w:rPr>
                <w:rFonts w:eastAsia="Times New Roman"/>
                <w:sz w:val="20"/>
                <w:szCs w:val="20"/>
              </w:rPr>
              <w:t> </w:t>
            </w:r>
          </w:p>
        </w:tc>
      </w:tr>
      <w:tr w:rsidR="0004500A" w:rsidRPr="000C2724" w14:paraId="4D19FD83" w14:textId="77777777" w:rsidTr="00F00AB2">
        <w:trPr>
          <w:trHeight w:val="520"/>
        </w:trPr>
        <w:tc>
          <w:tcPr>
            <w:tcW w:w="4480" w:type="dxa"/>
            <w:tcBorders>
              <w:top w:val="nil"/>
              <w:left w:val="single" w:sz="4" w:space="0" w:color="auto"/>
              <w:bottom w:val="single" w:sz="4" w:space="0" w:color="auto"/>
              <w:right w:val="nil"/>
            </w:tcBorders>
            <w:shd w:val="clear" w:color="auto" w:fill="auto"/>
            <w:vAlign w:val="center"/>
            <w:hideMark/>
          </w:tcPr>
          <w:p w14:paraId="4F51CD52" w14:textId="77777777" w:rsidR="0004500A" w:rsidRPr="000C2724" w:rsidRDefault="0004500A" w:rsidP="0004500A">
            <w:pPr>
              <w:rPr>
                <w:rFonts w:eastAsia="Times New Roman"/>
                <w:b/>
                <w:bCs/>
                <w:sz w:val="20"/>
                <w:szCs w:val="20"/>
              </w:rPr>
            </w:pPr>
            <w:r w:rsidRPr="000C2724">
              <w:rPr>
                <w:rFonts w:eastAsia="Times New Roman"/>
                <w:b/>
                <w:bCs/>
                <w:sz w:val="20"/>
                <w:szCs w:val="20"/>
              </w:rPr>
              <w:t xml:space="preserve">Disease response at the end of cycle 6 - all patients starting one cycle of </w:t>
            </w:r>
            <w:proofErr w:type="spellStart"/>
            <w:r w:rsidRPr="000C2724">
              <w:rPr>
                <w:rFonts w:eastAsia="Times New Roman"/>
                <w:b/>
                <w:bCs/>
                <w:sz w:val="20"/>
                <w:szCs w:val="20"/>
              </w:rPr>
              <w:t>Tefinostat</w:t>
            </w:r>
            <w:proofErr w:type="spellEnd"/>
          </w:p>
        </w:tc>
        <w:tc>
          <w:tcPr>
            <w:tcW w:w="1740" w:type="dxa"/>
            <w:tcBorders>
              <w:top w:val="nil"/>
              <w:left w:val="nil"/>
              <w:bottom w:val="single" w:sz="4" w:space="0" w:color="auto"/>
              <w:right w:val="single" w:sz="4" w:space="0" w:color="auto"/>
            </w:tcBorders>
            <w:shd w:val="clear" w:color="auto" w:fill="auto"/>
            <w:noWrap/>
            <w:vAlign w:val="center"/>
            <w:hideMark/>
          </w:tcPr>
          <w:p w14:paraId="103E9D02" w14:textId="77777777" w:rsidR="0004500A" w:rsidRPr="000C2724" w:rsidRDefault="0004500A" w:rsidP="0004500A">
            <w:pPr>
              <w:rPr>
                <w:rFonts w:eastAsia="Times New Roman"/>
                <w:b/>
                <w:bCs/>
                <w:sz w:val="20"/>
                <w:szCs w:val="20"/>
              </w:rPr>
            </w:pPr>
            <w:r w:rsidRPr="000C2724">
              <w:rPr>
                <w:rFonts w:eastAsia="Times New Roman"/>
                <w:b/>
                <w:bCs/>
                <w:sz w:val="20"/>
                <w:szCs w:val="20"/>
              </w:rPr>
              <w:t>Stage 1 (19)</w:t>
            </w:r>
          </w:p>
        </w:tc>
      </w:tr>
      <w:tr w:rsidR="0004500A" w:rsidRPr="000C2724" w14:paraId="323B2A0F" w14:textId="77777777" w:rsidTr="00F00AB2">
        <w:trPr>
          <w:trHeight w:val="290"/>
        </w:trPr>
        <w:tc>
          <w:tcPr>
            <w:tcW w:w="4480" w:type="dxa"/>
            <w:tcBorders>
              <w:top w:val="single" w:sz="4" w:space="0" w:color="auto"/>
              <w:left w:val="single" w:sz="4" w:space="0" w:color="auto"/>
              <w:bottom w:val="nil"/>
              <w:right w:val="nil"/>
            </w:tcBorders>
            <w:shd w:val="clear" w:color="auto" w:fill="auto"/>
            <w:noWrap/>
            <w:vAlign w:val="center"/>
            <w:hideMark/>
          </w:tcPr>
          <w:p w14:paraId="791F75BC" w14:textId="77777777" w:rsidR="0004500A" w:rsidRPr="000C2724" w:rsidRDefault="0004500A" w:rsidP="0004500A">
            <w:pPr>
              <w:rPr>
                <w:rFonts w:eastAsia="Times New Roman"/>
                <w:b/>
                <w:bCs/>
                <w:sz w:val="20"/>
                <w:szCs w:val="20"/>
              </w:rPr>
            </w:pPr>
            <w:r w:rsidRPr="000C2724">
              <w:rPr>
                <w:rFonts w:eastAsia="Times New Roman"/>
                <w:b/>
                <w:bCs/>
                <w:sz w:val="20"/>
                <w:szCs w:val="20"/>
              </w:rPr>
              <w:t>Clinical benefit or better</w:t>
            </w:r>
          </w:p>
        </w:tc>
        <w:tc>
          <w:tcPr>
            <w:tcW w:w="1740" w:type="dxa"/>
            <w:tcBorders>
              <w:top w:val="single" w:sz="4" w:space="0" w:color="auto"/>
              <w:left w:val="nil"/>
              <w:bottom w:val="nil"/>
              <w:right w:val="single" w:sz="4" w:space="0" w:color="auto"/>
            </w:tcBorders>
            <w:shd w:val="clear" w:color="auto" w:fill="auto"/>
            <w:noWrap/>
            <w:vAlign w:val="center"/>
            <w:hideMark/>
          </w:tcPr>
          <w:p w14:paraId="46F4A3C2" w14:textId="77777777" w:rsidR="0004500A" w:rsidRPr="000C2724" w:rsidRDefault="0004500A" w:rsidP="0004500A">
            <w:pPr>
              <w:jc w:val="center"/>
              <w:rPr>
                <w:rFonts w:eastAsia="Times New Roman"/>
                <w:b/>
                <w:bCs/>
                <w:sz w:val="20"/>
                <w:szCs w:val="20"/>
              </w:rPr>
            </w:pPr>
            <w:r w:rsidRPr="000C2724">
              <w:rPr>
                <w:rFonts w:eastAsia="Times New Roman"/>
                <w:b/>
                <w:bCs/>
                <w:sz w:val="20"/>
                <w:szCs w:val="20"/>
              </w:rPr>
              <w:t>1 (5.3%)</w:t>
            </w:r>
          </w:p>
        </w:tc>
      </w:tr>
      <w:tr w:rsidR="0004500A" w:rsidRPr="000C2724" w14:paraId="1583666F"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22C96076" w14:textId="77777777" w:rsidR="0004500A" w:rsidRPr="000C2724" w:rsidRDefault="0004500A" w:rsidP="0004500A">
            <w:pPr>
              <w:rPr>
                <w:rFonts w:eastAsia="Times New Roman"/>
                <w:sz w:val="20"/>
                <w:szCs w:val="20"/>
              </w:rPr>
            </w:pPr>
            <w:r w:rsidRPr="000C2724">
              <w:rPr>
                <w:rFonts w:eastAsia="Times New Roman"/>
                <w:sz w:val="20"/>
                <w:szCs w:val="20"/>
              </w:rPr>
              <w:t>Complete remission</w:t>
            </w:r>
          </w:p>
        </w:tc>
        <w:tc>
          <w:tcPr>
            <w:tcW w:w="1740" w:type="dxa"/>
            <w:tcBorders>
              <w:top w:val="nil"/>
              <w:left w:val="nil"/>
              <w:bottom w:val="nil"/>
              <w:right w:val="single" w:sz="4" w:space="0" w:color="auto"/>
            </w:tcBorders>
            <w:shd w:val="clear" w:color="auto" w:fill="auto"/>
            <w:noWrap/>
            <w:vAlign w:val="center"/>
            <w:hideMark/>
          </w:tcPr>
          <w:p w14:paraId="22864EA2" w14:textId="77777777" w:rsidR="0004500A" w:rsidRPr="000C2724" w:rsidRDefault="0004500A" w:rsidP="0004500A">
            <w:pPr>
              <w:jc w:val="center"/>
              <w:rPr>
                <w:rFonts w:eastAsia="Times New Roman"/>
                <w:sz w:val="20"/>
                <w:szCs w:val="20"/>
              </w:rPr>
            </w:pPr>
            <w:r w:rsidRPr="000C2724">
              <w:rPr>
                <w:rFonts w:eastAsia="Times New Roman"/>
                <w:sz w:val="20"/>
                <w:szCs w:val="20"/>
              </w:rPr>
              <w:t>0 (0.0%)</w:t>
            </w:r>
          </w:p>
        </w:tc>
      </w:tr>
      <w:tr w:rsidR="0004500A" w:rsidRPr="000C2724" w14:paraId="4AABD90E"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6CFD7209" w14:textId="77777777" w:rsidR="0004500A" w:rsidRPr="000C2724" w:rsidRDefault="0004500A" w:rsidP="0004500A">
            <w:pPr>
              <w:rPr>
                <w:rFonts w:eastAsia="Times New Roman"/>
                <w:sz w:val="20"/>
                <w:szCs w:val="20"/>
              </w:rPr>
            </w:pPr>
            <w:r w:rsidRPr="000C2724">
              <w:rPr>
                <w:rFonts w:eastAsia="Times New Roman"/>
                <w:sz w:val="20"/>
                <w:szCs w:val="20"/>
              </w:rPr>
              <w:t>Complete cytogenic remission</w:t>
            </w:r>
          </w:p>
        </w:tc>
        <w:tc>
          <w:tcPr>
            <w:tcW w:w="1740" w:type="dxa"/>
            <w:tcBorders>
              <w:top w:val="nil"/>
              <w:left w:val="nil"/>
              <w:bottom w:val="nil"/>
              <w:right w:val="single" w:sz="4" w:space="0" w:color="auto"/>
            </w:tcBorders>
            <w:shd w:val="clear" w:color="auto" w:fill="auto"/>
            <w:noWrap/>
            <w:vAlign w:val="center"/>
            <w:hideMark/>
          </w:tcPr>
          <w:p w14:paraId="520CA892" w14:textId="77777777" w:rsidR="0004500A" w:rsidRPr="000C2724" w:rsidRDefault="0004500A" w:rsidP="0004500A">
            <w:pPr>
              <w:jc w:val="center"/>
              <w:rPr>
                <w:rFonts w:eastAsia="Times New Roman"/>
                <w:sz w:val="20"/>
                <w:szCs w:val="20"/>
              </w:rPr>
            </w:pPr>
            <w:r w:rsidRPr="000C2724">
              <w:rPr>
                <w:rFonts w:eastAsia="Times New Roman"/>
                <w:sz w:val="20"/>
                <w:szCs w:val="20"/>
              </w:rPr>
              <w:t>0 (0.0%)</w:t>
            </w:r>
          </w:p>
        </w:tc>
      </w:tr>
      <w:tr w:rsidR="0004500A" w:rsidRPr="000C2724" w14:paraId="77778E03"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3DB2DD21" w14:textId="77777777" w:rsidR="0004500A" w:rsidRPr="000C2724" w:rsidRDefault="0004500A" w:rsidP="0004500A">
            <w:pPr>
              <w:rPr>
                <w:rFonts w:eastAsia="Times New Roman"/>
                <w:sz w:val="20"/>
                <w:szCs w:val="20"/>
              </w:rPr>
            </w:pPr>
            <w:r w:rsidRPr="000C2724">
              <w:rPr>
                <w:rFonts w:eastAsia="Times New Roman"/>
                <w:sz w:val="20"/>
                <w:szCs w:val="20"/>
              </w:rPr>
              <w:t>Partial remission</w:t>
            </w:r>
          </w:p>
        </w:tc>
        <w:tc>
          <w:tcPr>
            <w:tcW w:w="1740" w:type="dxa"/>
            <w:tcBorders>
              <w:top w:val="nil"/>
              <w:left w:val="nil"/>
              <w:bottom w:val="nil"/>
              <w:right w:val="single" w:sz="4" w:space="0" w:color="auto"/>
            </w:tcBorders>
            <w:shd w:val="clear" w:color="auto" w:fill="auto"/>
            <w:noWrap/>
            <w:vAlign w:val="center"/>
            <w:hideMark/>
          </w:tcPr>
          <w:p w14:paraId="11DA1C2C" w14:textId="77777777" w:rsidR="0004500A" w:rsidRPr="000C2724" w:rsidRDefault="0004500A" w:rsidP="0004500A">
            <w:pPr>
              <w:jc w:val="center"/>
              <w:rPr>
                <w:rFonts w:eastAsia="Times New Roman"/>
                <w:sz w:val="20"/>
                <w:szCs w:val="20"/>
              </w:rPr>
            </w:pPr>
            <w:r w:rsidRPr="000C2724">
              <w:rPr>
                <w:rFonts w:eastAsia="Times New Roman"/>
                <w:sz w:val="20"/>
                <w:szCs w:val="20"/>
              </w:rPr>
              <w:t>0 (0.0%)</w:t>
            </w:r>
          </w:p>
        </w:tc>
      </w:tr>
      <w:tr w:rsidR="0004500A" w:rsidRPr="000C2724" w14:paraId="5FD5EDCE"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408FF49D" w14:textId="77777777" w:rsidR="0004500A" w:rsidRPr="000C2724" w:rsidRDefault="0004500A" w:rsidP="0004500A">
            <w:pPr>
              <w:rPr>
                <w:rFonts w:eastAsia="Times New Roman"/>
                <w:sz w:val="20"/>
                <w:szCs w:val="20"/>
              </w:rPr>
            </w:pPr>
            <w:r w:rsidRPr="000C2724">
              <w:rPr>
                <w:rFonts w:eastAsia="Times New Roman"/>
                <w:sz w:val="20"/>
                <w:szCs w:val="20"/>
              </w:rPr>
              <w:t>Optimal marrow response</w:t>
            </w:r>
          </w:p>
        </w:tc>
        <w:tc>
          <w:tcPr>
            <w:tcW w:w="1740" w:type="dxa"/>
            <w:tcBorders>
              <w:top w:val="nil"/>
              <w:left w:val="nil"/>
              <w:bottom w:val="nil"/>
              <w:right w:val="single" w:sz="4" w:space="0" w:color="auto"/>
            </w:tcBorders>
            <w:shd w:val="clear" w:color="auto" w:fill="auto"/>
            <w:noWrap/>
            <w:vAlign w:val="center"/>
            <w:hideMark/>
          </w:tcPr>
          <w:p w14:paraId="6DA7F7AF" w14:textId="77777777" w:rsidR="0004500A" w:rsidRPr="000C2724" w:rsidRDefault="0004500A" w:rsidP="0004500A">
            <w:pPr>
              <w:jc w:val="center"/>
              <w:rPr>
                <w:rFonts w:eastAsia="Times New Roman"/>
                <w:sz w:val="20"/>
                <w:szCs w:val="20"/>
              </w:rPr>
            </w:pPr>
            <w:r w:rsidRPr="000C2724">
              <w:rPr>
                <w:rFonts w:eastAsia="Times New Roman"/>
                <w:sz w:val="20"/>
                <w:szCs w:val="20"/>
              </w:rPr>
              <w:t>0 (0.0%)</w:t>
            </w:r>
          </w:p>
        </w:tc>
      </w:tr>
      <w:tr w:rsidR="0004500A" w:rsidRPr="000C2724" w14:paraId="1A6F2C6A"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2D10F425" w14:textId="77777777" w:rsidR="0004500A" w:rsidRPr="000C2724" w:rsidRDefault="0004500A" w:rsidP="0004500A">
            <w:pPr>
              <w:rPr>
                <w:rFonts w:eastAsia="Times New Roman"/>
                <w:sz w:val="20"/>
                <w:szCs w:val="20"/>
              </w:rPr>
            </w:pPr>
            <w:r w:rsidRPr="000C2724">
              <w:rPr>
                <w:rFonts w:eastAsia="Times New Roman"/>
                <w:sz w:val="20"/>
                <w:szCs w:val="20"/>
              </w:rPr>
              <w:t>Partial marrow response</w:t>
            </w:r>
          </w:p>
        </w:tc>
        <w:tc>
          <w:tcPr>
            <w:tcW w:w="1740" w:type="dxa"/>
            <w:tcBorders>
              <w:top w:val="nil"/>
              <w:left w:val="nil"/>
              <w:bottom w:val="nil"/>
              <w:right w:val="single" w:sz="4" w:space="0" w:color="auto"/>
            </w:tcBorders>
            <w:shd w:val="clear" w:color="auto" w:fill="auto"/>
            <w:noWrap/>
            <w:vAlign w:val="center"/>
            <w:hideMark/>
          </w:tcPr>
          <w:p w14:paraId="7E72F007" w14:textId="77777777" w:rsidR="0004500A" w:rsidRPr="000C2724" w:rsidRDefault="0004500A" w:rsidP="0004500A">
            <w:pPr>
              <w:jc w:val="center"/>
              <w:rPr>
                <w:rFonts w:eastAsia="Times New Roman"/>
                <w:sz w:val="20"/>
                <w:szCs w:val="20"/>
              </w:rPr>
            </w:pPr>
            <w:r w:rsidRPr="000C2724">
              <w:rPr>
                <w:rFonts w:eastAsia="Times New Roman"/>
                <w:sz w:val="20"/>
                <w:szCs w:val="20"/>
              </w:rPr>
              <w:t>0 (0.0%)</w:t>
            </w:r>
          </w:p>
        </w:tc>
      </w:tr>
      <w:tr w:rsidR="0004500A" w:rsidRPr="000C2724" w14:paraId="6685C104"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36079954" w14:textId="77777777" w:rsidR="0004500A" w:rsidRPr="000C2724" w:rsidRDefault="0004500A" w:rsidP="0004500A">
            <w:pPr>
              <w:rPr>
                <w:rFonts w:eastAsia="Times New Roman"/>
                <w:sz w:val="20"/>
                <w:szCs w:val="20"/>
              </w:rPr>
            </w:pPr>
            <w:r w:rsidRPr="000C2724">
              <w:rPr>
                <w:rFonts w:eastAsia="Times New Roman"/>
                <w:sz w:val="20"/>
                <w:szCs w:val="20"/>
              </w:rPr>
              <w:t>Clinical benefit</w:t>
            </w:r>
          </w:p>
        </w:tc>
        <w:tc>
          <w:tcPr>
            <w:tcW w:w="1740" w:type="dxa"/>
            <w:tcBorders>
              <w:top w:val="nil"/>
              <w:left w:val="nil"/>
              <w:bottom w:val="nil"/>
              <w:right w:val="single" w:sz="4" w:space="0" w:color="auto"/>
            </w:tcBorders>
            <w:shd w:val="clear" w:color="auto" w:fill="auto"/>
            <w:noWrap/>
            <w:vAlign w:val="center"/>
            <w:hideMark/>
          </w:tcPr>
          <w:p w14:paraId="5C91F58B" w14:textId="77777777" w:rsidR="0004500A" w:rsidRPr="000C2724" w:rsidRDefault="0004500A" w:rsidP="0004500A">
            <w:pPr>
              <w:jc w:val="center"/>
              <w:rPr>
                <w:rFonts w:eastAsia="Times New Roman"/>
                <w:sz w:val="20"/>
                <w:szCs w:val="20"/>
              </w:rPr>
            </w:pPr>
            <w:r w:rsidRPr="000C2724">
              <w:rPr>
                <w:rFonts w:eastAsia="Times New Roman"/>
                <w:sz w:val="20"/>
                <w:szCs w:val="20"/>
              </w:rPr>
              <w:t>1 (5.3%)</w:t>
            </w:r>
          </w:p>
        </w:tc>
      </w:tr>
      <w:tr w:rsidR="0004500A" w:rsidRPr="000C2724" w14:paraId="5E00C822" w14:textId="77777777" w:rsidTr="00F00AB2">
        <w:trPr>
          <w:trHeight w:val="290"/>
        </w:trPr>
        <w:tc>
          <w:tcPr>
            <w:tcW w:w="4480" w:type="dxa"/>
            <w:tcBorders>
              <w:top w:val="nil"/>
              <w:left w:val="single" w:sz="4" w:space="0" w:color="auto"/>
              <w:bottom w:val="nil"/>
              <w:right w:val="nil"/>
            </w:tcBorders>
            <w:shd w:val="clear" w:color="auto" w:fill="auto"/>
            <w:noWrap/>
            <w:vAlign w:val="center"/>
            <w:hideMark/>
          </w:tcPr>
          <w:p w14:paraId="344AA965" w14:textId="77777777" w:rsidR="0004500A" w:rsidRPr="000C2724" w:rsidRDefault="0004500A" w:rsidP="0004500A">
            <w:pPr>
              <w:rPr>
                <w:rFonts w:eastAsia="Times New Roman"/>
                <w:sz w:val="20"/>
                <w:szCs w:val="20"/>
              </w:rPr>
            </w:pPr>
            <w:r w:rsidRPr="000C2724">
              <w:rPr>
                <w:rFonts w:eastAsia="Times New Roman"/>
                <w:sz w:val="20"/>
                <w:szCs w:val="20"/>
              </w:rPr>
              <w:t>Disease progression</w:t>
            </w:r>
          </w:p>
        </w:tc>
        <w:tc>
          <w:tcPr>
            <w:tcW w:w="1740" w:type="dxa"/>
            <w:tcBorders>
              <w:top w:val="nil"/>
              <w:left w:val="nil"/>
              <w:bottom w:val="nil"/>
              <w:right w:val="single" w:sz="4" w:space="0" w:color="auto"/>
            </w:tcBorders>
            <w:shd w:val="clear" w:color="auto" w:fill="auto"/>
            <w:noWrap/>
            <w:vAlign w:val="center"/>
            <w:hideMark/>
          </w:tcPr>
          <w:p w14:paraId="2F515398" w14:textId="77777777" w:rsidR="0004500A" w:rsidRPr="000C2724" w:rsidRDefault="0004500A" w:rsidP="0004500A">
            <w:pPr>
              <w:jc w:val="center"/>
              <w:rPr>
                <w:rFonts w:eastAsia="Times New Roman"/>
                <w:sz w:val="20"/>
                <w:szCs w:val="20"/>
              </w:rPr>
            </w:pPr>
            <w:r w:rsidRPr="000C2724">
              <w:rPr>
                <w:rFonts w:eastAsia="Times New Roman"/>
                <w:sz w:val="20"/>
                <w:szCs w:val="20"/>
              </w:rPr>
              <w:t>1 (5.3%)</w:t>
            </w:r>
          </w:p>
        </w:tc>
      </w:tr>
      <w:tr w:rsidR="0004500A" w:rsidRPr="000C2724" w14:paraId="64262C18" w14:textId="77777777" w:rsidTr="00F00AB2">
        <w:trPr>
          <w:trHeight w:val="290"/>
        </w:trPr>
        <w:tc>
          <w:tcPr>
            <w:tcW w:w="4480" w:type="dxa"/>
            <w:tcBorders>
              <w:top w:val="nil"/>
              <w:left w:val="single" w:sz="4" w:space="0" w:color="auto"/>
              <w:bottom w:val="single" w:sz="4" w:space="0" w:color="auto"/>
              <w:right w:val="nil"/>
            </w:tcBorders>
            <w:shd w:val="clear" w:color="auto" w:fill="auto"/>
            <w:noWrap/>
            <w:vAlign w:val="center"/>
            <w:hideMark/>
          </w:tcPr>
          <w:p w14:paraId="5F0A98FD" w14:textId="77777777" w:rsidR="0004500A" w:rsidRPr="000C2724" w:rsidRDefault="0004500A" w:rsidP="0004500A">
            <w:pPr>
              <w:rPr>
                <w:rFonts w:eastAsia="Times New Roman"/>
                <w:sz w:val="20"/>
                <w:szCs w:val="20"/>
              </w:rPr>
            </w:pPr>
            <w:r w:rsidRPr="000C2724">
              <w:rPr>
                <w:rFonts w:eastAsia="Times New Roman"/>
                <w:sz w:val="20"/>
                <w:szCs w:val="20"/>
              </w:rPr>
              <w:t>Stable disease</w:t>
            </w:r>
          </w:p>
        </w:tc>
        <w:tc>
          <w:tcPr>
            <w:tcW w:w="1740" w:type="dxa"/>
            <w:tcBorders>
              <w:top w:val="nil"/>
              <w:left w:val="nil"/>
              <w:bottom w:val="single" w:sz="4" w:space="0" w:color="auto"/>
              <w:right w:val="single" w:sz="4" w:space="0" w:color="auto"/>
            </w:tcBorders>
            <w:shd w:val="clear" w:color="auto" w:fill="auto"/>
            <w:noWrap/>
            <w:vAlign w:val="center"/>
            <w:hideMark/>
          </w:tcPr>
          <w:p w14:paraId="349C1D8B" w14:textId="77777777" w:rsidR="0004500A" w:rsidRPr="000C2724" w:rsidRDefault="0004500A" w:rsidP="0004500A">
            <w:pPr>
              <w:jc w:val="center"/>
              <w:rPr>
                <w:rFonts w:eastAsia="Times New Roman"/>
                <w:sz w:val="20"/>
                <w:szCs w:val="20"/>
              </w:rPr>
            </w:pPr>
            <w:r w:rsidRPr="000C2724">
              <w:rPr>
                <w:rFonts w:eastAsia="Times New Roman"/>
                <w:sz w:val="20"/>
                <w:szCs w:val="20"/>
              </w:rPr>
              <w:t>4 (21.1%)</w:t>
            </w:r>
          </w:p>
        </w:tc>
      </w:tr>
    </w:tbl>
    <w:p w14:paraId="43217B47" w14:textId="5010C633" w:rsidR="00D71EE3" w:rsidRPr="000C2724" w:rsidRDefault="00D71EE3" w:rsidP="00F1748F"/>
    <w:p w14:paraId="2E906C25" w14:textId="2007EAAB" w:rsidR="008772D4" w:rsidRPr="00CC4725" w:rsidRDefault="00754F43" w:rsidP="00F1748F">
      <w:r w:rsidRPr="000C2724">
        <w:t>7</w:t>
      </w:r>
      <w:r w:rsidR="008772D4" w:rsidRPr="000C2724">
        <w:t>b. Toxicity</w:t>
      </w:r>
    </w:p>
    <w:tbl>
      <w:tblPr>
        <w:tblW w:w="5680" w:type="dxa"/>
        <w:tblLook w:val="04A0" w:firstRow="1" w:lastRow="0" w:firstColumn="1" w:lastColumn="0" w:noHBand="0" w:noVBand="1"/>
      </w:tblPr>
      <w:tblGrid>
        <w:gridCol w:w="3940"/>
        <w:gridCol w:w="1740"/>
      </w:tblGrid>
      <w:tr w:rsidR="008772D4" w:rsidRPr="000C2724" w14:paraId="35CAAD95" w14:textId="77777777" w:rsidTr="00F33E03">
        <w:trPr>
          <w:trHeight w:val="290"/>
        </w:trPr>
        <w:tc>
          <w:tcPr>
            <w:tcW w:w="3940"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3AEC72DE" w14:textId="77777777" w:rsidR="008772D4" w:rsidRPr="000C2724" w:rsidRDefault="008772D4" w:rsidP="000A7921">
            <w:pPr>
              <w:rPr>
                <w:rFonts w:eastAsia="Times New Roman"/>
                <w:b/>
                <w:bCs/>
                <w:sz w:val="20"/>
                <w:szCs w:val="20"/>
              </w:rPr>
            </w:pPr>
            <w:r w:rsidRPr="000C2724">
              <w:rPr>
                <w:rFonts w:eastAsia="Times New Roman"/>
                <w:b/>
                <w:bCs/>
                <w:sz w:val="20"/>
                <w:szCs w:val="20"/>
              </w:rPr>
              <w:t>Toxicity at the end of cycle 2</w:t>
            </w:r>
          </w:p>
        </w:tc>
        <w:tc>
          <w:tcPr>
            <w:tcW w:w="1740"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1BFF8CD6" w14:textId="606B0A80" w:rsidR="008772D4" w:rsidRPr="000C2724" w:rsidRDefault="008772D4" w:rsidP="008772D4">
            <w:pPr>
              <w:jc w:val="center"/>
              <w:rPr>
                <w:rFonts w:eastAsia="Times New Roman"/>
                <w:b/>
                <w:bCs/>
                <w:sz w:val="20"/>
                <w:szCs w:val="20"/>
              </w:rPr>
            </w:pPr>
            <w:r w:rsidRPr="000C2724">
              <w:rPr>
                <w:rFonts w:eastAsia="Times New Roman"/>
                <w:b/>
                <w:bCs/>
                <w:sz w:val="20"/>
                <w:szCs w:val="20"/>
              </w:rPr>
              <w:t>Stage 1 (1</w:t>
            </w:r>
            <w:r w:rsidR="000947C4">
              <w:rPr>
                <w:rFonts w:eastAsia="Times New Roman"/>
                <w:b/>
                <w:bCs/>
                <w:sz w:val="20"/>
                <w:szCs w:val="20"/>
              </w:rPr>
              <w:t>8</w:t>
            </w:r>
            <w:r w:rsidRPr="000C2724">
              <w:rPr>
                <w:rFonts w:eastAsia="Times New Roman"/>
                <w:b/>
                <w:bCs/>
                <w:sz w:val="20"/>
                <w:szCs w:val="20"/>
              </w:rPr>
              <w:t>)</w:t>
            </w:r>
            <w:r w:rsidR="000947C4">
              <w:rPr>
                <w:rFonts w:eastAsia="Times New Roman"/>
                <w:b/>
                <w:bCs/>
                <w:sz w:val="20"/>
                <w:szCs w:val="20"/>
              </w:rPr>
              <w:t>*</w:t>
            </w:r>
          </w:p>
        </w:tc>
      </w:tr>
      <w:tr w:rsidR="008772D4" w:rsidRPr="000C2724" w14:paraId="526DD326" w14:textId="77777777" w:rsidTr="00F33E03">
        <w:trPr>
          <w:trHeight w:val="290"/>
        </w:trPr>
        <w:tc>
          <w:tcPr>
            <w:tcW w:w="3940" w:type="dxa"/>
            <w:tcBorders>
              <w:top w:val="nil"/>
              <w:left w:val="single" w:sz="4" w:space="0" w:color="auto"/>
              <w:bottom w:val="nil"/>
              <w:right w:val="single" w:sz="4" w:space="0" w:color="auto"/>
            </w:tcBorders>
            <w:shd w:val="clear" w:color="auto" w:fill="auto"/>
            <w:noWrap/>
            <w:vAlign w:val="center"/>
            <w:hideMark/>
          </w:tcPr>
          <w:p w14:paraId="3B71FDAD" w14:textId="0352883B" w:rsidR="008772D4" w:rsidRPr="000C2724" w:rsidRDefault="008772D4" w:rsidP="008772D4">
            <w:pPr>
              <w:rPr>
                <w:rFonts w:eastAsia="Times New Roman"/>
                <w:sz w:val="20"/>
                <w:szCs w:val="20"/>
              </w:rPr>
            </w:pPr>
            <w:r w:rsidRPr="000C2724">
              <w:rPr>
                <w:rFonts w:eastAsia="Times New Roman"/>
                <w:sz w:val="20"/>
                <w:szCs w:val="20"/>
              </w:rPr>
              <w:t>Unacceptable toxicity</w:t>
            </w:r>
            <w:r w:rsidR="00F33E03" w:rsidRPr="000C2724">
              <w:rPr>
                <w:rFonts w:eastAsia="Times New Roman"/>
                <w:sz w:val="20"/>
                <w:szCs w:val="20"/>
              </w:rPr>
              <w:t xml:space="preserve"> (%(95% CI))</w:t>
            </w:r>
          </w:p>
        </w:tc>
        <w:tc>
          <w:tcPr>
            <w:tcW w:w="1740" w:type="dxa"/>
            <w:tcBorders>
              <w:top w:val="nil"/>
              <w:left w:val="single" w:sz="4" w:space="0" w:color="auto"/>
              <w:bottom w:val="nil"/>
              <w:right w:val="single" w:sz="4" w:space="0" w:color="auto"/>
            </w:tcBorders>
            <w:shd w:val="clear" w:color="auto" w:fill="auto"/>
            <w:noWrap/>
            <w:vAlign w:val="center"/>
            <w:hideMark/>
          </w:tcPr>
          <w:p w14:paraId="1F1DB9CE" w14:textId="219EF768" w:rsidR="008772D4" w:rsidRPr="000C2724" w:rsidRDefault="00496A25" w:rsidP="008772D4">
            <w:pPr>
              <w:jc w:val="right"/>
              <w:rPr>
                <w:rFonts w:eastAsia="Times New Roman"/>
                <w:sz w:val="20"/>
                <w:szCs w:val="20"/>
              </w:rPr>
            </w:pPr>
            <w:r w:rsidRPr="000C2724">
              <w:rPr>
                <w:rFonts w:eastAsia="Times New Roman"/>
                <w:sz w:val="20"/>
                <w:szCs w:val="20"/>
              </w:rPr>
              <w:t>5.6</w:t>
            </w:r>
            <w:r w:rsidR="008772D4" w:rsidRPr="000C2724">
              <w:rPr>
                <w:rFonts w:eastAsia="Times New Roman"/>
                <w:sz w:val="20"/>
                <w:szCs w:val="20"/>
              </w:rPr>
              <w:t xml:space="preserve"> (0.</w:t>
            </w:r>
            <w:r w:rsidRPr="000C2724">
              <w:rPr>
                <w:rFonts w:eastAsia="Times New Roman"/>
                <w:sz w:val="20"/>
                <w:szCs w:val="20"/>
              </w:rPr>
              <w:t>1</w:t>
            </w:r>
            <w:r w:rsidR="008772D4" w:rsidRPr="000C2724">
              <w:rPr>
                <w:rFonts w:eastAsia="Times New Roman"/>
                <w:sz w:val="20"/>
                <w:szCs w:val="20"/>
              </w:rPr>
              <w:t xml:space="preserve"> to </w:t>
            </w:r>
            <w:r w:rsidRPr="000C2724">
              <w:rPr>
                <w:rFonts w:eastAsia="Times New Roman"/>
                <w:sz w:val="20"/>
                <w:szCs w:val="20"/>
              </w:rPr>
              <w:t>27.3</w:t>
            </w:r>
            <w:r w:rsidR="008772D4" w:rsidRPr="000C2724">
              <w:rPr>
                <w:rFonts w:eastAsia="Times New Roman"/>
                <w:sz w:val="20"/>
                <w:szCs w:val="20"/>
              </w:rPr>
              <w:t>)</w:t>
            </w:r>
          </w:p>
        </w:tc>
      </w:tr>
      <w:tr w:rsidR="008772D4" w:rsidRPr="000C2724" w14:paraId="46122033" w14:textId="77777777" w:rsidTr="00F33E03">
        <w:trPr>
          <w:trHeight w:val="290"/>
        </w:trPr>
        <w:tc>
          <w:tcPr>
            <w:tcW w:w="3940" w:type="dxa"/>
            <w:tcBorders>
              <w:top w:val="nil"/>
              <w:left w:val="single" w:sz="4" w:space="0" w:color="auto"/>
              <w:bottom w:val="single" w:sz="8" w:space="0" w:color="auto"/>
              <w:right w:val="single" w:sz="4" w:space="0" w:color="auto"/>
            </w:tcBorders>
            <w:shd w:val="clear" w:color="auto" w:fill="auto"/>
            <w:noWrap/>
            <w:vAlign w:val="center"/>
            <w:hideMark/>
          </w:tcPr>
          <w:p w14:paraId="5A4A454D" w14:textId="77777777" w:rsidR="008772D4" w:rsidRPr="000C2724" w:rsidRDefault="008772D4" w:rsidP="008772D4">
            <w:pPr>
              <w:rPr>
                <w:rFonts w:eastAsia="Times New Roman"/>
                <w:sz w:val="20"/>
                <w:szCs w:val="20"/>
              </w:rPr>
            </w:pPr>
            <w:r w:rsidRPr="000C2724">
              <w:rPr>
                <w:rFonts w:eastAsia="Times New Roman"/>
                <w:sz w:val="20"/>
                <w:szCs w:val="20"/>
              </w:rPr>
              <w:t> </w:t>
            </w:r>
          </w:p>
        </w:tc>
        <w:tc>
          <w:tcPr>
            <w:tcW w:w="1740" w:type="dxa"/>
            <w:tcBorders>
              <w:top w:val="nil"/>
              <w:left w:val="single" w:sz="4" w:space="0" w:color="auto"/>
              <w:bottom w:val="single" w:sz="8" w:space="0" w:color="auto"/>
              <w:right w:val="single" w:sz="4" w:space="0" w:color="auto"/>
            </w:tcBorders>
            <w:shd w:val="clear" w:color="auto" w:fill="auto"/>
            <w:noWrap/>
            <w:vAlign w:val="center"/>
            <w:hideMark/>
          </w:tcPr>
          <w:p w14:paraId="6E517569" w14:textId="77777777" w:rsidR="008772D4" w:rsidRPr="000C2724" w:rsidRDefault="008772D4" w:rsidP="008772D4">
            <w:pPr>
              <w:rPr>
                <w:rFonts w:eastAsia="Times New Roman"/>
                <w:sz w:val="20"/>
                <w:szCs w:val="20"/>
              </w:rPr>
            </w:pPr>
            <w:r w:rsidRPr="000C2724">
              <w:rPr>
                <w:rFonts w:eastAsia="Times New Roman"/>
                <w:sz w:val="20"/>
                <w:szCs w:val="20"/>
              </w:rPr>
              <w:t> </w:t>
            </w:r>
          </w:p>
        </w:tc>
      </w:tr>
    </w:tbl>
    <w:p w14:paraId="2918190F" w14:textId="50E8E2BC" w:rsidR="008772D4" w:rsidRDefault="000947C4" w:rsidP="00F1748F">
      <w:pPr>
        <w:rPr>
          <w:sz w:val="16"/>
          <w:szCs w:val="16"/>
        </w:rPr>
      </w:pPr>
      <w:r w:rsidRPr="002B30F8">
        <w:rPr>
          <w:sz w:val="16"/>
          <w:szCs w:val="16"/>
        </w:rPr>
        <w:t>*excludes 1 patient who with</w:t>
      </w:r>
      <w:r w:rsidR="002B30F8">
        <w:rPr>
          <w:sz w:val="16"/>
          <w:szCs w:val="16"/>
        </w:rPr>
        <w:t>d</w:t>
      </w:r>
      <w:r w:rsidRPr="002B30F8">
        <w:rPr>
          <w:sz w:val="16"/>
          <w:szCs w:val="16"/>
        </w:rPr>
        <w:t>rew for non-toxicity related reason before the end of cycle 2</w:t>
      </w:r>
    </w:p>
    <w:p w14:paraId="3052BC1E" w14:textId="77777777" w:rsidR="000947C4" w:rsidRPr="002B30F8" w:rsidRDefault="000947C4" w:rsidP="00F1748F">
      <w:pPr>
        <w:rPr>
          <w:sz w:val="16"/>
          <w:szCs w:val="16"/>
        </w:rPr>
      </w:pPr>
    </w:p>
    <w:p w14:paraId="5D7EB5E0" w14:textId="400695F7" w:rsidR="008772D4" w:rsidRPr="000C2724" w:rsidRDefault="00754F43" w:rsidP="00F1748F">
      <w:r w:rsidRPr="000C2724">
        <w:t>7</w:t>
      </w:r>
      <w:r w:rsidR="008772D4" w:rsidRPr="000C2724">
        <w:t>c. Treatment response</w:t>
      </w:r>
    </w:p>
    <w:tbl>
      <w:tblPr>
        <w:tblW w:w="5680" w:type="dxa"/>
        <w:tblLook w:val="04A0" w:firstRow="1" w:lastRow="0" w:firstColumn="1" w:lastColumn="0" w:noHBand="0" w:noVBand="1"/>
      </w:tblPr>
      <w:tblGrid>
        <w:gridCol w:w="3940"/>
        <w:gridCol w:w="1740"/>
      </w:tblGrid>
      <w:tr w:rsidR="008772D4" w:rsidRPr="000C2724" w14:paraId="2B79EC61" w14:textId="77777777" w:rsidTr="00F33E03">
        <w:trPr>
          <w:trHeight w:val="520"/>
        </w:trPr>
        <w:tc>
          <w:tcPr>
            <w:tcW w:w="3940"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B24F5FA" w14:textId="77777777" w:rsidR="008772D4" w:rsidRPr="000C2724" w:rsidRDefault="008772D4" w:rsidP="008772D4">
            <w:pPr>
              <w:rPr>
                <w:rFonts w:eastAsia="Times New Roman"/>
                <w:b/>
                <w:bCs/>
                <w:sz w:val="20"/>
                <w:szCs w:val="20"/>
              </w:rPr>
            </w:pPr>
            <w:r w:rsidRPr="000C2724">
              <w:rPr>
                <w:rFonts w:eastAsia="Times New Roman"/>
                <w:b/>
                <w:bCs/>
                <w:sz w:val="20"/>
                <w:szCs w:val="20"/>
              </w:rPr>
              <w:t xml:space="preserve">Disease response at the end of cycle 6 - all patients starting one cycle of </w:t>
            </w:r>
            <w:proofErr w:type="spellStart"/>
            <w:r w:rsidRPr="000C2724">
              <w:rPr>
                <w:rFonts w:eastAsia="Times New Roman"/>
                <w:b/>
                <w:bCs/>
                <w:sz w:val="20"/>
                <w:szCs w:val="20"/>
              </w:rPr>
              <w:t>Tefinostat</w:t>
            </w:r>
            <w:proofErr w:type="spellEnd"/>
          </w:p>
        </w:tc>
        <w:tc>
          <w:tcPr>
            <w:tcW w:w="1740"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03FD678B" w14:textId="77777777" w:rsidR="008772D4" w:rsidRPr="000C2724" w:rsidRDefault="008772D4" w:rsidP="008772D4">
            <w:pPr>
              <w:rPr>
                <w:rFonts w:eastAsia="Times New Roman"/>
                <w:b/>
                <w:bCs/>
                <w:sz w:val="20"/>
                <w:szCs w:val="20"/>
              </w:rPr>
            </w:pPr>
            <w:r w:rsidRPr="000C2724">
              <w:rPr>
                <w:rFonts w:eastAsia="Times New Roman"/>
                <w:b/>
                <w:bCs/>
                <w:sz w:val="20"/>
                <w:szCs w:val="20"/>
              </w:rPr>
              <w:t>Stage 1 (19)</w:t>
            </w:r>
          </w:p>
        </w:tc>
      </w:tr>
      <w:tr w:rsidR="008772D4" w:rsidRPr="000C2724" w14:paraId="4260F0B2" w14:textId="77777777" w:rsidTr="00F33E03">
        <w:trPr>
          <w:trHeight w:val="290"/>
        </w:trPr>
        <w:tc>
          <w:tcPr>
            <w:tcW w:w="3940" w:type="dxa"/>
            <w:tcBorders>
              <w:top w:val="nil"/>
              <w:left w:val="single" w:sz="4" w:space="0" w:color="auto"/>
              <w:bottom w:val="nil"/>
              <w:right w:val="single" w:sz="4" w:space="0" w:color="auto"/>
            </w:tcBorders>
            <w:shd w:val="clear" w:color="auto" w:fill="auto"/>
            <w:noWrap/>
            <w:vAlign w:val="center"/>
            <w:hideMark/>
          </w:tcPr>
          <w:p w14:paraId="7F6E1782" w14:textId="1EB0F66B" w:rsidR="008772D4" w:rsidRPr="000C2724" w:rsidRDefault="008772D4" w:rsidP="008772D4">
            <w:pPr>
              <w:rPr>
                <w:rFonts w:eastAsia="Times New Roman"/>
                <w:sz w:val="20"/>
                <w:szCs w:val="20"/>
              </w:rPr>
            </w:pPr>
            <w:r w:rsidRPr="000C2724">
              <w:rPr>
                <w:rFonts w:eastAsia="Times New Roman"/>
                <w:sz w:val="20"/>
                <w:szCs w:val="20"/>
              </w:rPr>
              <w:t>Clinical benefit or better</w:t>
            </w:r>
            <w:r w:rsidR="00F33E03" w:rsidRPr="000C2724">
              <w:rPr>
                <w:rFonts w:eastAsia="Times New Roman"/>
                <w:sz w:val="20"/>
                <w:szCs w:val="20"/>
              </w:rPr>
              <w:t xml:space="preserve"> (%(95% CI))</w:t>
            </w:r>
          </w:p>
        </w:tc>
        <w:tc>
          <w:tcPr>
            <w:tcW w:w="1740" w:type="dxa"/>
            <w:tcBorders>
              <w:top w:val="nil"/>
              <w:left w:val="single" w:sz="4" w:space="0" w:color="auto"/>
              <w:bottom w:val="nil"/>
              <w:right w:val="single" w:sz="4" w:space="0" w:color="auto"/>
            </w:tcBorders>
            <w:shd w:val="clear" w:color="auto" w:fill="auto"/>
            <w:noWrap/>
            <w:vAlign w:val="center"/>
            <w:hideMark/>
          </w:tcPr>
          <w:p w14:paraId="3D88C100" w14:textId="77777777" w:rsidR="008772D4" w:rsidRPr="000C2724" w:rsidRDefault="008772D4" w:rsidP="008772D4">
            <w:pPr>
              <w:jc w:val="right"/>
              <w:rPr>
                <w:rFonts w:eastAsia="Times New Roman"/>
                <w:sz w:val="20"/>
                <w:szCs w:val="20"/>
              </w:rPr>
            </w:pPr>
            <w:r w:rsidRPr="000C2724">
              <w:rPr>
                <w:rFonts w:eastAsia="Times New Roman"/>
                <w:sz w:val="20"/>
                <w:szCs w:val="20"/>
              </w:rPr>
              <w:t>5.3 (0.1 to 26.0)</w:t>
            </w:r>
          </w:p>
        </w:tc>
      </w:tr>
      <w:tr w:rsidR="008772D4" w:rsidRPr="000C2724" w14:paraId="5BAD552C" w14:textId="77777777" w:rsidTr="00F33E03">
        <w:trPr>
          <w:trHeight w:val="290"/>
        </w:trPr>
        <w:tc>
          <w:tcPr>
            <w:tcW w:w="3940" w:type="dxa"/>
            <w:tcBorders>
              <w:top w:val="nil"/>
              <w:left w:val="single" w:sz="4" w:space="0" w:color="auto"/>
              <w:bottom w:val="single" w:sz="8" w:space="0" w:color="auto"/>
              <w:right w:val="single" w:sz="4" w:space="0" w:color="auto"/>
            </w:tcBorders>
            <w:shd w:val="clear" w:color="auto" w:fill="auto"/>
            <w:noWrap/>
            <w:vAlign w:val="center"/>
            <w:hideMark/>
          </w:tcPr>
          <w:p w14:paraId="1BFEB262" w14:textId="77777777" w:rsidR="008772D4" w:rsidRPr="000C2724" w:rsidRDefault="008772D4" w:rsidP="008772D4">
            <w:pPr>
              <w:rPr>
                <w:rFonts w:eastAsia="Times New Roman"/>
                <w:sz w:val="20"/>
                <w:szCs w:val="20"/>
              </w:rPr>
            </w:pPr>
            <w:r w:rsidRPr="000C2724">
              <w:rPr>
                <w:rFonts w:eastAsia="Times New Roman"/>
                <w:sz w:val="20"/>
                <w:szCs w:val="20"/>
              </w:rPr>
              <w:t> </w:t>
            </w:r>
          </w:p>
        </w:tc>
        <w:tc>
          <w:tcPr>
            <w:tcW w:w="1740" w:type="dxa"/>
            <w:tcBorders>
              <w:top w:val="nil"/>
              <w:left w:val="single" w:sz="4" w:space="0" w:color="auto"/>
              <w:bottom w:val="single" w:sz="8" w:space="0" w:color="auto"/>
              <w:right w:val="single" w:sz="4" w:space="0" w:color="auto"/>
            </w:tcBorders>
            <w:shd w:val="clear" w:color="auto" w:fill="auto"/>
            <w:noWrap/>
            <w:vAlign w:val="center"/>
            <w:hideMark/>
          </w:tcPr>
          <w:p w14:paraId="150E2BA7" w14:textId="77777777" w:rsidR="008772D4" w:rsidRPr="000C2724" w:rsidRDefault="008772D4" w:rsidP="008772D4">
            <w:pPr>
              <w:rPr>
                <w:rFonts w:eastAsia="Times New Roman"/>
                <w:sz w:val="20"/>
                <w:szCs w:val="20"/>
              </w:rPr>
            </w:pPr>
            <w:r w:rsidRPr="000C2724">
              <w:rPr>
                <w:rFonts w:eastAsia="Times New Roman"/>
                <w:sz w:val="20"/>
                <w:szCs w:val="20"/>
              </w:rPr>
              <w:t> </w:t>
            </w:r>
          </w:p>
        </w:tc>
      </w:tr>
    </w:tbl>
    <w:p w14:paraId="4FB89139" w14:textId="64419CC0" w:rsidR="008772D4" w:rsidRPr="000C2724" w:rsidRDefault="008772D4" w:rsidP="00F1748F"/>
    <w:p w14:paraId="078B625A" w14:textId="77777777" w:rsidR="008772D4" w:rsidRPr="000C2724" w:rsidRDefault="008772D4" w:rsidP="00F1748F"/>
    <w:p w14:paraId="2090ABB5" w14:textId="77777777" w:rsidR="00D71EE3" w:rsidRPr="000C2724" w:rsidRDefault="00D71EE3" w:rsidP="00F1748F"/>
    <w:p w14:paraId="39456075" w14:textId="36CB8D13" w:rsidR="0083540E" w:rsidRPr="000C2724" w:rsidRDefault="0083540E" w:rsidP="00F1748F">
      <w:pPr>
        <w:rPr>
          <w:b/>
        </w:rPr>
      </w:pPr>
    </w:p>
    <w:p w14:paraId="236B4ECE" w14:textId="6FAC84B3" w:rsidR="00034387" w:rsidRPr="000C2724" w:rsidRDefault="00462119" w:rsidP="00644427">
      <w:pPr>
        <w:pStyle w:val="Heading1"/>
        <w:numPr>
          <w:ilvl w:val="1"/>
          <w:numId w:val="5"/>
        </w:numPr>
        <w:spacing w:before="320" w:after="240" w:line="252" w:lineRule="auto"/>
        <w:jc w:val="both"/>
      </w:pPr>
      <w:bookmarkStart w:id="17" w:name="_Toc453338276"/>
      <w:bookmarkStart w:id="18" w:name="_Toc455498700"/>
      <w:r w:rsidRPr="000C2724">
        <w:t>SECON</w:t>
      </w:r>
      <w:r w:rsidR="00034387" w:rsidRPr="000C2724">
        <w:t>D</w:t>
      </w:r>
      <w:r w:rsidRPr="000C2724">
        <w:t>A</w:t>
      </w:r>
      <w:r w:rsidR="00034387" w:rsidRPr="000C2724">
        <w:t xml:space="preserve">RY </w:t>
      </w:r>
      <w:bookmarkEnd w:id="17"/>
      <w:r w:rsidR="0047469A" w:rsidRPr="000C2724">
        <w:t>OUTCOMES</w:t>
      </w:r>
      <w:bookmarkEnd w:id="18"/>
    </w:p>
    <w:p w14:paraId="25CAE18F" w14:textId="77777777" w:rsidR="00A7330C" w:rsidRPr="000C2724" w:rsidRDefault="00E20E39" w:rsidP="00F00AB2">
      <w:pPr>
        <w:ind w:left="360"/>
      </w:pPr>
      <w:r w:rsidRPr="000C2724">
        <w:t>S</w:t>
      </w:r>
      <w:r w:rsidR="006E5966" w:rsidRPr="000C2724">
        <w:t xml:space="preserve">econdary </w:t>
      </w:r>
      <w:r w:rsidR="00E5474E" w:rsidRPr="000C2724">
        <w:t>trial</w:t>
      </w:r>
      <w:r w:rsidR="006E5966" w:rsidRPr="000C2724">
        <w:t xml:space="preserve"> objective</w:t>
      </w:r>
      <w:r w:rsidRPr="000C2724">
        <w:t xml:space="preserve">s include: rates and duration of remission, duration of therapy, survival times of patients, assessing quality of life of patients, red blood cell and platelet transfusion independence and transformation of CMML to AML. </w:t>
      </w:r>
    </w:p>
    <w:p w14:paraId="5C045F6E" w14:textId="77777777" w:rsidR="00A7330C" w:rsidRPr="000C2724" w:rsidRDefault="00A7330C" w:rsidP="00F00AB2">
      <w:pPr>
        <w:ind w:left="360"/>
      </w:pPr>
    </w:p>
    <w:p w14:paraId="608F7D5B" w14:textId="4E67B7D3" w:rsidR="00E20E39" w:rsidRPr="000C2724" w:rsidRDefault="00E20E39" w:rsidP="00F00AB2">
      <w:pPr>
        <w:ind w:left="360"/>
      </w:pPr>
      <w:r w:rsidRPr="000C2724">
        <w:lastRenderedPageBreak/>
        <w:t>The secondary objective of determining</w:t>
      </w:r>
      <w:r w:rsidR="006E5966" w:rsidRPr="000C2724">
        <w:t xml:space="preserve"> if clinical responses to </w:t>
      </w:r>
      <w:proofErr w:type="spellStart"/>
      <w:r w:rsidR="006E5966" w:rsidRPr="000C2724">
        <w:t>Tefinostat</w:t>
      </w:r>
      <w:proofErr w:type="spellEnd"/>
      <w:r w:rsidR="006E5966" w:rsidRPr="000C2724">
        <w:t xml:space="preserve"> correlate with baseline biological measures of disease, including hCE-1 expression level and molecular mutational profile and with differential effects of </w:t>
      </w:r>
      <w:proofErr w:type="spellStart"/>
      <w:r w:rsidR="006E5966" w:rsidRPr="000C2724">
        <w:t>Tefinostat</w:t>
      </w:r>
      <w:proofErr w:type="spellEnd"/>
      <w:r w:rsidRPr="000C2724">
        <w:t xml:space="preserve"> </w:t>
      </w:r>
      <w:r w:rsidR="006E5966" w:rsidRPr="000C2724">
        <w:t>on protein acetylation between monocytes and other haematological cell lineages</w:t>
      </w:r>
      <w:r w:rsidRPr="000C2724">
        <w:t xml:space="preserve"> is a translational sub-</w:t>
      </w:r>
      <w:r w:rsidR="00E5474E" w:rsidRPr="000C2724">
        <w:t>trial</w:t>
      </w:r>
      <w:r w:rsidRPr="000C2724">
        <w:t xml:space="preserve"> and will have its own analysis plan</w:t>
      </w:r>
      <w:r w:rsidR="00A7330C" w:rsidRPr="000C2724">
        <w:t xml:space="preserve"> and separate report</w:t>
      </w:r>
      <w:r w:rsidR="006E5966" w:rsidRPr="000C2724">
        <w:t xml:space="preserve">.  </w:t>
      </w:r>
    </w:p>
    <w:p w14:paraId="29F614FA" w14:textId="77777777" w:rsidR="00E20E39" w:rsidRPr="000C2724" w:rsidRDefault="00E20E39" w:rsidP="003C15D9">
      <w:pPr>
        <w:ind w:left="360"/>
      </w:pPr>
    </w:p>
    <w:p w14:paraId="68B942C2" w14:textId="77777777" w:rsidR="006B0E80" w:rsidRPr="000C2724" w:rsidRDefault="006B0E80" w:rsidP="004A05F3">
      <w:pPr>
        <w:pStyle w:val="Heading1"/>
        <w:numPr>
          <w:ilvl w:val="2"/>
          <w:numId w:val="5"/>
        </w:numPr>
        <w:spacing w:before="320" w:after="240" w:line="252" w:lineRule="auto"/>
        <w:jc w:val="both"/>
        <w:sectPr w:rsidR="006B0E80" w:rsidRPr="000C2724" w:rsidSect="00B61F11">
          <w:pgSz w:w="11906" w:h="16838"/>
          <w:pgMar w:top="1440" w:right="1440" w:bottom="1440" w:left="1440" w:header="708" w:footer="708" w:gutter="0"/>
          <w:cols w:space="708"/>
          <w:docGrid w:linePitch="360"/>
        </w:sectPr>
      </w:pPr>
    </w:p>
    <w:p w14:paraId="6BA70C30" w14:textId="66BC814D" w:rsidR="004A05F3" w:rsidRPr="000C2724" w:rsidRDefault="006E5966" w:rsidP="004A05F3">
      <w:pPr>
        <w:pStyle w:val="Heading1"/>
        <w:numPr>
          <w:ilvl w:val="2"/>
          <w:numId w:val="5"/>
        </w:numPr>
        <w:spacing w:before="320" w:after="240" w:line="252" w:lineRule="auto"/>
        <w:jc w:val="both"/>
      </w:pPr>
      <w:r w:rsidRPr="000C2724">
        <w:lastRenderedPageBreak/>
        <w:t>Secondary</w:t>
      </w:r>
      <w:r w:rsidR="004A05F3" w:rsidRPr="000C2724">
        <w:t xml:space="preserve"> analysis </w:t>
      </w:r>
    </w:p>
    <w:p w14:paraId="61404C79" w14:textId="4DE08D2A" w:rsidR="000113FB" w:rsidRPr="008E022D" w:rsidRDefault="000113FB" w:rsidP="000113FB">
      <w:pPr>
        <w:pStyle w:val="Heading3"/>
        <w:numPr>
          <w:ilvl w:val="3"/>
          <w:numId w:val="5"/>
        </w:numPr>
      </w:pPr>
      <w:r w:rsidRPr="008E022D">
        <w:t>Survival endpoints</w:t>
      </w:r>
    </w:p>
    <w:p w14:paraId="160FA13E" w14:textId="77777777" w:rsidR="000113FB" w:rsidRPr="008E022D" w:rsidRDefault="000113FB" w:rsidP="00113972"/>
    <w:p w14:paraId="310E7E9B" w14:textId="77777777" w:rsidR="000113FB" w:rsidRPr="00CC4725" w:rsidRDefault="000113FB" w:rsidP="00113972"/>
    <w:p w14:paraId="23C56919" w14:textId="2E6DE1E5" w:rsidR="00113972" w:rsidRPr="00CC4725" w:rsidRDefault="005E1663" w:rsidP="00113972">
      <w:r w:rsidRPr="00CC4725">
        <w:t xml:space="preserve">Table </w:t>
      </w:r>
      <w:r w:rsidR="00754F43" w:rsidRPr="00CC4725">
        <w:t>8</w:t>
      </w:r>
      <w:r w:rsidRPr="00CC4725">
        <w:t xml:space="preserve">: </w:t>
      </w:r>
      <w:r w:rsidR="00113972" w:rsidRPr="00CC4725">
        <w:t>Survival end points</w:t>
      </w:r>
    </w:p>
    <w:p w14:paraId="0729568D" w14:textId="57EA024A" w:rsidR="00113972" w:rsidRPr="000C2724" w:rsidRDefault="00113972" w:rsidP="00113972"/>
    <w:tbl>
      <w:tblPr>
        <w:tblW w:w="8520" w:type="dxa"/>
        <w:tblBorders>
          <w:top w:val="single" w:sz="4" w:space="0" w:color="auto"/>
          <w:left w:val="single" w:sz="4" w:space="0" w:color="auto"/>
          <w:bottom w:val="single" w:sz="8" w:space="0" w:color="auto"/>
          <w:right w:val="single" w:sz="4" w:space="0" w:color="auto"/>
        </w:tblBorders>
        <w:tblLook w:val="04A0" w:firstRow="1" w:lastRow="0" w:firstColumn="1" w:lastColumn="0" w:noHBand="0" w:noVBand="1"/>
      </w:tblPr>
      <w:tblGrid>
        <w:gridCol w:w="5040"/>
        <w:gridCol w:w="1740"/>
        <w:gridCol w:w="1740"/>
      </w:tblGrid>
      <w:tr w:rsidR="00113972" w:rsidRPr="000C2724" w14:paraId="7954D1ED" w14:textId="77777777" w:rsidTr="00F00AB2">
        <w:trPr>
          <w:trHeight w:val="290"/>
        </w:trPr>
        <w:tc>
          <w:tcPr>
            <w:tcW w:w="5040" w:type="dxa"/>
            <w:tcBorders>
              <w:top w:val="single" w:sz="4" w:space="0" w:color="auto"/>
              <w:bottom w:val="single" w:sz="4" w:space="0" w:color="auto"/>
              <w:right w:val="single" w:sz="4" w:space="0" w:color="auto"/>
            </w:tcBorders>
            <w:shd w:val="clear" w:color="auto" w:fill="auto"/>
            <w:noWrap/>
            <w:vAlign w:val="center"/>
            <w:hideMark/>
          </w:tcPr>
          <w:p w14:paraId="14C561BF" w14:textId="77777777" w:rsidR="00113972" w:rsidRPr="000C2724" w:rsidRDefault="00113972" w:rsidP="00113972">
            <w:pPr>
              <w:rPr>
                <w:rFonts w:eastAsia="Times New Roman"/>
                <w:b/>
                <w:bCs/>
                <w:sz w:val="20"/>
                <w:szCs w:val="20"/>
              </w:rPr>
            </w:pPr>
            <w:r w:rsidRPr="000C2724">
              <w:rPr>
                <w:rFonts w:eastAsia="Times New Roman"/>
                <w:b/>
                <w:bCs/>
                <w:sz w:val="20"/>
                <w:szCs w:val="20"/>
              </w:rPr>
              <w:t>Survival endpoints</w:t>
            </w:r>
          </w:p>
        </w:tc>
        <w:tc>
          <w:tcPr>
            <w:tcW w:w="1740" w:type="dxa"/>
            <w:tcBorders>
              <w:top w:val="single" w:sz="4" w:space="0" w:color="auto"/>
              <w:left w:val="single" w:sz="4" w:space="0" w:color="auto"/>
              <w:bottom w:val="single" w:sz="4" w:space="0" w:color="auto"/>
            </w:tcBorders>
            <w:shd w:val="clear" w:color="auto" w:fill="auto"/>
            <w:noWrap/>
            <w:vAlign w:val="center"/>
            <w:hideMark/>
          </w:tcPr>
          <w:p w14:paraId="73439867"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tcBorders>
              <w:top w:val="single" w:sz="4" w:space="0" w:color="auto"/>
              <w:bottom w:val="single" w:sz="4" w:space="0" w:color="auto"/>
            </w:tcBorders>
            <w:shd w:val="clear" w:color="auto" w:fill="auto"/>
            <w:noWrap/>
            <w:vAlign w:val="center"/>
            <w:hideMark/>
          </w:tcPr>
          <w:p w14:paraId="033A9438"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28159CC3" w14:textId="77777777" w:rsidTr="00F00AB2">
        <w:trPr>
          <w:trHeight w:val="290"/>
        </w:trPr>
        <w:tc>
          <w:tcPr>
            <w:tcW w:w="5040" w:type="dxa"/>
            <w:tcBorders>
              <w:top w:val="single" w:sz="4" w:space="0" w:color="auto"/>
              <w:bottom w:val="nil"/>
              <w:right w:val="single" w:sz="4" w:space="0" w:color="auto"/>
            </w:tcBorders>
            <w:shd w:val="clear" w:color="auto" w:fill="auto"/>
            <w:noWrap/>
            <w:vAlign w:val="center"/>
            <w:hideMark/>
          </w:tcPr>
          <w:p w14:paraId="46066A09" w14:textId="77777777" w:rsidR="00113972" w:rsidRPr="000C2724" w:rsidRDefault="00113972" w:rsidP="00113972">
            <w:pPr>
              <w:rPr>
                <w:rFonts w:eastAsia="Times New Roman"/>
                <w:sz w:val="20"/>
                <w:szCs w:val="20"/>
              </w:rPr>
            </w:pPr>
            <w:r w:rsidRPr="000C2724">
              <w:rPr>
                <w:rFonts w:eastAsia="Times New Roman"/>
                <w:sz w:val="20"/>
                <w:szCs w:val="20"/>
              </w:rPr>
              <w:t>Median follow-up time (months)</w:t>
            </w:r>
          </w:p>
        </w:tc>
        <w:tc>
          <w:tcPr>
            <w:tcW w:w="1740" w:type="dxa"/>
            <w:tcBorders>
              <w:top w:val="single" w:sz="4" w:space="0" w:color="auto"/>
              <w:left w:val="single" w:sz="4" w:space="0" w:color="auto"/>
            </w:tcBorders>
            <w:shd w:val="clear" w:color="auto" w:fill="auto"/>
            <w:noWrap/>
            <w:vAlign w:val="center"/>
            <w:hideMark/>
          </w:tcPr>
          <w:p w14:paraId="7F1EAC43" w14:textId="77777777" w:rsidR="00113972" w:rsidRPr="000C2724" w:rsidRDefault="00113972" w:rsidP="00113972">
            <w:pPr>
              <w:jc w:val="right"/>
              <w:rPr>
                <w:rFonts w:eastAsia="Times New Roman"/>
                <w:sz w:val="20"/>
                <w:szCs w:val="20"/>
              </w:rPr>
            </w:pPr>
            <w:r w:rsidRPr="000C2724">
              <w:rPr>
                <w:rFonts w:eastAsia="Times New Roman"/>
                <w:sz w:val="20"/>
                <w:szCs w:val="20"/>
              </w:rPr>
              <w:t>9.7</w:t>
            </w:r>
          </w:p>
        </w:tc>
        <w:tc>
          <w:tcPr>
            <w:tcW w:w="1740" w:type="dxa"/>
            <w:tcBorders>
              <w:top w:val="single" w:sz="4" w:space="0" w:color="auto"/>
            </w:tcBorders>
            <w:shd w:val="clear" w:color="auto" w:fill="auto"/>
            <w:noWrap/>
            <w:vAlign w:val="center"/>
            <w:hideMark/>
          </w:tcPr>
          <w:p w14:paraId="56C3941A"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34F4E5C1"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602BAD38"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tcBorders>
              <w:left w:val="single" w:sz="4" w:space="0" w:color="auto"/>
            </w:tcBorders>
            <w:shd w:val="clear" w:color="auto" w:fill="auto"/>
            <w:noWrap/>
            <w:vAlign w:val="center"/>
            <w:hideMark/>
          </w:tcPr>
          <w:p w14:paraId="06A12905"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shd w:val="clear" w:color="auto" w:fill="auto"/>
            <w:noWrap/>
            <w:vAlign w:val="center"/>
            <w:hideMark/>
          </w:tcPr>
          <w:p w14:paraId="6FAF58F7"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246670CD"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321EF7DA" w14:textId="77777777" w:rsidR="00113972" w:rsidRPr="000C2724" w:rsidRDefault="00113972" w:rsidP="00113972">
            <w:pPr>
              <w:rPr>
                <w:rFonts w:eastAsia="Times New Roman"/>
                <w:sz w:val="20"/>
                <w:szCs w:val="20"/>
              </w:rPr>
            </w:pPr>
            <w:r w:rsidRPr="000C2724">
              <w:rPr>
                <w:rFonts w:eastAsia="Times New Roman"/>
                <w:sz w:val="20"/>
                <w:szCs w:val="20"/>
              </w:rPr>
              <w:t>30 day mortality</w:t>
            </w:r>
          </w:p>
        </w:tc>
        <w:tc>
          <w:tcPr>
            <w:tcW w:w="1740" w:type="dxa"/>
            <w:tcBorders>
              <w:left w:val="single" w:sz="4" w:space="0" w:color="auto"/>
            </w:tcBorders>
            <w:shd w:val="clear" w:color="auto" w:fill="auto"/>
            <w:noWrap/>
            <w:vAlign w:val="center"/>
            <w:hideMark/>
          </w:tcPr>
          <w:p w14:paraId="69173EC2" w14:textId="77777777" w:rsidR="00113972" w:rsidRPr="000C2724" w:rsidRDefault="00113972" w:rsidP="00113972">
            <w:pPr>
              <w:jc w:val="right"/>
              <w:rPr>
                <w:rFonts w:eastAsia="Times New Roman"/>
                <w:sz w:val="20"/>
                <w:szCs w:val="20"/>
              </w:rPr>
            </w:pPr>
            <w:r w:rsidRPr="000C2724">
              <w:rPr>
                <w:rFonts w:eastAsia="Times New Roman"/>
                <w:sz w:val="20"/>
                <w:szCs w:val="20"/>
              </w:rPr>
              <w:t>0.0 (0.0, 17.6)</w:t>
            </w:r>
          </w:p>
        </w:tc>
        <w:tc>
          <w:tcPr>
            <w:tcW w:w="1740" w:type="dxa"/>
            <w:shd w:val="clear" w:color="auto" w:fill="auto"/>
            <w:noWrap/>
            <w:vAlign w:val="center"/>
            <w:hideMark/>
          </w:tcPr>
          <w:p w14:paraId="3BCF8D24"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176BD680"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09023055"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tcBorders>
              <w:left w:val="single" w:sz="4" w:space="0" w:color="auto"/>
            </w:tcBorders>
            <w:shd w:val="clear" w:color="auto" w:fill="auto"/>
            <w:noWrap/>
            <w:vAlign w:val="center"/>
            <w:hideMark/>
          </w:tcPr>
          <w:p w14:paraId="3404E7C6"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shd w:val="clear" w:color="auto" w:fill="auto"/>
            <w:noWrap/>
            <w:vAlign w:val="center"/>
            <w:hideMark/>
          </w:tcPr>
          <w:p w14:paraId="3B3C67EE"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62E4306C"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1F10B974" w14:textId="77777777" w:rsidR="00113972" w:rsidRPr="000C2724" w:rsidRDefault="00113972" w:rsidP="00113972">
            <w:pPr>
              <w:rPr>
                <w:rFonts w:eastAsia="Times New Roman"/>
                <w:sz w:val="20"/>
                <w:szCs w:val="20"/>
              </w:rPr>
            </w:pPr>
            <w:r w:rsidRPr="000C2724">
              <w:rPr>
                <w:rFonts w:eastAsia="Times New Roman"/>
                <w:sz w:val="20"/>
                <w:szCs w:val="20"/>
              </w:rPr>
              <w:t>6 month overall survival</w:t>
            </w:r>
          </w:p>
        </w:tc>
        <w:tc>
          <w:tcPr>
            <w:tcW w:w="1740" w:type="dxa"/>
            <w:tcBorders>
              <w:left w:val="single" w:sz="4" w:space="0" w:color="auto"/>
            </w:tcBorders>
            <w:shd w:val="clear" w:color="auto" w:fill="auto"/>
            <w:noWrap/>
            <w:vAlign w:val="center"/>
            <w:hideMark/>
          </w:tcPr>
          <w:p w14:paraId="5FA75F85" w14:textId="77777777" w:rsidR="00113972" w:rsidRPr="000C2724" w:rsidRDefault="00113972" w:rsidP="00113972">
            <w:pPr>
              <w:jc w:val="right"/>
              <w:rPr>
                <w:rFonts w:eastAsia="Times New Roman"/>
                <w:sz w:val="20"/>
                <w:szCs w:val="20"/>
              </w:rPr>
            </w:pPr>
            <w:r w:rsidRPr="000C2724">
              <w:rPr>
                <w:rFonts w:eastAsia="Times New Roman"/>
                <w:sz w:val="20"/>
                <w:szCs w:val="20"/>
              </w:rPr>
              <w:t>66.7 (40.4, 83.4)</w:t>
            </w:r>
          </w:p>
        </w:tc>
        <w:tc>
          <w:tcPr>
            <w:tcW w:w="1740" w:type="dxa"/>
            <w:shd w:val="clear" w:color="auto" w:fill="auto"/>
            <w:noWrap/>
            <w:vAlign w:val="center"/>
            <w:hideMark/>
          </w:tcPr>
          <w:p w14:paraId="33085CFD"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3F7D1CC5"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67228941" w14:textId="77777777" w:rsidR="00113972" w:rsidRPr="000C2724" w:rsidRDefault="00113972" w:rsidP="00113972">
            <w:pPr>
              <w:rPr>
                <w:rFonts w:eastAsia="Times New Roman"/>
                <w:sz w:val="20"/>
                <w:szCs w:val="20"/>
              </w:rPr>
            </w:pPr>
            <w:r w:rsidRPr="000C2724">
              <w:rPr>
                <w:rFonts w:eastAsia="Times New Roman"/>
                <w:sz w:val="20"/>
                <w:szCs w:val="20"/>
              </w:rPr>
              <w:t>12 month overall survival</w:t>
            </w:r>
          </w:p>
        </w:tc>
        <w:tc>
          <w:tcPr>
            <w:tcW w:w="1740" w:type="dxa"/>
            <w:tcBorders>
              <w:left w:val="single" w:sz="4" w:space="0" w:color="auto"/>
            </w:tcBorders>
            <w:shd w:val="clear" w:color="auto" w:fill="auto"/>
            <w:noWrap/>
            <w:vAlign w:val="center"/>
            <w:hideMark/>
          </w:tcPr>
          <w:p w14:paraId="32F883A4" w14:textId="77777777" w:rsidR="00113972" w:rsidRPr="000C2724" w:rsidRDefault="00113972" w:rsidP="00113972">
            <w:pPr>
              <w:jc w:val="right"/>
              <w:rPr>
                <w:rFonts w:eastAsia="Times New Roman"/>
                <w:sz w:val="20"/>
                <w:szCs w:val="20"/>
              </w:rPr>
            </w:pPr>
            <w:r w:rsidRPr="000C2724">
              <w:rPr>
                <w:rFonts w:eastAsia="Times New Roman"/>
                <w:sz w:val="20"/>
                <w:szCs w:val="20"/>
              </w:rPr>
              <w:t>38.9 (17.5, 60.0)</w:t>
            </w:r>
          </w:p>
        </w:tc>
        <w:tc>
          <w:tcPr>
            <w:tcW w:w="1740" w:type="dxa"/>
            <w:shd w:val="clear" w:color="auto" w:fill="auto"/>
            <w:noWrap/>
            <w:vAlign w:val="center"/>
            <w:hideMark/>
          </w:tcPr>
          <w:p w14:paraId="02DEFC2E"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1B4BDCCA"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3DC583EA" w14:textId="77777777" w:rsidR="00113972" w:rsidRPr="000C2724" w:rsidRDefault="00113972" w:rsidP="00113972">
            <w:pPr>
              <w:rPr>
                <w:rFonts w:eastAsia="Times New Roman"/>
                <w:sz w:val="20"/>
                <w:szCs w:val="20"/>
              </w:rPr>
            </w:pPr>
            <w:r w:rsidRPr="000C2724">
              <w:rPr>
                <w:rFonts w:eastAsia="Times New Roman"/>
                <w:sz w:val="20"/>
                <w:szCs w:val="20"/>
              </w:rPr>
              <w:t>18 month overall survival</w:t>
            </w:r>
          </w:p>
        </w:tc>
        <w:tc>
          <w:tcPr>
            <w:tcW w:w="1740" w:type="dxa"/>
            <w:tcBorders>
              <w:left w:val="single" w:sz="4" w:space="0" w:color="auto"/>
            </w:tcBorders>
            <w:shd w:val="clear" w:color="auto" w:fill="auto"/>
            <w:noWrap/>
            <w:vAlign w:val="center"/>
            <w:hideMark/>
          </w:tcPr>
          <w:p w14:paraId="5D628A63" w14:textId="77777777" w:rsidR="00113972" w:rsidRPr="000C2724" w:rsidRDefault="00113972" w:rsidP="00113972">
            <w:pPr>
              <w:jc w:val="right"/>
              <w:rPr>
                <w:rFonts w:eastAsia="Times New Roman"/>
                <w:sz w:val="20"/>
                <w:szCs w:val="20"/>
              </w:rPr>
            </w:pPr>
            <w:r w:rsidRPr="000C2724">
              <w:rPr>
                <w:rFonts w:eastAsia="Times New Roman"/>
                <w:sz w:val="20"/>
                <w:szCs w:val="20"/>
              </w:rPr>
              <w:t>22.2 (6.9, 42.9)</w:t>
            </w:r>
          </w:p>
        </w:tc>
        <w:tc>
          <w:tcPr>
            <w:tcW w:w="1740" w:type="dxa"/>
            <w:shd w:val="clear" w:color="auto" w:fill="auto"/>
            <w:noWrap/>
            <w:vAlign w:val="center"/>
            <w:hideMark/>
          </w:tcPr>
          <w:p w14:paraId="2863E4C3"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04EC980D"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486203F4"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tcBorders>
              <w:left w:val="single" w:sz="4" w:space="0" w:color="auto"/>
            </w:tcBorders>
            <w:shd w:val="clear" w:color="auto" w:fill="auto"/>
            <w:noWrap/>
            <w:vAlign w:val="center"/>
            <w:hideMark/>
          </w:tcPr>
          <w:p w14:paraId="733E87EC" w14:textId="77777777" w:rsidR="00113972" w:rsidRPr="000C2724" w:rsidRDefault="00113972" w:rsidP="00113972">
            <w:pPr>
              <w:rPr>
                <w:rFonts w:eastAsia="Times New Roman"/>
                <w:sz w:val="20"/>
                <w:szCs w:val="20"/>
              </w:rPr>
            </w:pPr>
            <w:r w:rsidRPr="000C2724">
              <w:rPr>
                <w:rFonts w:eastAsia="Times New Roman"/>
                <w:sz w:val="20"/>
                <w:szCs w:val="20"/>
              </w:rPr>
              <w:t> </w:t>
            </w:r>
          </w:p>
        </w:tc>
        <w:tc>
          <w:tcPr>
            <w:tcW w:w="1740" w:type="dxa"/>
            <w:shd w:val="clear" w:color="auto" w:fill="auto"/>
            <w:noWrap/>
            <w:vAlign w:val="center"/>
            <w:hideMark/>
          </w:tcPr>
          <w:p w14:paraId="40F1523C"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58012A8A"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0391CC72" w14:textId="77777777" w:rsidR="00113972" w:rsidRPr="000C2724" w:rsidRDefault="00113972" w:rsidP="00113972">
            <w:pPr>
              <w:rPr>
                <w:rFonts w:eastAsia="Times New Roman"/>
                <w:sz w:val="20"/>
                <w:szCs w:val="20"/>
              </w:rPr>
            </w:pPr>
            <w:r w:rsidRPr="000C2724">
              <w:rPr>
                <w:rFonts w:eastAsia="Times New Roman"/>
                <w:sz w:val="20"/>
                <w:szCs w:val="20"/>
              </w:rPr>
              <w:t>Median overall survival(months)</w:t>
            </w:r>
          </w:p>
        </w:tc>
        <w:tc>
          <w:tcPr>
            <w:tcW w:w="1740" w:type="dxa"/>
            <w:tcBorders>
              <w:left w:val="single" w:sz="4" w:space="0" w:color="auto"/>
            </w:tcBorders>
            <w:shd w:val="clear" w:color="auto" w:fill="auto"/>
            <w:noWrap/>
            <w:vAlign w:val="center"/>
            <w:hideMark/>
          </w:tcPr>
          <w:p w14:paraId="0B5CDADA" w14:textId="77777777" w:rsidR="00113972" w:rsidRPr="000C2724" w:rsidRDefault="00113972" w:rsidP="00113972">
            <w:pPr>
              <w:jc w:val="right"/>
              <w:rPr>
                <w:rFonts w:eastAsia="Times New Roman"/>
                <w:sz w:val="20"/>
                <w:szCs w:val="20"/>
              </w:rPr>
            </w:pPr>
            <w:r w:rsidRPr="000C2724">
              <w:rPr>
                <w:rFonts w:eastAsia="Times New Roman"/>
                <w:sz w:val="20"/>
                <w:szCs w:val="20"/>
              </w:rPr>
              <w:t>9.7 (5.2, 13.1)</w:t>
            </w:r>
          </w:p>
        </w:tc>
        <w:tc>
          <w:tcPr>
            <w:tcW w:w="1740" w:type="dxa"/>
            <w:shd w:val="clear" w:color="auto" w:fill="auto"/>
            <w:noWrap/>
            <w:vAlign w:val="center"/>
            <w:hideMark/>
          </w:tcPr>
          <w:p w14:paraId="0444A1D5"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6F760DD0" w14:textId="77777777" w:rsidTr="00113972">
        <w:trPr>
          <w:trHeight w:val="290"/>
        </w:trPr>
        <w:tc>
          <w:tcPr>
            <w:tcW w:w="5040" w:type="dxa"/>
            <w:tcBorders>
              <w:top w:val="nil"/>
              <w:bottom w:val="nil"/>
              <w:right w:val="single" w:sz="4" w:space="0" w:color="auto"/>
            </w:tcBorders>
            <w:shd w:val="clear" w:color="auto" w:fill="auto"/>
            <w:noWrap/>
            <w:vAlign w:val="center"/>
            <w:hideMark/>
          </w:tcPr>
          <w:p w14:paraId="3FC9D8E2" w14:textId="77777777" w:rsidR="00113972" w:rsidRPr="000C2724" w:rsidRDefault="00113972" w:rsidP="00113972">
            <w:pPr>
              <w:rPr>
                <w:rFonts w:eastAsia="Times New Roman"/>
                <w:sz w:val="20"/>
                <w:szCs w:val="20"/>
              </w:rPr>
            </w:pPr>
            <w:r w:rsidRPr="000C2724">
              <w:rPr>
                <w:rFonts w:eastAsia="Times New Roman"/>
                <w:sz w:val="20"/>
                <w:szCs w:val="20"/>
              </w:rPr>
              <w:t>Median progression free survival(months)</w:t>
            </w:r>
          </w:p>
        </w:tc>
        <w:tc>
          <w:tcPr>
            <w:tcW w:w="1740" w:type="dxa"/>
            <w:tcBorders>
              <w:left w:val="single" w:sz="4" w:space="0" w:color="auto"/>
            </w:tcBorders>
            <w:shd w:val="clear" w:color="auto" w:fill="auto"/>
            <w:noWrap/>
            <w:vAlign w:val="center"/>
            <w:hideMark/>
          </w:tcPr>
          <w:p w14:paraId="3D922D65" w14:textId="77777777" w:rsidR="00113972" w:rsidRPr="000C2724" w:rsidRDefault="00113972" w:rsidP="00113972">
            <w:pPr>
              <w:jc w:val="right"/>
              <w:rPr>
                <w:rFonts w:eastAsia="Times New Roman"/>
                <w:sz w:val="20"/>
                <w:szCs w:val="20"/>
              </w:rPr>
            </w:pPr>
            <w:r w:rsidRPr="000C2724">
              <w:rPr>
                <w:rFonts w:eastAsia="Times New Roman"/>
                <w:sz w:val="20"/>
                <w:szCs w:val="20"/>
              </w:rPr>
              <w:t>8.6 (3.5, 13.1)</w:t>
            </w:r>
          </w:p>
        </w:tc>
        <w:tc>
          <w:tcPr>
            <w:tcW w:w="1740" w:type="dxa"/>
            <w:shd w:val="clear" w:color="auto" w:fill="auto"/>
            <w:noWrap/>
            <w:vAlign w:val="center"/>
            <w:hideMark/>
          </w:tcPr>
          <w:p w14:paraId="2BE4469F" w14:textId="77777777" w:rsidR="00113972" w:rsidRPr="000C2724" w:rsidRDefault="00113972" w:rsidP="00113972">
            <w:pPr>
              <w:rPr>
                <w:rFonts w:eastAsia="Times New Roman"/>
                <w:sz w:val="20"/>
                <w:szCs w:val="20"/>
              </w:rPr>
            </w:pPr>
            <w:r w:rsidRPr="000C2724">
              <w:rPr>
                <w:rFonts w:eastAsia="Times New Roman"/>
                <w:sz w:val="20"/>
                <w:szCs w:val="20"/>
              </w:rPr>
              <w:t> </w:t>
            </w:r>
          </w:p>
        </w:tc>
      </w:tr>
      <w:tr w:rsidR="00113972" w:rsidRPr="000C2724" w14:paraId="6226300A" w14:textId="77777777" w:rsidTr="00113972">
        <w:trPr>
          <w:trHeight w:val="290"/>
        </w:trPr>
        <w:tc>
          <w:tcPr>
            <w:tcW w:w="5040" w:type="dxa"/>
            <w:tcBorders>
              <w:top w:val="nil"/>
              <w:bottom w:val="single" w:sz="8" w:space="0" w:color="auto"/>
              <w:right w:val="single" w:sz="4" w:space="0" w:color="auto"/>
            </w:tcBorders>
            <w:shd w:val="clear" w:color="auto" w:fill="auto"/>
            <w:noWrap/>
            <w:vAlign w:val="center"/>
            <w:hideMark/>
          </w:tcPr>
          <w:p w14:paraId="1EFCCC6A" w14:textId="77777777" w:rsidR="00113972" w:rsidRPr="000C2724" w:rsidRDefault="00113972" w:rsidP="00113972">
            <w:pPr>
              <w:rPr>
                <w:rFonts w:eastAsia="Times New Roman"/>
                <w:sz w:val="20"/>
                <w:szCs w:val="20"/>
              </w:rPr>
            </w:pPr>
            <w:r w:rsidRPr="000C2724">
              <w:rPr>
                <w:rFonts w:eastAsia="Times New Roman"/>
                <w:sz w:val="20"/>
                <w:szCs w:val="20"/>
              </w:rPr>
              <w:t>Median time until AML transformation (months)</w:t>
            </w:r>
          </w:p>
        </w:tc>
        <w:tc>
          <w:tcPr>
            <w:tcW w:w="3480" w:type="dxa"/>
            <w:gridSpan w:val="2"/>
            <w:tcBorders>
              <w:left w:val="single" w:sz="4" w:space="0" w:color="auto"/>
            </w:tcBorders>
            <w:shd w:val="clear" w:color="auto" w:fill="auto"/>
            <w:noWrap/>
            <w:vAlign w:val="center"/>
            <w:hideMark/>
          </w:tcPr>
          <w:p w14:paraId="633ACF0E" w14:textId="77777777" w:rsidR="00113972" w:rsidRPr="000C2724" w:rsidRDefault="00113972" w:rsidP="00113972">
            <w:pPr>
              <w:rPr>
                <w:rFonts w:eastAsia="Times New Roman"/>
                <w:sz w:val="20"/>
                <w:szCs w:val="20"/>
              </w:rPr>
            </w:pPr>
            <w:r w:rsidRPr="000C2724">
              <w:rPr>
                <w:rFonts w:eastAsia="Times New Roman"/>
                <w:sz w:val="20"/>
                <w:szCs w:val="20"/>
              </w:rPr>
              <w:t>Insufficient events to calculate.</w:t>
            </w:r>
          </w:p>
        </w:tc>
      </w:tr>
    </w:tbl>
    <w:p w14:paraId="23937974" w14:textId="4975627C" w:rsidR="004A05F3" w:rsidRPr="000C2724" w:rsidRDefault="00113972" w:rsidP="00F00AB2">
      <w:r w:rsidRPr="000C2724">
        <w:rPr>
          <w:sz w:val="20"/>
          <w:szCs w:val="20"/>
        </w:rPr>
        <w:t>Overall survival, progression free survival and time until AML transformation will be presented as Kaplan Meier curves</w:t>
      </w:r>
    </w:p>
    <w:p w14:paraId="1DBEE1D0" w14:textId="0A01156E" w:rsidR="00B64DCF" w:rsidRPr="000C2724" w:rsidRDefault="00B64DCF" w:rsidP="004A05F3">
      <w:pPr>
        <w:ind w:left="360"/>
        <w:rPr>
          <w:b/>
        </w:rPr>
      </w:pPr>
    </w:p>
    <w:p w14:paraId="669FD5AE" w14:textId="1F4B423B" w:rsidR="000136ED" w:rsidRPr="000C2724" w:rsidRDefault="000136ED" w:rsidP="000136ED">
      <w:pPr>
        <w:rPr>
          <w:bCs/>
        </w:rPr>
      </w:pPr>
      <w:r w:rsidRPr="000C2724">
        <w:rPr>
          <w:bCs/>
        </w:rPr>
        <w:t>Figure 2: Overall survival</w:t>
      </w:r>
    </w:p>
    <w:p w14:paraId="55A474AF" w14:textId="77777777" w:rsidR="00C37C22" w:rsidRPr="000C2724" w:rsidRDefault="00C37C22" w:rsidP="009E232D">
      <w:pPr>
        <w:rPr>
          <w:b/>
        </w:rPr>
      </w:pPr>
    </w:p>
    <w:p w14:paraId="3D6BFC70" w14:textId="77777777" w:rsidR="00350CA3" w:rsidRPr="000C2724" w:rsidRDefault="000136ED" w:rsidP="009E232D">
      <w:pPr>
        <w:rPr>
          <w:bCs/>
        </w:rPr>
      </w:pPr>
      <w:r w:rsidRPr="000C2724">
        <w:rPr>
          <w:noProof/>
        </w:rPr>
        <w:drawing>
          <wp:inline distT="0" distB="0" distL="0" distR="0" wp14:anchorId="6E43C925" wp14:editId="398895E4">
            <wp:extent cx="5029200" cy="36576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029200" cy="3657600"/>
                    </a:xfrm>
                    <a:prstGeom prst="rect">
                      <a:avLst/>
                    </a:prstGeom>
                  </pic:spPr>
                </pic:pic>
              </a:graphicData>
            </a:graphic>
          </wp:inline>
        </w:drawing>
      </w:r>
    </w:p>
    <w:p w14:paraId="5431D2A5" w14:textId="1C229112" w:rsidR="000136ED" w:rsidRPr="000C2724" w:rsidRDefault="000136ED" w:rsidP="009E232D">
      <w:pPr>
        <w:rPr>
          <w:bCs/>
        </w:rPr>
      </w:pPr>
      <w:r w:rsidRPr="000C2724">
        <w:rPr>
          <w:bCs/>
        </w:rPr>
        <w:lastRenderedPageBreak/>
        <w:t>Figure 3: Progression free survival</w:t>
      </w:r>
    </w:p>
    <w:p w14:paraId="1BCB3ED7" w14:textId="77777777" w:rsidR="000136ED" w:rsidRPr="000C2724" w:rsidRDefault="000136ED" w:rsidP="009E232D">
      <w:pPr>
        <w:rPr>
          <w:bCs/>
        </w:rPr>
      </w:pPr>
    </w:p>
    <w:p w14:paraId="5E3D9BB2" w14:textId="77777777" w:rsidR="000136ED" w:rsidRPr="000C2724" w:rsidRDefault="000136ED" w:rsidP="009E232D">
      <w:pPr>
        <w:rPr>
          <w:bCs/>
        </w:rPr>
      </w:pPr>
      <w:r w:rsidRPr="000C2724">
        <w:rPr>
          <w:noProof/>
        </w:rPr>
        <w:drawing>
          <wp:inline distT="0" distB="0" distL="0" distR="0" wp14:anchorId="73BEE30F" wp14:editId="7D1999BA">
            <wp:extent cx="5029200" cy="36576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029200" cy="3657600"/>
                    </a:xfrm>
                    <a:prstGeom prst="rect">
                      <a:avLst/>
                    </a:prstGeom>
                  </pic:spPr>
                </pic:pic>
              </a:graphicData>
            </a:graphic>
          </wp:inline>
        </w:drawing>
      </w:r>
    </w:p>
    <w:p w14:paraId="7A3DED35" w14:textId="77777777" w:rsidR="000136ED" w:rsidRPr="000C2724" w:rsidRDefault="000136ED" w:rsidP="009E232D">
      <w:pPr>
        <w:rPr>
          <w:bCs/>
        </w:rPr>
      </w:pPr>
    </w:p>
    <w:p w14:paraId="10775A84" w14:textId="752430D5" w:rsidR="000136ED" w:rsidRPr="008E022D" w:rsidRDefault="000136ED" w:rsidP="009E232D">
      <w:pPr>
        <w:rPr>
          <w:bCs/>
        </w:rPr>
      </w:pPr>
    </w:p>
    <w:p w14:paraId="08725EA8" w14:textId="26A60F80" w:rsidR="000136ED" w:rsidRPr="008E022D" w:rsidRDefault="000136ED" w:rsidP="009E232D">
      <w:pPr>
        <w:rPr>
          <w:bCs/>
        </w:rPr>
      </w:pPr>
    </w:p>
    <w:p w14:paraId="4BAD6B61" w14:textId="56FD45D3" w:rsidR="000136ED" w:rsidRPr="00CC4725" w:rsidRDefault="000136ED" w:rsidP="009E232D">
      <w:pPr>
        <w:rPr>
          <w:bCs/>
        </w:rPr>
      </w:pPr>
    </w:p>
    <w:p w14:paraId="4D6C8478" w14:textId="77777777" w:rsidR="000136ED" w:rsidRPr="00CC4725" w:rsidRDefault="000136ED" w:rsidP="009E232D">
      <w:pPr>
        <w:rPr>
          <w:bCs/>
        </w:rPr>
      </w:pPr>
    </w:p>
    <w:p w14:paraId="7B16F253" w14:textId="77777777" w:rsidR="000136ED" w:rsidRPr="000C2724" w:rsidRDefault="000136ED" w:rsidP="009E232D">
      <w:pPr>
        <w:rPr>
          <w:bCs/>
        </w:rPr>
      </w:pPr>
    </w:p>
    <w:p w14:paraId="7022D020" w14:textId="02975D7B" w:rsidR="000136ED" w:rsidRPr="000C2724" w:rsidRDefault="000136ED" w:rsidP="009E232D">
      <w:pPr>
        <w:rPr>
          <w:noProof/>
        </w:rPr>
      </w:pPr>
    </w:p>
    <w:p w14:paraId="03E9E2EC" w14:textId="3EB323CC" w:rsidR="000136ED" w:rsidRPr="000C2724" w:rsidRDefault="000136ED" w:rsidP="009E232D">
      <w:pPr>
        <w:rPr>
          <w:noProof/>
        </w:rPr>
      </w:pPr>
    </w:p>
    <w:p w14:paraId="79710C15" w14:textId="00E98163" w:rsidR="000136ED" w:rsidRPr="000C2724" w:rsidRDefault="000136ED" w:rsidP="009E232D">
      <w:pPr>
        <w:rPr>
          <w:noProof/>
        </w:rPr>
      </w:pPr>
    </w:p>
    <w:p w14:paraId="19155AE8" w14:textId="634D22A3" w:rsidR="000136ED" w:rsidRPr="000C2724" w:rsidRDefault="000136ED" w:rsidP="009E232D">
      <w:pPr>
        <w:rPr>
          <w:noProof/>
        </w:rPr>
      </w:pPr>
    </w:p>
    <w:p w14:paraId="2136C0F0" w14:textId="4C9480C4" w:rsidR="000136ED" w:rsidRPr="000C2724" w:rsidRDefault="000136ED" w:rsidP="009E232D">
      <w:pPr>
        <w:rPr>
          <w:noProof/>
        </w:rPr>
      </w:pPr>
    </w:p>
    <w:p w14:paraId="781CC747" w14:textId="0315D41A" w:rsidR="000136ED" w:rsidRPr="000C2724" w:rsidRDefault="000136ED" w:rsidP="009E232D">
      <w:pPr>
        <w:rPr>
          <w:noProof/>
        </w:rPr>
      </w:pPr>
    </w:p>
    <w:p w14:paraId="77768CBC" w14:textId="1A01F758" w:rsidR="000136ED" w:rsidRPr="000C2724" w:rsidRDefault="000136ED" w:rsidP="009E232D">
      <w:pPr>
        <w:rPr>
          <w:noProof/>
        </w:rPr>
      </w:pPr>
    </w:p>
    <w:p w14:paraId="587ABCDD" w14:textId="77AC5894" w:rsidR="000136ED" w:rsidRPr="000C2724" w:rsidRDefault="000136ED" w:rsidP="009E232D">
      <w:pPr>
        <w:rPr>
          <w:noProof/>
        </w:rPr>
      </w:pPr>
    </w:p>
    <w:p w14:paraId="29CF0DFE" w14:textId="0758963B" w:rsidR="000136ED" w:rsidRPr="000C2724" w:rsidRDefault="000136ED" w:rsidP="009E232D">
      <w:pPr>
        <w:rPr>
          <w:noProof/>
        </w:rPr>
      </w:pPr>
    </w:p>
    <w:p w14:paraId="6C87F773" w14:textId="372CE273" w:rsidR="000136ED" w:rsidRPr="000C2724" w:rsidRDefault="000136ED" w:rsidP="009E232D">
      <w:pPr>
        <w:rPr>
          <w:noProof/>
        </w:rPr>
      </w:pPr>
    </w:p>
    <w:p w14:paraId="4FF8305D" w14:textId="7F6450C6" w:rsidR="000136ED" w:rsidRPr="000C2724" w:rsidRDefault="000136ED" w:rsidP="009E232D">
      <w:pPr>
        <w:rPr>
          <w:noProof/>
        </w:rPr>
      </w:pPr>
    </w:p>
    <w:p w14:paraId="467BB8D6" w14:textId="136EBBCB" w:rsidR="000136ED" w:rsidRPr="000C2724" w:rsidRDefault="000136ED" w:rsidP="009E232D">
      <w:pPr>
        <w:rPr>
          <w:noProof/>
        </w:rPr>
      </w:pPr>
    </w:p>
    <w:p w14:paraId="1A270A41" w14:textId="66C1193B" w:rsidR="000136ED" w:rsidRPr="000C2724" w:rsidRDefault="000136ED" w:rsidP="009E232D">
      <w:pPr>
        <w:rPr>
          <w:noProof/>
        </w:rPr>
      </w:pPr>
    </w:p>
    <w:p w14:paraId="18F1E06D" w14:textId="123B6FF8" w:rsidR="000136ED" w:rsidRPr="000C2724" w:rsidRDefault="000136ED" w:rsidP="009E232D">
      <w:pPr>
        <w:rPr>
          <w:noProof/>
        </w:rPr>
      </w:pPr>
    </w:p>
    <w:p w14:paraId="0D4343AE" w14:textId="688821BB" w:rsidR="000136ED" w:rsidRPr="000C2724" w:rsidRDefault="000136ED" w:rsidP="009E232D">
      <w:pPr>
        <w:rPr>
          <w:noProof/>
        </w:rPr>
      </w:pPr>
    </w:p>
    <w:p w14:paraId="4982F3A0" w14:textId="3FC92228" w:rsidR="000136ED" w:rsidRPr="000C2724" w:rsidRDefault="000136ED" w:rsidP="009E232D">
      <w:pPr>
        <w:rPr>
          <w:noProof/>
        </w:rPr>
      </w:pPr>
    </w:p>
    <w:p w14:paraId="22303AFD" w14:textId="2D6BC054" w:rsidR="000136ED" w:rsidRPr="000C2724" w:rsidRDefault="000136ED" w:rsidP="009E232D">
      <w:pPr>
        <w:rPr>
          <w:noProof/>
        </w:rPr>
      </w:pPr>
      <w:r w:rsidRPr="000C2724">
        <w:rPr>
          <w:noProof/>
        </w:rPr>
        <w:lastRenderedPageBreak/>
        <w:t>Figure 4: Time until AML transformation</w:t>
      </w:r>
    </w:p>
    <w:p w14:paraId="19BE1A2E" w14:textId="77777777" w:rsidR="000136ED" w:rsidRPr="000C2724" w:rsidRDefault="000136ED" w:rsidP="009E232D">
      <w:pPr>
        <w:rPr>
          <w:noProof/>
        </w:rPr>
      </w:pPr>
    </w:p>
    <w:p w14:paraId="398E26FD" w14:textId="5722E11C" w:rsidR="000136ED" w:rsidRPr="000C2724" w:rsidRDefault="000136ED" w:rsidP="009E232D">
      <w:pPr>
        <w:rPr>
          <w:bCs/>
        </w:rPr>
        <w:sectPr w:rsidR="000136ED" w:rsidRPr="000C2724" w:rsidSect="00B61F11">
          <w:pgSz w:w="11906" w:h="16838"/>
          <w:pgMar w:top="1440" w:right="1440" w:bottom="1440" w:left="1440" w:header="708" w:footer="708" w:gutter="0"/>
          <w:cols w:space="708"/>
          <w:docGrid w:linePitch="360"/>
        </w:sectPr>
      </w:pPr>
      <w:r w:rsidRPr="000C2724">
        <w:rPr>
          <w:noProof/>
        </w:rPr>
        <w:drawing>
          <wp:inline distT="0" distB="0" distL="0" distR="0" wp14:anchorId="07220A8B" wp14:editId="3FFB1E22">
            <wp:extent cx="5029200" cy="365760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029200" cy="3657600"/>
                    </a:xfrm>
                    <a:prstGeom prst="rect">
                      <a:avLst/>
                    </a:prstGeom>
                  </pic:spPr>
                </pic:pic>
              </a:graphicData>
            </a:graphic>
          </wp:inline>
        </w:drawing>
      </w:r>
    </w:p>
    <w:p w14:paraId="28C21BE9" w14:textId="522C6DAD" w:rsidR="000113FB" w:rsidRPr="000C2724" w:rsidRDefault="000113FB" w:rsidP="000113FB">
      <w:pPr>
        <w:pStyle w:val="Heading3"/>
        <w:numPr>
          <w:ilvl w:val="3"/>
          <w:numId w:val="5"/>
        </w:numPr>
      </w:pPr>
      <w:r w:rsidRPr="000C2724">
        <w:lastRenderedPageBreak/>
        <w:t>Quality of life endpoints</w:t>
      </w:r>
    </w:p>
    <w:p w14:paraId="02C01210" w14:textId="77777777" w:rsidR="000113FB" w:rsidRPr="000C2724" w:rsidRDefault="000113FB" w:rsidP="009E232D">
      <w:pPr>
        <w:rPr>
          <w:bCs/>
        </w:rPr>
      </w:pPr>
    </w:p>
    <w:p w14:paraId="084AEDEC" w14:textId="6BBF060E" w:rsidR="00795719" w:rsidRPr="00CC4725" w:rsidRDefault="00795719" w:rsidP="009E232D">
      <w:pPr>
        <w:rPr>
          <w:bCs/>
        </w:rPr>
      </w:pPr>
      <w:r w:rsidRPr="008E022D">
        <w:rPr>
          <w:bCs/>
        </w:rPr>
        <w:t xml:space="preserve">Table </w:t>
      </w:r>
      <w:r w:rsidR="00754F43" w:rsidRPr="008E022D">
        <w:rPr>
          <w:bCs/>
        </w:rPr>
        <w:t>9</w:t>
      </w:r>
      <w:r w:rsidRPr="008E022D">
        <w:rPr>
          <w:bCs/>
        </w:rPr>
        <w:t>a:</w:t>
      </w:r>
      <w:r w:rsidR="00350CA3" w:rsidRPr="008E022D">
        <w:rPr>
          <w:bCs/>
        </w:rPr>
        <w:t xml:space="preserve"> </w:t>
      </w:r>
      <w:r w:rsidR="00350CA3" w:rsidRPr="00CC4725">
        <w:rPr>
          <w:bCs/>
        </w:rPr>
        <w:t>Quality of life assessment (BFI &amp; MPN-SAF)</w:t>
      </w:r>
    </w:p>
    <w:p w14:paraId="45B2E1B8" w14:textId="77777777" w:rsidR="00795719" w:rsidRPr="00CC4725" w:rsidRDefault="00795719" w:rsidP="009E232D">
      <w:pPr>
        <w:rPr>
          <w:bCs/>
        </w:rPr>
      </w:pPr>
    </w:p>
    <w:tbl>
      <w:tblPr>
        <w:tblW w:w="9791" w:type="dxa"/>
        <w:tblLook w:val="04A0" w:firstRow="1" w:lastRow="0" w:firstColumn="1" w:lastColumn="0" w:noHBand="0" w:noVBand="1"/>
      </w:tblPr>
      <w:tblGrid>
        <w:gridCol w:w="5902"/>
        <w:gridCol w:w="419"/>
        <w:gridCol w:w="794"/>
        <w:gridCol w:w="377"/>
        <w:gridCol w:w="942"/>
        <w:gridCol w:w="406"/>
        <w:gridCol w:w="1015"/>
      </w:tblGrid>
      <w:tr w:rsidR="00350CA3" w:rsidRPr="000C2724" w14:paraId="7FE8867E" w14:textId="77777777" w:rsidTr="00350CA3">
        <w:trPr>
          <w:trHeight w:val="301"/>
        </w:trPr>
        <w:tc>
          <w:tcPr>
            <w:tcW w:w="0" w:type="auto"/>
            <w:tcBorders>
              <w:top w:val="single" w:sz="4" w:space="0" w:color="auto"/>
              <w:left w:val="nil"/>
              <w:bottom w:val="nil"/>
              <w:right w:val="nil"/>
            </w:tcBorders>
            <w:shd w:val="clear" w:color="auto" w:fill="auto"/>
            <w:noWrap/>
            <w:vAlign w:val="center"/>
            <w:hideMark/>
          </w:tcPr>
          <w:p w14:paraId="30DF4FDE"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gridSpan w:val="6"/>
            <w:tcBorders>
              <w:top w:val="single" w:sz="4" w:space="0" w:color="auto"/>
              <w:left w:val="nil"/>
              <w:bottom w:val="nil"/>
              <w:right w:val="nil"/>
            </w:tcBorders>
            <w:shd w:val="clear" w:color="auto" w:fill="auto"/>
            <w:noWrap/>
            <w:vAlign w:val="center"/>
            <w:hideMark/>
          </w:tcPr>
          <w:p w14:paraId="0207CA4C" w14:textId="77777777" w:rsidR="00350CA3" w:rsidRPr="000C2724" w:rsidRDefault="00350CA3" w:rsidP="00350CA3">
            <w:pPr>
              <w:jc w:val="center"/>
              <w:rPr>
                <w:rFonts w:eastAsia="Times New Roman"/>
                <w:b/>
                <w:bCs/>
                <w:sz w:val="20"/>
                <w:szCs w:val="20"/>
              </w:rPr>
            </w:pPr>
            <w:r w:rsidRPr="000C2724">
              <w:rPr>
                <w:rFonts w:eastAsia="Times New Roman"/>
                <w:b/>
                <w:bCs/>
                <w:sz w:val="20"/>
                <w:szCs w:val="20"/>
              </w:rPr>
              <w:t>Time of assessment</w:t>
            </w:r>
          </w:p>
        </w:tc>
      </w:tr>
      <w:tr w:rsidR="00350CA3" w:rsidRPr="000C2724" w14:paraId="77792CDF" w14:textId="77777777" w:rsidTr="00350CA3">
        <w:trPr>
          <w:trHeight w:val="301"/>
        </w:trPr>
        <w:tc>
          <w:tcPr>
            <w:tcW w:w="0" w:type="auto"/>
            <w:tcBorders>
              <w:top w:val="nil"/>
              <w:left w:val="nil"/>
              <w:bottom w:val="nil"/>
              <w:right w:val="nil"/>
            </w:tcBorders>
            <w:shd w:val="clear" w:color="auto" w:fill="auto"/>
            <w:noWrap/>
            <w:vAlign w:val="center"/>
            <w:hideMark/>
          </w:tcPr>
          <w:p w14:paraId="167C9B85"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gridSpan w:val="2"/>
            <w:tcBorders>
              <w:top w:val="nil"/>
              <w:left w:val="nil"/>
              <w:bottom w:val="nil"/>
              <w:right w:val="nil"/>
            </w:tcBorders>
            <w:shd w:val="clear" w:color="auto" w:fill="auto"/>
            <w:noWrap/>
            <w:vAlign w:val="center"/>
            <w:hideMark/>
          </w:tcPr>
          <w:p w14:paraId="4566FE94" w14:textId="77777777" w:rsidR="00350CA3" w:rsidRPr="000C2724" w:rsidRDefault="00350CA3" w:rsidP="00350CA3">
            <w:pPr>
              <w:jc w:val="center"/>
              <w:rPr>
                <w:rFonts w:eastAsia="Times New Roman"/>
                <w:sz w:val="20"/>
                <w:szCs w:val="20"/>
              </w:rPr>
            </w:pPr>
            <w:r w:rsidRPr="000C2724">
              <w:rPr>
                <w:rFonts w:eastAsia="Times New Roman"/>
                <w:sz w:val="20"/>
                <w:szCs w:val="20"/>
              </w:rPr>
              <w:t>Baseline</w:t>
            </w:r>
          </w:p>
        </w:tc>
        <w:tc>
          <w:tcPr>
            <w:tcW w:w="0" w:type="auto"/>
            <w:gridSpan w:val="2"/>
            <w:tcBorders>
              <w:top w:val="nil"/>
              <w:left w:val="nil"/>
              <w:bottom w:val="nil"/>
              <w:right w:val="nil"/>
            </w:tcBorders>
            <w:shd w:val="clear" w:color="auto" w:fill="auto"/>
            <w:noWrap/>
            <w:vAlign w:val="center"/>
            <w:hideMark/>
          </w:tcPr>
          <w:p w14:paraId="1B4155A0" w14:textId="77777777" w:rsidR="00350CA3" w:rsidRPr="000C2724" w:rsidRDefault="00350CA3" w:rsidP="00350CA3">
            <w:pPr>
              <w:jc w:val="center"/>
              <w:rPr>
                <w:rFonts w:eastAsia="Times New Roman"/>
                <w:sz w:val="20"/>
                <w:szCs w:val="20"/>
              </w:rPr>
            </w:pPr>
            <w:r w:rsidRPr="000C2724">
              <w:rPr>
                <w:rFonts w:eastAsia="Times New Roman"/>
                <w:sz w:val="20"/>
                <w:szCs w:val="20"/>
              </w:rPr>
              <w:t>Day 1, cycle 4</w:t>
            </w:r>
          </w:p>
        </w:tc>
        <w:tc>
          <w:tcPr>
            <w:tcW w:w="0" w:type="auto"/>
            <w:gridSpan w:val="2"/>
            <w:tcBorders>
              <w:top w:val="nil"/>
              <w:left w:val="nil"/>
              <w:bottom w:val="nil"/>
              <w:right w:val="nil"/>
            </w:tcBorders>
            <w:shd w:val="clear" w:color="auto" w:fill="auto"/>
            <w:noWrap/>
            <w:vAlign w:val="center"/>
            <w:hideMark/>
          </w:tcPr>
          <w:p w14:paraId="347E9725" w14:textId="77777777" w:rsidR="00350CA3" w:rsidRPr="000C2724" w:rsidRDefault="00350CA3" w:rsidP="00350CA3">
            <w:pPr>
              <w:jc w:val="center"/>
              <w:rPr>
                <w:rFonts w:eastAsia="Times New Roman"/>
                <w:sz w:val="20"/>
                <w:szCs w:val="20"/>
              </w:rPr>
            </w:pPr>
            <w:r w:rsidRPr="000C2724">
              <w:rPr>
                <w:rFonts w:eastAsia="Times New Roman"/>
                <w:sz w:val="20"/>
                <w:szCs w:val="20"/>
              </w:rPr>
              <w:t>Day 15, cycle 6</w:t>
            </w:r>
          </w:p>
        </w:tc>
      </w:tr>
      <w:tr w:rsidR="00350CA3" w:rsidRPr="000C2724" w14:paraId="2EE140EF" w14:textId="77777777" w:rsidTr="00350CA3">
        <w:trPr>
          <w:trHeight w:val="301"/>
        </w:trPr>
        <w:tc>
          <w:tcPr>
            <w:tcW w:w="0" w:type="auto"/>
            <w:tcBorders>
              <w:top w:val="nil"/>
              <w:left w:val="nil"/>
              <w:bottom w:val="single" w:sz="4" w:space="0" w:color="auto"/>
              <w:right w:val="nil"/>
            </w:tcBorders>
            <w:shd w:val="clear" w:color="auto" w:fill="auto"/>
            <w:noWrap/>
            <w:vAlign w:val="center"/>
            <w:hideMark/>
          </w:tcPr>
          <w:p w14:paraId="7EBB5D52"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gridSpan w:val="2"/>
            <w:tcBorders>
              <w:top w:val="nil"/>
              <w:left w:val="nil"/>
              <w:bottom w:val="single" w:sz="4" w:space="0" w:color="auto"/>
              <w:right w:val="nil"/>
            </w:tcBorders>
            <w:shd w:val="clear" w:color="auto" w:fill="auto"/>
            <w:noWrap/>
            <w:vAlign w:val="center"/>
            <w:hideMark/>
          </w:tcPr>
          <w:p w14:paraId="74F80BCC" w14:textId="77777777" w:rsidR="00350CA3" w:rsidRPr="000C2724" w:rsidRDefault="00350CA3" w:rsidP="00350CA3">
            <w:pPr>
              <w:jc w:val="center"/>
              <w:rPr>
                <w:rFonts w:eastAsia="Times New Roman"/>
                <w:sz w:val="20"/>
                <w:szCs w:val="20"/>
              </w:rPr>
            </w:pPr>
            <w:r w:rsidRPr="000C2724">
              <w:rPr>
                <w:rFonts w:eastAsia="Times New Roman"/>
                <w:sz w:val="20"/>
                <w:szCs w:val="20"/>
              </w:rPr>
              <w:t>(N=19)</w:t>
            </w:r>
          </w:p>
        </w:tc>
        <w:tc>
          <w:tcPr>
            <w:tcW w:w="0" w:type="auto"/>
            <w:gridSpan w:val="2"/>
            <w:tcBorders>
              <w:top w:val="nil"/>
              <w:left w:val="nil"/>
              <w:bottom w:val="single" w:sz="4" w:space="0" w:color="auto"/>
              <w:right w:val="nil"/>
            </w:tcBorders>
            <w:shd w:val="clear" w:color="auto" w:fill="auto"/>
            <w:noWrap/>
            <w:vAlign w:val="center"/>
            <w:hideMark/>
          </w:tcPr>
          <w:p w14:paraId="6AE9786F" w14:textId="77777777" w:rsidR="00350CA3" w:rsidRPr="000C2724" w:rsidRDefault="00350CA3" w:rsidP="00350CA3">
            <w:pPr>
              <w:jc w:val="center"/>
              <w:rPr>
                <w:rFonts w:eastAsia="Times New Roman"/>
                <w:sz w:val="20"/>
                <w:szCs w:val="20"/>
              </w:rPr>
            </w:pPr>
            <w:r w:rsidRPr="000C2724">
              <w:rPr>
                <w:rFonts w:eastAsia="Times New Roman"/>
                <w:sz w:val="20"/>
                <w:szCs w:val="20"/>
              </w:rPr>
              <w:t>(N=9)</w:t>
            </w:r>
          </w:p>
        </w:tc>
        <w:tc>
          <w:tcPr>
            <w:tcW w:w="0" w:type="auto"/>
            <w:gridSpan w:val="2"/>
            <w:tcBorders>
              <w:top w:val="nil"/>
              <w:left w:val="nil"/>
              <w:bottom w:val="single" w:sz="4" w:space="0" w:color="auto"/>
              <w:right w:val="nil"/>
            </w:tcBorders>
            <w:shd w:val="clear" w:color="auto" w:fill="auto"/>
            <w:noWrap/>
            <w:vAlign w:val="center"/>
            <w:hideMark/>
          </w:tcPr>
          <w:p w14:paraId="19BE26C0" w14:textId="77777777" w:rsidR="00350CA3" w:rsidRPr="000C2724" w:rsidRDefault="00350CA3" w:rsidP="00350CA3">
            <w:pPr>
              <w:jc w:val="center"/>
              <w:rPr>
                <w:rFonts w:eastAsia="Times New Roman"/>
                <w:sz w:val="20"/>
                <w:szCs w:val="20"/>
              </w:rPr>
            </w:pPr>
            <w:r w:rsidRPr="000C2724">
              <w:rPr>
                <w:rFonts w:eastAsia="Times New Roman"/>
                <w:sz w:val="20"/>
                <w:szCs w:val="20"/>
              </w:rPr>
              <w:t>(N=6)</w:t>
            </w:r>
          </w:p>
        </w:tc>
      </w:tr>
      <w:tr w:rsidR="00350CA3" w:rsidRPr="000C2724" w14:paraId="488018E2" w14:textId="77777777" w:rsidTr="00350CA3">
        <w:trPr>
          <w:trHeight w:val="301"/>
        </w:trPr>
        <w:tc>
          <w:tcPr>
            <w:tcW w:w="0" w:type="auto"/>
            <w:tcBorders>
              <w:top w:val="nil"/>
              <w:left w:val="nil"/>
              <w:bottom w:val="single" w:sz="4" w:space="0" w:color="auto"/>
              <w:right w:val="nil"/>
            </w:tcBorders>
            <w:shd w:val="clear" w:color="auto" w:fill="auto"/>
            <w:noWrap/>
            <w:vAlign w:val="center"/>
            <w:hideMark/>
          </w:tcPr>
          <w:p w14:paraId="1284D89C" w14:textId="77777777" w:rsidR="00350CA3" w:rsidRPr="000C2724" w:rsidRDefault="00350CA3" w:rsidP="00350CA3">
            <w:pPr>
              <w:rPr>
                <w:rFonts w:eastAsia="Times New Roman"/>
                <w:b/>
                <w:bCs/>
                <w:sz w:val="20"/>
                <w:szCs w:val="20"/>
              </w:rPr>
            </w:pPr>
            <w:r w:rsidRPr="000C2724">
              <w:rPr>
                <w:rFonts w:eastAsia="Times New Roman"/>
                <w:b/>
                <w:bCs/>
                <w:sz w:val="20"/>
                <w:szCs w:val="20"/>
              </w:rPr>
              <w:t>Brief Fatigue Inventory (BFI) (Number (%) reporting symptom (1-10))</w:t>
            </w:r>
          </w:p>
        </w:tc>
        <w:tc>
          <w:tcPr>
            <w:tcW w:w="0" w:type="auto"/>
            <w:tcBorders>
              <w:top w:val="nil"/>
              <w:left w:val="nil"/>
              <w:bottom w:val="single" w:sz="4" w:space="0" w:color="auto"/>
              <w:right w:val="nil"/>
            </w:tcBorders>
            <w:shd w:val="clear" w:color="auto" w:fill="auto"/>
            <w:noWrap/>
            <w:vAlign w:val="center"/>
            <w:hideMark/>
          </w:tcPr>
          <w:p w14:paraId="0D768C9A"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17FC9EB4"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5161200E"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16178990"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20050FF0"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7D412D9F" w14:textId="77777777" w:rsidR="00350CA3" w:rsidRPr="000C2724" w:rsidRDefault="00350CA3" w:rsidP="00350CA3">
            <w:pPr>
              <w:rPr>
                <w:rFonts w:eastAsia="Times New Roman"/>
                <w:sz w:val="20"/>
                <w:szCs w:val="20"/>
              </w:rPr>
            </w:pPr>
            <w:r w:rsidRPr="000C2724">
              <w:rPr>
                <w:rFonts w:eastAsia="Times New Roman"/>
                <w:sz w:val="20"/>
                <w:szCs w:val="20"/>
              </w:rPr>
              <w:t> </w:t>
            </w:r>
          </w:p>
        </w:tc>
      </w:tr>
      <w:tr w:rsidR="00350CA3" w:rsidRPr="000C2724" w14:paraId="5085F0FC" w14:textId="77777777" w:rsidTr="00350CA3">
        <w:trPr>
          <w:trHeight w:val="301"/>
        </w:trPr>
        <w:tc>
          <w:tcPr>
            <w:tcW w:w="0" w:type="auto"/>
            <w:tcBorders>
              <w:top w:val="nil"/>
              <w:left w:val="nil"/>
              <w:bottom w:val="nil"/>
              <w:right w:val="nil"/>
            </w:tcBorders>
            <w:shd w:val="clear" w:color="auto" w:fill="auto"/>
            <w:noWrap/>
            <w:vAlign w:val="center"/>
            <w:hideMark/>
          </w:tcPr>
          <w:p w14:paraId="75477422"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Fatigue - now</w:t>
            </w:r>
          </w:p>
        </w:tc>
        <w:tc>
          <w:tcPr>
            <w:tcW w:w="0" w:type="auto"/>
            <w:tcBorders>
              <w:top w:val="nil"/>
              <w:left w:val="nil"/>
              <w:bottom w:val="nil"/>
              <w:right w:val="nil"/>
            </w:tcBorders>
            <w:shd w:val="clear" w:color="auto" w:fill="auto"/>
            <w:noWrap/>
            <w:vAlign w:val="center"/>
            <w:hideMark/>
          </w:tcPr>
          <w:p w14:paraId="513F3AFB" w14:textId="77777777" w:rsidR="00350CA3" w:rsidRPr="000C2724" w:rsidRDefault="00350CA3" w:rsidP="00350CA3">
            <w:pPr>
              <w:jc w:val="right"/>
              <w:rPr>
                <w:rFonts w:eastAsia="Times New Roman"/>
                <w:sz w:val="20"/>
                <w:szCs w:val="20"/>
              </w:rPr>
            </w:pPr>
            <w:r w:rsidRPr="000C2724">
              <w:rPr>
                <w:rFonts w:eastAsia="Times New Roman"/>
                <w:sz w:val="20"/>
                <w:szCs w:val="20"/>
              </w:rPr>
              <w:t>16</w:t>
            </w:r>
          </w:p>
        </w:tc>
        <w:tc>
          <w:tcPr>
            <w:tcW w:w="0" w:type="auto"/>
            <w:tcBorders>
              <w:top w:val="nil"/>
              <w:left w:val="nil"/>
              <w:bottom w:val="nil"/>
              <w:right w:val="nil"/>
            </w:tcBorders>
            <w:shd w:val="clear" w:color="auto" w:fill="auto"/>
            <w:noWrap/>
            <w:vAlign w:val="center"/>
            <w:hideMark/>
          </w:tcPr>
          <w:p w14:paraId="01C68821" w14:textId="77777777" w:rsidR="00350CA3" w:rsidRPr="000C2724" w:rsidRDefault="00350CA3" w:rsidP="00350CA3">
            <w:pPr>
              <w:rPr>
                <w:rFonts w:eastAsia="Times New Roman"/>
                <w:sz w:val="20"/>
                <w:szCs w:val="20"/>
              </w:rPr>
            </w:pPr>
            <w:r w:rsidRPr="000C2724">
              <w:rPr>
                <w:rFonts w:eastAsia="Times New Roman"/>
                <w:sz w:val="20"/>
                <w:szCs w:val="20"/>
              </w:rPr>
              <w:t>(84.2)</w:t>
            </w:r>
          </w:p>
        </w:tc>
        <w:tc>
          <w:tcPr>
            <w:tcW w:w="0" w:type="auto"/>
            <w:tcBorders>
              <w:top w:val="nil"/>
              <w:left w:val="nil"/>
              <w:bottom w:val="nil"/>
              <w:right w:val="nil"/>
            </w:tcBorders>
            <w:shd w:val="clear" w:color="auto" w:fill="auto"/>
            <w:noWrap/>
            <w:vAlign w:val="center"/>
            <w:hideMark/>
          </w:tcPr>
          <w:p w14:paraId="3860FE67"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7C0C99E5"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0A78ED4A"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C33F68A"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2433724E" w14:textId="77777777" w:rsidTr="00350CA3">
        <w:trPr>
          <w:trHeight w:val="301"/>
        </w:trPr>
        <w:tc>
          <w:tcPr>
            <w:tcW w:w="0" w:type="auto"/>
            <w:tcBorders>
              <w:top w:val="nil"/>
              <w:left w:val="nil"/>
              <w:bottom w:val="nil"/>
              <w:right w:val="nil"/>
            </w:tcBorders>
            <w:shd w:val="clear" w:color="auto" w:fill="auto"/>
            <w:noWrap/>
            <w:vAlign w:val="center"/>
            <w:hideMark/>
          </w:tcPr>
          <w:p w14:paraId="3D7AE01E"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Fatigue - usual last 24 hours</w:t>
            </w:r>
          </w:p>
        </w:tc>
        <w:tc>
          <w:tcPr>
            <w:tcW w:w="0" w:type="auto"/>
            <w:tcBorders>
              <w:top w:val="nil"/>
              <w:left w:val="nil"/>
              <w:bottom w:val="nil"/>
              <w:right w:val="nil"/>
            </w:tcBorders>
            <w:shd w:val="clear" w:color="auto" w:fill="auto"/>
            <w:noWrap/>
            <w:vAlign w:val="center"/>
            <w:hideMark/>
          </w:tcPr>
          <w:p w14:paraId="2DF4C04F"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21824F46"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1F27E93A"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592B23C5"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67082444"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3E642D87"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461485A1" w14:textId="77777777" w:rsidTr="00350CA3">
        <w:trPr>
          <w:trHeight w:val="301"/>
        </w:trPr>
        <w:tc>
          <w:tcPr>
            <w:tcW w:w="0" w:type="auto"/>
            <w:tcBorders>
              <w:top w:val="nil"/>
              <w:left w:val="nil"/>
              <w:bottom w:val="nil"/>
              <w:right w:val="nil"/>
            </w:tcBorders>
            <w:shd w:val="clear" w:color="auto" w:fill="auto"/>
            <w:noWrap/>
            <w:vAlign w:val="center"/>
            <w:hideMark/>
          </w:tcPr>
          <w:p w14:paraId="64B4E124"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Fatigue - worst last 24 hours</w:t>
            </w:r>
          </w:p>
        </w:tc>
        <w:tc>
          <w:tcPr>
            <w:tcW w:w="0" w:type="auto"/>
            <w:tcBorders>
              <w:top w:val="nil"/>
              <w:left w:val="nil"/>
              <w:bottom w:val="nil"/>
              <w:right w:val="nil"/>
            </w:tcBorders>
            <w:shd w:val="clear" w:color="auto" w:fill="auto"/>
            <w:noWrap/>
            <w:vAlign w:val="center"/>
            <w:hideMark/>
          </w:tcPr>
          <w:p w14:paraId="0A2E14DF"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24E36CFB"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43D894FA"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66D812B6"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0A52AC6F"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20ADC969"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29F50887" w14:textId="77777777" w:rsidTr="00350CA3">
        <w:trPr>
          <w:trHeight w:val="301"/>
        </w:trPr>
        <w:tc>
          <w:tcPr>
            <w:tcW w:w="0" w:type="auto"/>
            <w:tcBorders>
              <w:top w:val="nil"/>
              <w:left w:val="nil"/>
              <w:bottom w:val="nil"/>
              <w:right w:val="nil"/>
            </w:tcBorders>
            <w:shd w:val="clear" w:color="auto" w:fill="auto"/>
            <w:noWrap/>
            <w:vAlign w:val="center"/>
            <w:hideMark/>
          </w:tcPr>
          <w:p w14:paraId="1C574C14"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General activity</w:t>
            </w:r>
          </w:p>
        </w:tc>
        <w:tc>
          <w:tcPr>
            <w:tcW w:w="0" w:type="auto"/>
            <w:tcBorders>
              <w:top w:val="nil"/>
              <w:left w:val="nil"/>
              <w:bottom w:val="nil"/>
              <w:right w:val="nil"/>
            </w:tcBorders>
            <w:shd w:val="clear" w:color="auto" w:fill="auto"/>
            <w:noWrap/>
            <w:vAlign w:val="center"/>
            <w:hideMark/>
          </w:tcPr>
          <w:p w14:paraId="5C0E65E5" w14:textId="77777777" w:rsidR="00350CA3" w:rsidRPr="000C2724" w:rsidRDefault="00350CA3" w:rsidP="00350CA3">
            <w:pPr>
              <w:jc w:val="right"/>
              <w:rPr>
                <w:rFonts w:eastAsia="Times New Roman"/>
                <w:sz w:val="20"/>
                <w:szCs w:val="20"/>
              </w:rPr>
            </w:pPr>
            <w:r w:rsidRPr="000C2724">
              <w:rPr>
                <w:rFonts w:eastAsia="Times New Roman"/>
                <w:sz w:val="20"/>
                <w:szCs w:val="20"/>
              </w:rPr>
              <w:t>18</w:t>
            </w:r>
          </w:p>
        </w:tc>
        <w:tc>
          <w:tcPr>
            <w:tcW w:w="0" w:type="auto"/>
            <w:tcBorders>
              <w:top w:val="nil"/>
              <w:left w:val="nil"/>
              <w:bottom w:val="nil"/>
              <w:right w:val="nil"/>
            </w:tcBorders>
            <w:shd w:val="clear" w:color="auto" w:fill="auto"/>
            <w:noWrap/>
            <w:vAlign w:val="center"/>
            <w:hideMark/>
          </w:tcPr>
          <w:p w14:paraId="2F67D8BC" w14:textId="77777777" w:rsidR="00350CA3" w:rsidRPr="000C2724" w:rsidRDefault="00350CA3" w:rsidP="00350CA3">
            <w:pPr>
              <w:rPr>
                <w:rFonts w:eastAsia="Times New Roman"/>
                <w:sz w:val="20"/>
                <w:szCs w:val="20"/>
              </w:rPr>
            </w:pPr>
            <w:r w:rsidRPr="000C2724">
              <w:rPr>
                <w:rFonts w:eastAsia="Times New Roman"/>
                <w:sz w:val="20"/>
                <w:szCs w:val="20"/>
              </w:rPr>
              <w:t>(94.7)</w:t>
            </w:r>
          </w:p>
        </w:tc>
        <w:tc>
          <w:tcPr>
            <w:tcW w:w="0" w:type="auto"/>
            <w:tcBorders>
              <w:top w:val="nil"/>
              <w:left w:val="nil"/>
              <w:bottom w:val="nil"/>
              <w:right w:val="nil"/>
            </w:tcBorders>
            <w:shd w:val="clear" w:color="auto" w:fill="auto"/>
            <w:noWrap/>
            <w:vAlign w:val="center"/>
            <w:hideMark/>
          </w:tcPr>
          <w:p w14:paraId="3DF27645"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19B003F8" w14:textId="77777777" w:rsidR="00350CA3" w:rsidRPr="000C2724" w:rsidRDefault="00350CA3" w:rsidP="00350CA3">
            <w:pPr>
              <w:rPr>
                <w:rFonts w:eastAsia="Times New Roman"/>
                <w:sz w:val="20"/>
                <w:szCs w:val="20"/>
              </w:rPr>
            </w:pPr>
            <w:r w:rsidRPr="000C2724">
              <w:rPr>
                <w:rFonts w:eastAsia="Times New Roman"/>
                <w:sz w:val="20"/>
                <w:szCs w:val="20"/>
              </w:rPr>
              <w:t>(88.9)</w:t>
            </w:r>
          </w:p>
        </w:tc>
        <w:tc>
          <w:tcPr>
            <w:tcW w:w="0" w:type="auto"/>
            <w:tcBorders>
              <w:top w:val="nil"/>
              <w:left w:val="nil"/>
              <w:bottom w:val="nil"/>
              <w:right w:val="nil"/>
            </w:tcBorders>
            <w:shd w:val="clear" w:color="auto" w:fill="auto"/>
            <w:noWrap/>
            <w:vAlign w:val="center"/>
            <w:hideMark/>
          </w:tcPr>
          <w:p w14:paraId="1094FED6"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3F0124FE"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1D0CD290" w14:textId="77777777" w:rsidTr="00350CA3">
        <w:trPr>
          <w:trHeight w:val="301"/>
        </w:trPr>
        <w:tc>
          <w:tcPr>
            <w:tcW w:w="0" w:type="auto"/>
            <w:tcBorders>
              <w:top w:val="nil"/>
              <w:left w:val="nil"/>
              <w:bottom w:val="nil"/>
              <w:right w:val="nil"/>
            </w:tcBorders>
            <w:shd w:val="clear" w:color="auto" w:fill="auto"/>
            <w:noWrap/>
            <w:vAlign w:val="center"/>
            <w:hideMark/>
          </w:tcPr>
          <w:p w14:paraId="3854FE3B"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Mood</w:t>
            </w:r>
          </w:p>
        </w:tc>
        <w:tc>
          <w:tcPr>
            <w:tcW w:w="0" w:type="auto"/>
            <w:tcBorders>
              <w:top w:val="nil"/>
              <w:left w:val="nil"/>
              <w:bottom w:val="nil"/>
              <w:right w:val="nil"/>
            </w:tcBorders>
            <w:shd w:val="clear" w:color="auto" w:fill="auto"/>
            <w:noWrap/>
            <w:vAlign w:val="center"/>
            <w:hideMark/>
          </w:tcPr>
          <w:p w14:paraId="2FA9F972" w14:textId="77777777" w:rsidR="00350CA3" w:rsidRPr="000C2724" w:rsidRDefault="00350CA3" w:rsidP="00350CA3">
            <w:pPr>
              <w:jc w:val="right"/>
              <w:rPr>
                <w:rFonts w:eastAsia="Times New Roman"/>
                <w:sz w:val="20"/>
                <w:szCs w:val="20"/>
              </w:rPr>
            </w:pPr>
            <w:r w:rsidRPr="000C2724">
              <w:rPr>
                <w:rFonts w:eastAsia="Times New Roman"/>
                <w:sz w:val="20"/>
                <w:szCs w:val="20"/>
              </w:rPr>
              <w:t>15</w:t>
            </w:r>
          </w:p>
        </w:tc>
        <w:tc>
          <w:tcPr>
            <w:tcW w:w="0" w:type="auto"/>
            <w:tcBorders>
              <w:top w:val="nil"/>
              <w:left w:val="nil"/>
              <w:bottom w:val="nil"/>
              <w:right w:val="nil"/>
            </w:tcBorders>
            <w:shd w:val="clear" w:color="auto" w:fill="auto"/>
            <w:noWrap/>
            <w:vAlign w:val="center"/>
            <w:hideMark/>
          </w:tcPr>
          <w:p w14:paraId="26D3665A" w14:textId="77777777" w:rsidR="00350CA3" w:rsidRPr="000C2724" w:rsidRDefault="00350CA3" w:rsidP="00350CA3">
            <w:pPr>
              <w:rPr>
                <w:rFonts w:eastAsia="Times New Roman"/>
                <w:sz w:val="20"/>
                <w:szCs w:val="20"/>
              </w:rPr>
            </w:pPr>
            <w:r w:rsidRPr="000C2724">
              <w:rPr>
                <w:rFonts w:eastAsia="Times New Roman"/>
                <w:sz w:val="20"/>
                <w:szCs w:val="20"/>
              </w:rPr>
              <w:t>(78.9)</w:t>
            </w:r>
          </w:p>
        </w:tc>
        <w:tc>
          <w:tcPr>
            <w:tcW w:w="0" w:type="auto"/>
            <w:tcBorders>
              <w:top w:val="nil"/>
              <w:left w:val="nil"/>
              <w:bottom w:val="nil"/>
              <w:right w:val="nil"/>
            </w:tcBorders>
            <w:shd w:val="clear" w:color="auto" w:fill="auto"/>
            <w:noWrap/>
            <w:vAlign w:val="center"/>
            <w:hideMark/>
          </w:tcPr>
          <w:p w14:paraId="170A5FAB"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0404D5DA"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488CBE8C"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A76DD18"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2E6BF54B" w14:textId="77777777" w:rsidTr="00350CA3">
        <w:trPr>
          <w:trHeight w:val="301"/>
        </w:trPr>
        <w:tc>
          <w:tcPr>
            <w:tcW w:w="0" w:type="auto"/>
            <w:tcBorders>
              <w:top w:val="nil"/>
              <w:left w:val="nil"/>
              <w:bottom w:val="nil"/>
              <w:right w:val="nil"/>
            </w:tcBorders>
            <w:shd w:val="clear" w:color="auto" w:fill="auto"/>
            <w:noWrap/>
            <w:vAlign w:val="center"/>
            <w:hideMark/>
          </w:tcPr>
          <w:p w14:paraId="0FF6A6EC"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Walking ability</w:t>
            </w:r>
          </w:p>
        </w:tc>
        <w:tc>
          <w:tcPr>
            <w:tcW w:w="0" w:type="auto"/>
            <w:tcBorders>
              <w:top w:val="nil"/>
              <w:left w:val="nil"/>
              <w:bottom w:val="nil"/>
              <w:right w:val="nil"/>
            </w:tcBorders>
            <w:shd w:val="clear" w:color="auto" w:fill="auto"/>
            <w:noWrap/>
            <w:vAlign w:val="center"/>
            <w:hideMark/>
          </w:tcPr>
          <w:p w14:paraId="046E5F97"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1955CBA5"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0B723DBB"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38B6D8AB"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59A2F8A1"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C291087"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77B2B385" w14:textId="77777777" w:rsidTr="00350CA3">
        <w:trPr>
          <w:trHeight w:val="301"/>
        </w:trPr>
        <w:tc>
          <w:tcPr>
            <w:tcW w:w="0" w:type="auto"/>
            <w:tcBorders>
              <w:top w:val="nil"/>
              <w:left w:val="nil"/>
              <w:bottom w:val="nil"/>
              <w:right w:val="nil"/>
            </w:tcBorders>
            <w:shd w:val="clear" w:color="auto" w:fill="auto"/>
            <w:noWrap/>
            <w:vAlign w:val="center"/>
            <w:hideMark/>
          </w:tcPr>
          <w:p w14:paraId="7EAE0773"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Normal working</w:t>
            </w:r>
          </w:p>
        </w:tc>
        <w:tc>
          <w:tcPr>
            <w:tcW w:w="0" w:type="auto"/>
            <w:tcBorders>
              <w:top w:val="nil"/>
              <w:left w:val="nil"/>
              <w:bottom w:val="nil"/>
              <w:right w:val="nil"/>
            </w:tcBorders>
            <w:shd w:val="clear" w:color="auto" w:fill="auto"/>
            <w:noWrap/>
            <w:vAlign w:val="center"/>
            <w:hideMark/>
          </w:tcPr>
          <w:p w14:paraId="7560B25F" w14:textId="77777777" w:rsidR="00350CA3" w:rsidRPr="000C2724" w:rsidRDefault="00350CA3" w:rsidP="00350CA3">
            <w:pPr>
              <w:jc w:val="right"/>
              <w:rPr>
                <w:rFonts w:eastAsia="Times New Roman"/>
                <w:sz w:val="20"/>
                <w:szCs w:val="20"/>
              </w:rPr>
            </w:pPr>
            <w:r w:rsidRPr="000C2724">
              <w:rPr>
                <w:rFonts w:eastAsia="Times New Roman"/>
                <w:sz w:val="20"/>
                <w:szCs w:val="20"/>
              </w:rPr>
              <w:t>19</w:t>
            </w:r>
          </w:p>
        </w:tc>
        <w:tc>
          <w:tcPr>
            <w:tcW w:w="0" w:type="auto"/>
            <w:tcBorders>
              <w:top w:val="nil"/>
              <w:left w:val="nil"/>
              <w:bottom w:val="nil"/>
              <w:right w:val="nil"/>
            </w:tcBorders>
            <w:shd w:val="clear" w:color="auto" w:fill="auto"/>
            <w:noWrap/>
            <w:vAlign w:val="center"/>
            <w:hideMark/>
          </w:tcPr>
          <w:p w14:paraId="19A7E06C"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58595717"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766EEE9C"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18C4CE09"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120F062"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22E7E2D3" w14:textId="77777777" w:rsidTr="00350CA3">
        <w:trPr>
          <w:trHeight w:val="301"/>
        </w:trPr>
        <w:tc>
          <w:tcPr>
            <w:tcW w:w="0" w:type="auto"/>
            <w:tcBorders>
              <w:top w:val="nil"/>
              <w:left w:val="nil"/>
              <w:bottom w:val="nil"/>
              <w:right w:val="nil"/>
            </w:tcBorders>
            <w:shd w:val="clear" w:color="auto" w:fill="auto"/>
            <w:noWrap/>
            <w:vAlign w:val="center"/>
            <w:hideMark/>
          </w:tcPr>
          <w:p w14:paraId="1D9DDFF1"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relations with others</w:t>
            </w:r>
          </w:p>
        </w:tc>
        <w:tc>
          <w:tcPr>
            <w:tcW w:w="0" w:type="auto"/>
            <w:tcBorders>
              <w:top w:val="nil"/>
              <w:left w:val="nil"/>
              <w:bottom w:val="nil"/>
              <w:right w:val="nil"/>
            </w:tcBorders>
            <w:shd w:val="clear" w:color="auto" w:fill="auto"/>
            <w:noWrap/>
            <w:vAlign w:val="center"/>
            <w:hideMark/>
          </w:tcPr>
          <w:p w14:paraId="4CA4E64F" w14:textId="77777777" w:rsidR="00350CA3" w:rsidRPr="000C2724" w:rsidRDefault="00350CA3" w:rsidP="00350CA3">
            <w:pPr>
              <w:jc w:val="right"/>
              <w:rPr>
                <w:rFonts w:eastAsia="Times New Roman"/>
                <w:sz w:val="20"/>
                <w:szCs w:val="20"/>
              </w:rPr>
            </w:pPr>
            <w:r w:rsidRPr="000C2724">
              <w:rPr>
                <w:rFonts w:eastAsia="Times New Roman"/>
                <w:sz w:val="20"/>
                <w:szCs w:val="20"/>
              </w:rPr>
              <w:t>14</w:t>
            </w:r>
          </w:p>
        </w:tc>
        <w:tc>
          <w:tcPr>
            <w:tcW w:w="0" w:type="auto"/>
            <w:tcBorders>
              <w:top w:val="nil"/>
              <w:left w:val="nil"/>
              <w:bottom w:val="nil"/>
              <w:right w:val="nil"/>
            </w:tcBorders>
            <w:shd w:val="clear" w:color="auto" w:fill="auto"/>
            <w:noWrap/>
            <w:vAlign w:val="center"/>
            <w:hideMark/>
          </w:tcPr>
          <w:p w14:paraId="6D2442A8" w14:textId="77777777" w:rsidR="00350CA3" w:rsidRPr="000C2724" w:rsidRDefault="00350CA3" w:rsidP="00350CA3">
            <w:pPr>
              <w:rPr>
                <w:rFonts w:eastAsia="Times New Roman"/>
                <w:sz w:val="20"/>
                <w:szCs w:val="20"/>
              </w:rPr>
            </w:pPr>
            <w:r w:rsidRPr="000C2724">
              <w:rPr>
                <w:rFonts w:eastAsia="Times New Roman"/>
                <w:sz w:val="20"/>
                <w:szCs w:val="20"/>
              </w:rPr>
              <w:t>(73.7)</w:t>
            </w:r>
          </w:p>
        </w:tc>
        <w:tc>
          <w:tcPr>
            <w:tcW w:w="0" w:type="auto"/>
            <w:tcBorders>
              <w:top w:val="nil"/>
              <w:left w:val="nil"/>
              <w:bottom w:val="nil"/>
              <w:right w:val="nil"/>
            </w:tcBorders>
            <w:shd w:val="clear" w:color="auto" w:fill="auto"/>
            <w:noWrap/>
            <w:vAlign w:val="center"/>
            <w:hideMark/>
          </w:tcPr>
          <w:p w14:paraId="231E1EB2"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558C4949" w14:textId="77777777" w:rsidR="00350CA3" w:rsidRPr="000C2724" w:rsidRDefault="00350CA3" w:rsidP="00350CA3">
            <w:pPr>
              <w:rPr>
                <w:rFonts w:eastAsia="Times New Roman"/>
                <w:sz w:val="20"/>
                <w:szCs w:val="20"/>
              </w:rPr>
            </w:pPr>
            <w:r w:rsidRPr="000C2724">
              <w:rPr>
                <w:rFonts w:eastAsia="Times New Roman"/>
                <w:sz w:val="20"/>
                <w:szCs w:val="20"/>
              </w:rPr>
              <w:t>(88.9)</w:t>
            </w:r>
          </w:p>
        </w:tc>
        <w:tc>
          <w:tcPr>
            <w:tcW w:w="0" w:type="auto"/>
            <w:tcBorders>
              <w:top w:val="nil"/>
              <w:left w:val="nil"/>
              <w:bottom w:val="nil"/>
              <w:right w:val="nil"/>
            </w:tcBorders>
            <w:shd w:val="clear" w:color="auto" w:fill="auto"/>
            <w:noWrap/>
            <w:vAlign w:val="center"/>
            <w:hideMark/>
          </w:tcPr>
          <w:p w14:paraId="01E45F53"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3129928C"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5EC19945" w14:textId="77777777" w:rsidTr="00350CA3">
        <w:trPr>
          <w:trHeight w:val="301"/>
        </w:trPr>
        <w:tc>
          <w:tcPr>
            <w:tcW w:w="0" w:type="auto"/>
            <w:tcBorders>
              <w:top w:val="nil"/>
              <w:left w:val="nil"/>
              <w:bottom w:val="nil"/>
              <w:right w:val="nil"/>
            </w:tcBorders>
            <w:shd w:val="clear" w:color="auto" w:fill="auto"/>
            <w:noWrap/>
            <w:vAlign w:val="center"/>
            <w:hideMark/>
          </w:tcPr>
          <w:p w14:paraId="34F57A97"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Enjoyment of life</w:t>
            </w:r>
          </w:p>
        </w:tc>
        <w:tc>
          <w:tcPr>
            <w:tcW w:w="0" w:type="auto"/>
            <w:tcBorders>
              <w:top w:val="nil"/>
              <w:left w:val="nil"/>
              <w:bottom w:val="nil"/>
              <w:right w:val="nil"/>
            </w:tcBorders>
            <w:shd w:val="clear" w:color="auto" w:fill="auto"/>
            <w:noWrap/>
            <w:vAlign w:val="center"/>
            <w:hideMark/>
          </w:tcPr>
          <w:p w14:paraId="486CC6B3"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100FA4AF"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432D9761"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47153ADB" w14:textId="77777777" w:rsidR="00350CA3" w:rsidRPr="000C2724" w:rsidRDefault="00350CA3" w:rsidP="00350CA3">
            <w:pPr>
              <w:rPr>
                <w:rFonts w:eastAsia="Times New Roman"/>
                <w:sz w:val="20"/>
                <w:szCs w:val="20"/>
              </w:rPr>
            </w:pPr>
            <w:r w:rsidRPr="000C2724">
              <w:rPr>
                <w:rFonts w:eastAsia="Times New Roman"/>
                <w:sz w:val="20"/>
                <w:szCs w:val="20"/>
              </w:rPr>
              <w:t>(88.9)</w:t>
            </w:r>
          </w:p>
        </w:tc>
        <w:tc>
          <w:tcPr>
            <w:tcW w:w="0" w:type="auto"/>
            <w:tcBorders>
              <w:top w:val="nil"/>
              <w:left w:val="nil"/>
              <w:bottom w:val="nil"/>
              <w:right w:val="nil"/>
            </w:tcBorders>
            <w:shd w:val="clear" w:color="auto" w:fill="auto"/>
            <w:noWrap/>
            <w:vAlign w:val="center"/>
            <w:hideMark/>
          </w:tcPr>
          <w:p w14:paraId="147FBC80"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036F4548"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0DFA7F79" w14:textId="77777777" w:rsidTr="00350CA3">
        <w:trPr>
          <w:trHeight w:val="301"/>
        </w:trPr>
        <w:tc>
          <w:tcPr>
            <w:tcW w:w="0" w:type="auto"/>
            <w:tcBorders>
              <w:top w:val="nil"/>
              <w:left w:val="nil"/>
              <w:bottom w:val="nil"/>
              <w:right w:val="nil"/>
            </w:tcBorders>
            <w:shd w:val="clear" w:color="auto" w:fill="auto"/>
            <w:noWrap/>
            <w:vAlign w:val="center"/>
            <w:hideMark/>
          </w:tcPr>
          <w:p w14:paraId="4421DC29"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Fatigue (global BFI score)</w:t>
            </w:r>
          </w:p>
        </w:tc>
        <w:tc>
          <w:tcPr>
            <w:tcW w:w="0" w:type="auto"/>
            <w:tcBorders>
              <w:top w:val="nil"/>
              <w:left w:val="nil"/>
              <w:bottom w:val="nil"/>
              <w:right w:val="nil"/>
            </w:tcBorders>
            <w:shd w:val="clear" w:color="auto" w:fill="auto"/>
            <w:noWrap/>
            <w:vAlign w:val="center"/>
            <w:hideMark/>
          </w:tcPr>
          <w:p w14:paraId="6207E08B" w14:textId="77777777" w:rsidR="00350CA3" w:rsidRPr="000C2724" w:rsidRDefault="00350CA3" w:rsidP="00350CA3">
            <w:pPr>
              <w:jc w:val="right"/>
              <w:rPr>
                <w:rFonts w:eastAsia="Times New Roman"/>
                <w:sz w:val="20"/>
                <w:szCs w:val="20"/>
              </w:rPr>
            </w:pPr>
            <w:r w:rsidRPr="000C2724">
              <w:rPr>
                <w:rFonts w:eastAsia="Times New Roman"/>
                <w:sz w:val="20"/>
                <w:szCs w:val="20"/>
              </w:rPr>
              <w:t>19</w:t>
            </w:r>
          </w:p>
        </w:tc>
        <w:tc>
          <w:tcPr>
            <w:tcW w:w="0" w:type="auto"/>
            <w:tcBorders>
              <w:top w:val="nil"/>
              <w:left w:val="nil"/>
              <w:bottom w:val="nil"/>
              <w:right w:val="nil"/>
            </w:tcBorders>
            <w:shd w:val="clear" w:color="auto" w:fill="auto"/>
            <w:noWrap/>
            <w:vAlign w:val="center"/>
            <w:hideMark/>
          </w:tcPr>
          <w:p w14:paraId="633E118E"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5F34655A"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782115B1" w14:textId="77777777" w:rsidR="00350CA3" w:rsidRPr="000C2724" w:rsidRDefault="00350CA3" w:rsidP="00350CA3">
            <w:pPr>
              <w:rPr>
                <w:rFonts w:eastAsia="Times New Roman"/>
                <w:sz w:val="20"/>
                <w:szCs w:val="20"/>
              </w:rPr>
            </w:pPr>
            <w:r w:rsidRPr="000C2724">
              <w:rPr>
                <w:rFonts w:eastAsia="Times New Roman"/>
                <w:sz w:val="20"/>
                <w:szCs w:val="20"/>
              </w:rPr>
              <w:t>(100.0)</w:t>
            </w:r>
          </w:p>
        </w:tc>
        <w:tc>
          <w:tcPr>
            <w:tcW w:w="0" w:type="auto"/>
            <w:tcBorders>
              <w:top w:val="nil"/>
              <w:left w:val="nil"/>
              <w:bottom w:val="nil"/>
              <w:right w:val="nil"/>
            </w:tcBorders>
            <w:shd w:val="clear" w:color="auto" w:fill="auto"/>
            <w:noWrap/>
            <w:vAlign w:val="center"/>
            <w:hideMark/>
          </w:tcPr>
          <w:p w14:paraId="284A2C00"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4086C9DA"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46099A97" w14:textId="77777777" w:rsidTr="00350CA3">
        <w:trPr>
          <w:trHeight w:val="301"/>
        </w:trPr>
        <w:tc>
          <w:tcPr>
            <w:tcW w:w="0" w:type="auto"/>
            <w:tcBorders>
              <w:top w:val="nil"/>
              <w:left w:val="nil"/>
              <w:bottom w:val="nil"/>
              <w:right w:val="nil"/>
            </w:tcBorders>
            <w:shd w:val="clear" w:color="auto" w:fill="auto"/>
            <w:noWrap/>
            <w:vAlign w:val="center"/>
            <w:hideMark/>
          </w:tcPr>
          <w:p w14:paraId="5DF8FF2D"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3462405C"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384BC930"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4E720004"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06778188"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31B0FD59"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nil"/>
              <w:left w:val="nil"/>
              <w:bottom w:val="nil"/>
              <w:right w:val="nil"/>
            </w:tcBorders>
            <w:shd w:val="clear" w:color="auto" w:fill="auto"/>
            <w:noWrap/>
            <w:vAlign w:val="center"/>
            <w:hideMark/>
          </w:tcPr>
          <w:p w14:paraId="6DF408FC" w14:textId="77777777" w:rsidR="00350CA3" w:rsidRPr="000C2724" w:rsidRDefault="00350CA3" w:rsidP="00350CA3">
            <w:pPr>
              <w:rPr>
                <w:rFonts w:eastAsia="Times New Roman"/>
                <w:sz w:val="20"/>
                <w:szCs w:val="20"/>
              </w:rPr>
            </w:pPr>
            <w:r w:rsidRPr="000C2724">
              <w:rPr>
                <w:rFonts w:eastAsia="Times New Roman"/>
                <w:sz w:val="20"/>
                <w:szCs w:val="20"/>
              </w:rPr>
              <w:t> </w:t>
            </w:r>
          </w:p>
        </w:tc>
      </w:tr>
      <w:tr w:rsidR="00350CA3" w:rsidRPr="000C2724" w14:paraId="749C1821" w14:textId="77777777" w:rsidTr="00350CA3">
        <w:trPr>
          <w:trHeight w:val="301"/>
        </w:trPr>
        <w:tc>
          <w:tcPr>
            <w:tcW w:w="0" w:type="auto"/>
            <w:tcBorders>
              <w:top w:val="single" w:sz="4" w:space="0" w:color="auto"/>
              <w:left w:val="nil"/>
              <w:bottom w:val="single" w:sz="4" w:space="0" w:color="auto"/>
              <w:right w:val="nil"/>
            </w:tcBorders>
            <w:shd w:val="clear" w:color="auto" w:fill="auto"/>
            <w:noWrap/>
            <w:vAlign w:val="center"/>
            <w:hideMark/>
          </w:tcPr>
          <w:p w14:paraId="797C742F" w14:textId="77777777" w:rsidR="00350CA3" w:rsidRPr="000C2724" w:rsidRDefault="00350CA3" w:rsidP="00350CA3">
            <w:pPr>
              <w:rPr>
                <w:rFonts w:eastAsia="Times New Roman"/>
                <w:b/>
                <w:bCs/>
                <w:sz w:val="20"/>
                <w:szCs w:val="20"/>
              </w:rPr>
            </w:pPr>
            <w:r w:rsidRPr="000C2724">
              <w:rPr>
                <w:rFonts w:eastAsia="Times New Roman"/>
                <w:b/>
                <w:bCs/>
                <w:sz w:val="20"/>
                <w:szCs w:val="20"/>
              </w:rPr>
              <w:t>MPN-SAF (Number (%) reporting symptom (1-10))</w:t>
            </w:r>
          </w:p>
        </w:tc>
        <w:tc>
          <w:tcPr>
            <w:tcW w:w="0" w:type="auto"/>
            <w:tcBorders>
              <w:top w:val="single" w:sz="4" w:space="0" w:color="auto"/>
              <w:left w:val="nil"/>
              <w:bottom w:val="single" w:sz="4" w:space="0" w:color="auto"/>
              <w:right w:val="nil"/>
            </w:tcBorders>
            <w:shd w:val="clear" w:color="auto" w:fill="auto"/>
            <w:noWrap/>
            <w:vAlign w:val="center"/>
            <w:hideMark/>
          </w:tcPr>
          <w:p w14:paraId="36822D67"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14:paraId="3B14ABD9"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14:paraId="23117F19"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14:paraId="71459EB2"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14:paraId="16E610D9" w14:textId="77777777" w:rsidR="00350CA3" w:rsidRPr="000C2724" w:rsidRDefault="00350CA3" w:rsidP="00350CA3">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14:paraId="132103D1" w14:textId="77777777" w:rsidR="00350CA3" w:rsidRPr="000C2724" w:rsidRDefault="00350CA3" w:rsidP="00350CA3">
            <w:pPr>
              <w:rPr>
                <w:rFonts w:eastAsia="Times New Roman"/>
                <w:sz w:val="20"/>
                <w:szCs w:val="20"/>
              </w:rPr>
            </w:pPr>
            <w:r w:rsidRPr="000C2724">
              <w:rPr>
                <w:rFonts w:eastAsia="Times New Roman"/>
                <w:sz w:val="20"/>
                <w:szCs w:val="20"/>
              </w:rPr>
              <w:t> </w:t>
            </w:r>
          </w:p>
        </w:tc>
      </w:tr>
      <w:tr w:rsidR="00350CA3" w:rsidRPr="000C2724" w14:paraId="656F4757" w14:textId="77777777" w:rsidTr="00350CA3">
        <w:trPr>
          <w:trHeight w:val="301"/>
        </w:trPr>
        <w:tc>
          <w:tcPr>
            <w:tcW w:w="0" w:type="auto"/>
            <w:tcBorders>
              <w:top w:val="nil"/>
              <w:left w:val="nil"/>
              <w:bottom w:val="nil"/>
              <w:right w:val="nil"/>
            </w:tcBorders>
            <w:shd w:val="clear" w:color="auto" w:fill="auto"/>
            <w:noWrap/>
            <w:vAlign w:val="center"/>
            <w:hideMark/>
          </w:tcPr>
          <w:p w14:paraId="23569477"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Early satiety</w:t>
            </w:r>
          </w:p>
        </w:tc>
        <w:tc>
          <w:tcPr>
            <w:tcW w:w="0" w:type="auto"/>
            <w:tcBorders>
              <w:top w:val="nil"/>
              <w:left w:val="nil"/>
              <w:bottom w:val="nil"/>
              <w:right w:val="nil"/>
            </w:tcBorders>
            <w:shd w:val="clear" w:color="auto" w:fill="auto"/>
            <w:noWrap/>
            <w:vAlign w:val="center"/>
            <w:hideMark/>
          </w:tcPr>
          <w:p w14:paraId="4B8A510D"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145445EE"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000B65A6"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50474EE5" w14:textId="77777777" w:rsidR="00350CA3" w:rsidRPr="000C2724" w:rsidRDefault="00350CA3" w:rsidP="00350CA3">
            <w:pPr>
              <w:rPr>
                <w:rFonts w:eastAsia="Times New Roman"/>
                <w:sz w:val="20"/>
                <w:szCs w:val="20"/>
              </w:rPr>
            </w:pPr>
            <w:r w:rsidRPr="000C2724">
              <w:rPr>
                <w:rFonts w:eastAsia="Times New Roman"/>
                <w:sz w:val="20"/>
                <w:szCs w:val="20"/>
              </w:rPr>
              <w:t>(55.6)</w:t>
            </w:r>
          </w:p>
        </w:tc>
        <w:tc>
          <w:tcPr>
            <w:tcW w:w="0" w:type="auto"/>
            <w:tcBorders>
              <w:top w:val="nil"/>
              <w:left w:val="nil"/>
              <w:bottom w:val="nil"/>
              <w:right w:val="nil"/>
            </w:tcBorders>
            <w:shd w:val="clear" w:color="auto" w:fill="auto"/>
            <w:noWrap/>
            <w:vAlign w:val="center"/>
            <w:hideMark/>
          </w:tcPr>
          <w:p w14:paraId="5AAA8CDF"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BEB1AC8"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32275F85" w14:textId="77777777" w:rsidTr="00350CA3">
        <w:trPr>
          <w:trHeight w:val="301"/>
        </w:trPr>
        <w:tc>
          <w:tcPr>
            <w:tcW w:w="0" w:type="auto"/>
            <w:tcBorders>
              <w:top w:val="nil"/>
              <w:left w:val="nil"/>
              <w:bottom w:val="nil"/>
              <w:right w:val="nil"/>
            </w:tcBorders>
            <w:shd w:val="clear" w:color="auto" w:fill="auto"/>
            <w:noWrap/>
            <w:vAlign w:val="center"/>
            <w:hideMark/>
          </w:tcPr>
          <w:p w14:paraId="7910C8E4"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Abdominal pain</w:t>
            </w:r>
          </w:p>
        </w:tc>
        <w:tc>
          <w:tcPr>
            <w:tcW w:w="0" w:type="auto"/>
            <w:tcBorders>
              <w:top w:val="nil"/>
              <w:left w:val="nil"/>
              <w:bottom w:val="nil"/>
              <w:right w:val="nil"/>
            </w:tcBorders>
            <w:shd w:val="clear" w:color="auto" w:fill="auto"/>
            <w:noWrap/>
            <w:vAlign w:val="center"/>
            <w:hideMark/>
          </w:tcPr>
          <w:p w14:paraId="13F7CF70" w14:textId="77777777" w:rsidR="00350CA3" w:rsidRPr="000C2724" w:rsidRDefault="00350CA3" w:rsidP="00350CA3">
            <w:pPr>
              <w:jc w:val="right"/>
              <w:rPr>
                <w:rFonts w:eastAsia="Times New Roman"/>
                <w:sz w:val="20"/>
                <w:szCs w:val="20"/>
              </w:rPr>
            </w:pPr>
            <w:r w:rsidRPr="000C2724">
              <w:rPr>
                <w:rFonts w:eastAsia="Times New Roman"/>
                <w:sz w:val="20"/>
                <w:szCs w:val="20"/>
              </w:rPr>
              <w:t>9</w:t>
            </w:r>
          </w:p>
        </w:tc>
        <w:tc>
          <w:tcPr>
            <w:tcW w:w="0" w:type="auto"/>
            <w:tcBorders>
              <w:top w:val="nil"/>
              <w:left w:val="nil"/>
              <w:bottom w:val="nil"/>
              <w:right w:val="nil"/>
            </w:tcBorders>
            <w:shd w:val="clear" w:color="auto" w:fill="auto"/>
            <w:noWrap/>
            <w:vAlign w:val="center"/>
            <w:hideMark/>
          </w:tcPr>
          <w:p w14:paraId="24DDB1DD" w14:textId="77777777" w:rsidR="00350CA3" w:rsidRPr="000C2724" w:rsidRDefault="00350CA3" w:rsidP="00350CA3">
            <w:pPr>
              <w:rPr>
                <w:rFonts w:eastAsia="Times New Roman"/>
                <w:sz w:val="20"/>
                <w:szCs w:val="20"/>
              </w:rPr>
            </w:pPr>
            <w:r w:rsidRPr="000C2724">
              <w:rPr>
                <w:rFonts w:eastAsia="Times New Roman"/>
                <w:sz w:val="20"/>
                <w:szCs w:val="20"/>
              </w:rPr>
              <w:t>(47.4)</w:t>
            </w:r>
          </w:p>
        </w:tc>
        <w:tc>
          <w:tcPr>
            <w:tcW w:w="0" w:type="auto"/>
            <w:tcBorders>
              <w:top w:val="nil"/>
              <w:left w:val="nil"/>
              <w:bottom w:val="nil"/>
              <w:right w:val="nil"/>
            </w:tcBorders>
            <w:shd w:val="clear" w:color="auto" w:fill="auto"/>
            <w:noWrap/>
            <w:vAlign w:val="center"/>
            <w:hideMark/>
          </w:tcPr>
          <w:p w14:paraId="67FD2B46" w14:textId="77777777" w:rsidR="00350CA3" w:rsidRPr="000C2724" w:rsidRDefault="00350CA3" w:rsidP="00350CA3">
            <w:pPr>
              <w:jc w:val="right"/>
              <w:rPr>
                <w:rFonts w:eastAsia="Times New Roman"/>
                <w:sz w:val="20"/>
                <w:szCs w:val="20"/>
              </w:rPr>
            </w:pPr>
            <w:r w:rsidRPr="000C2724">
              <w:rPr>
                <w:rFonts w:eastAsia="Times New Roman"/>
                <w:sz w:val="20"/>
                <w:szCs w:val="20"/>
              </w:rPr>
              <w:t>4</w:t>
            </w:r>
          </w:p>
        </w:tc>
        <w:tc>
          <w:tcPr>
            <w:tcW w:w="0" w:type="auto"/>
            <w:tcBorders>
              <w:top w:val="nil"/>
              <w:left w:val="nil"/>
              <w:bottom w:val="nil"/>
              <w:right w:val="nil"/>
            </w:tcBorders>
            <w:shd w:val="clear" w:color="auto" w:fill="auto"/>
            <w:noWrap/>
            <w:vAlign w:val="center"/>
            <w:hideMark/>
          </w:tcPr>
          <w:p w14:paraId="7671FAE9" w14:textId="77777777" w:rsidR="00350CA3" w:rsidRPr="000C2724" w:rsidRDefault="00350CA3" w:rsidP="00350CA3">
            <w:pPr>
              <w:rPr>
                <w:rFonts w:eastAsia="Times New Roman"/>
                <w:sz w:val="20"/>
                <w:szCs w:val="20"/>
              </w:rPr>
            </w:pPr>
            <w:r w:rsidRPr="000C2724">
              <w:rPr>
                <w:rFonts w:eastAsia="Times New Roman"/>
                <w:sz w:val="20"/>
                <w:szCs w:val="20"/>
              </w:rPr>
              <w:t>(44.4)</w:t>
            </w:r>
          </w:p>
        </w:tc>
        <w:tc>
          <w:tcPr>
            <w:tcW w:w="0" w:type="auto"/>
            <w:tcBorders>
              <w:top w:val="nil"/>
              <w:left w:val="nil"/>
              <w:bottom w:val="nil"/>
              <w:right w:val="nil"/>
            </w:tcBorders>
            <w:shd w:val="clear" w:color="auto" w:fill="auto"/>
            <w:noWrap/>
            <w:vAlign w:val="center"/>
            <w:hideMark/>
          </w:tcPr>
          <w:p w14:paraId="0DB3BEB9"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43A87F45" w14:textId="77777777" w:rsidR="00350CA3" w:rsidRPr="000C2724" w:rsidRDefault="00350CA3" w:rsidP="00350CA3">
            <w:pPr>
              <w:rPr>
                <w:rFonts w:eastAsia="Times New Roman"/>
                <w:sz w:val="20"/>
                <w:szCs w:val="20"/>
              </w:rPr>
            </w:pPr>
            <w:r w:rsidRPr="000C2724">
              <w:rPr>
                <w:rFonts w:eastAsia="Times New Roman"/>
                <w:sz w:val="20"/>
                <w:szCs w:val="20"/>
              </w:rPr>
              <w:t>(33.3)</w:t>
            </w:r>
          </w:p>
        </w:tc>
      </w:tr>
      <w:tr w:rsidR="00350CA3" w:rsidRPr="000C2724" w14:paraId="2B796BFF" w14:textId="77777777" w:rsidTr="00350CA3">
        <w:trPr>
          <w:trHeight w:val="301"/>
        </w:trPr>
        <w:tc>
          <w:tcPr>
            <w:tcW w:w="0" w:type="auto"/>
            <w:tcBorders>
              <w:top w:val="nil"/>
              <w:left w:val="nil"/>
              <w:bottom w:val="nil"/>
              <w:right w:val="nil"/>
            </w:tcBorders>
            <w:shd w:val="clear" w:color="auto" w:fill="auto"/>
            <w:noWrap/>
            <w:vAlign w:val="center"/>
            <w:hideMark/>
          </w:tcPr>
          <w:p w14:paraId="2B8848E9"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Inactivity</w:t>
            </w:r>
          </w:p>
        </w:tc>
        <w:tc>
          <w:tcPr>
            <w:tcW w:w="0" w:type="auto"/>
            <w:tcBorders>
              <w:top w:val="nil"/>
              <w:left w:val="nil"/>
              <w:bottom w:val="nil"/>
              <w:right w:val="nil"/>
            </w:tcBorders>
            <w:shd w:val="clear" w:color="auto" w:fill="auto"/>
            <w:noWrap/>
            <w:vAlign w:val="center"/>
            <w:hideMark/>
          </w:tcPr>
          <w:p w14:paraId="2661D316" w14:textId="77777777" w:rsidR="00350CA3" w:rsidRPr="000C2724" w:rsidRDefault="00350CA3" w:rsidP="00350CA3">
            <w:pPr>
              <w:jc w:val="right"/>
              <w:rPr>
                <w:rFonts w:eastAsia="Times New Roman"/>
                <w:sz w:val="20"/>
                <w:szCs w:val="20"/>
              </w:rPr>
            </w:pPr>
            <w:r w:rsidRPr="000C2724">
              <w:rPr>
                <w:rFonts w:eastAsia="Times New Roman"/>
                <w:sz w:val="20"/>
                <w:szCs w:val="20"/>
              </w:rPr>
              <w:t>11</w:t>
            </w:r>
          </w:p>
        </w:tc>
        <w:tc>
          <w:tcPr>
            <w:tcW w:w="0" w:type="auto"/>
            <w:tcBorders>
              <w:top w:val="nil"/>
              <w:left w:val="nil"/>
              <w:bottom w:val="nil"/>
              <w:right w:val="nil"/>
            </w:tcBorders>
            <w:shd w:val="clear" w:color="auto" w:fill="auto"/>
            <w:noWrap/>
            <w:vAlign w:val="center"/>
            <w:hideMark/>
          </w:tcPr>
          <w:p w14:paraId="11EBAE90" w14:textId="77777777" w:rsidR="00350CA3" w:rsidRPr="000C2724" w:rsidRDefault="00350CA3" w:rsidP="00350CA3">
            <w:pPr>
              <w:rPr>
                <w:rFonts w:eastAsia="Times New Roman"/>
                <w:sz w:val="20"/>
                <w:szCs w:val="20"/>
              </w:rPr>
            </w:pPr>
            <w:r w:rsidRPr="000C2724">
              <w:rPr>
                <w:rFonts w:eastAsia="Times New Roman"/>
                <w:sz w:val="20"/>
                <w:szCs w:val="20"/>
              </w:rPr>
              <w:t>(57.9)</w:t>
            </w:r>
          </w:p>
        </w:tc>
        <w:tc>
          <w:tcPr>
            <w:tcW w:w="0" w:type="auto"/>
            <w:tcBorders>
              <w:top w:val="nil"/>
              <w:left w:val="nil"/>
              <w:bottom w:val="nil"/>
              <w:right w:val="nil"/>
            </w:tcBorders>
            <w:shd w:val="clear" w:color="auto" w:fill="auto"/>
            <w:noWrap/>
            <w:vAlign w:val="center"/>
            <w:hideMark/>
          </w:tcPr>
          <w:p w14:paraId="19948D4D"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72FD8548" w14:textId="77777777" w:rsidR="00350CA3" w:rsidRPr="000C2724" w:rsidRDefault="00350CA3" w:rsidP="00350CA3">
            <w:pPr>
              <w:rPr>
                <w:rFonts w:eastAsia="Times New Roman"/>
                <w:sz w:val="20"/>
                <w:szCs w:val="20"/>
              </w:rPr>
            </w:pPr>
            <w:r w:rsidRPr="000C2724">
              <w:rPr>
                <w:rFonts w:eastAsia="Times New Roman"/>
                <w:sz w:val="20"/>
                <w:szCs w:val="20"/>
              </w:rPr>
              <w:t>(88.9)</w:t>
            </w:r>
          </w:p>
        </w:tc>
        <w:tc>
          <w:tcPr>
            <w:tcW w:w="0" w:type="auto"/>
            <w:tcBorders>
              <w:top w:val="nil"/>
              <w:left w:val="nil"/>
              <w:bottom w:val="nil"/>
              <w:right w:val="nil"/>
            </w:tcBorders>
            <w:shd w:val="clear" w:color="auto" w:fill="auto"/>
            <w:noWrap/>
            <w:vAlign w:val="center"/>
            <w:hideMark/>
          </w:tcPr>
          <w:p w14:paraId="02EF11D9"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288C5A85"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6AA5B24F" w14:textId="77777777" w:rsidTr="00350CA3">
        <w:trPr>
          <w:trHeight w:val="301"/>
        </w:trPr>
        <w:tc>
          <w:tcPr>
            <w:tcW w:w="0" w:type="auto"/>
            <w:tcBorders>
              <w:top w:val="nil"/>
              <w:left w:val="nil"/>
              <w:bottom w:val="nil"/>
              <w:right w:val="nil"/>
            </w:tcBorders>
            <w:shd w:val="clear" w:color="auto" w:fill="auto"/>
            <w:noWrap/>
            <w:vAlign w:val="center"/>
            <w:hideMark/>
          </w:tcPr>
          <w:p w14:paraId="6C30F1A5"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Headaches</w:t>
            </w:r>
          </w:p>
        </w:tc>
        <w:tc>
          <w:tcPr>
            <w:tcW w:w="0" w:type="auto"/>
            <w:tcBorders>
              <w:top w:val="nil"/>
              <w:left w:val="nil"/>
              <w:bottom w:val="nil"/>
              <w:right w:val="nil"/>
            </w:tcBorders>
            <w:shd w:val="clear" w:color="auto" w:fill="auto"/>
            <w:noWrap/>
            <w:vAlign w:val="center"/>
            <w:hideMark/>
          </w:tcPr>
          <w:p w14:paraId="2CB3493E" w14:textId="77777777" w:rsidR="00350CA3" w:rsidRPr="000C2724" w:rsidRDefault="00350CA3" w:rsidP="00350CA3">
            <w:pPr>
              <w:jc w:val="right"/>
              <w:rPr>
                <w:rFonts w:eastAsia="Times New Roman"/>
                <w:sz w:val="20"/>
                <w:szCs w:val="20"/>
              </w:rPr>
            </w:pPr>
            <w:r w:rsidRPr="000C2724">
              <w:rPr>
                <w:rFonts w:eastAsia="Times New Roman"/>
                <w:sz w:val="20"/>
                <w:szCs w:val="20"/>
              </w:rPr>
              <w:t>7</w:t>
            </w:r>
          </w:p>
        </w:tc>
        <w:tc>
          <w:tcPr>
            <w:tcW w:w="0" w:type="auto"/>
            <w:tcBorders>
              <w:top w:val="nil"/>
              <w:left w:val="nil"/>
              <w:bottom w:val="nil"/>
              <w:right w:val="nil"/>
            </w:tcBorders>
            <w:shd w:val="clear" w:color="auto" w:fill="auto"/>
            <w:noWrap/>
            <w:vAlign w:val="center"/>
            <w:hideMark/>
          </w:tcPr>
          <w:p w14:paraId="750DA490" w14:textId="77777777" w:rsidR="00350CA3" w:rsidRPr="000C2724" w:rsidRDefault="00350CA3" w:rsidP="00350CA3">
            <w:pPr>
              <w:rPr>
                <w:rFonts w:eastAsia="Times New Roman"/>
                <w:sz w:val="20"/>
                <w:szCs w:val="20"/>
              </w:rPr>
            </w:pPr>
            <w:r w:rsidRPr="000C2724">
              <w:rPr>
                <w:rFonts w:eastAsia="Times New Roman"/>
                <w:sz w:val="20"/>
                <w:szCs w:val="20"/>
              </w:rPr>
              <w:t>(36.8)</w:t>
            </w:r>
          </w:p>
        </w:tc>
        <w:tc>
          <w:tcPr>
            <w:tcW w:w="0" w:type="auto"/>
            <w:tcBorders>
              <w:top w:val="nil"/>
              <w:left w:val="nil"/>
              <w:bottom w:val="nil"/>
              <w:right w:val="nil"/>
            </w:tcBorders>
            <w:shd w:val="clear" w:color="auto" w:fill="auto"/>
            <w:noWrap/>
            <w:vAlign w:val="center"/>
            <w:hideMark/>
          </w:tcPr>
          <w:p w14:paraId="276F2EBC" w14:textId="77777777" w:rsidR="00350CA3" w:rsidRPr="000C2724" w:rsidRDefault="00350CA3" w:rsidP="00350CA3">
            <w:pPr>
              <w:jc w:val="right"/>
              <w:rPr>
                <w:rFonts w:eastAsia="Times New Roman"/>
                <w:sz w:val="20"/>
                <w:szCs w:val="20"/>
              </w:rPr>
            </w:pPr>
            <w:r w:rsidRPr="000C2724">
              <w:rPr>
                <w:rFonts w:eastAsia="Times New Roman"/>
                <w:sz w:val="20"/>
                <w:szCs w:val="20"/>
              </w:rPr>
              <w:t>1</w:t>
            </w:r>
          </w:p>
        </w:tc>
        <w:tc>
          <w:tcPr>
            <w:tcW w:w="0" w:type="auto"/>
            <w:tcBorders>
              <w:top w:val="nil"/>
              <w:left w:val="nil"/>
              <w:bottom w:val="nil"/>
              <w:right w:val="nil"/>
            </w:tcBorders>
            <w:shd w:val="clear" w:color="auto" w:fill="auto"/>
            <w:noWrap/>
            <w:vAlign w:val="center"/>
            <w:hideMark/>
          </w:tcPr>
          <w:p w14:paraId="6F60B70A" w14:textId="77777777" w:rsidR="00350CA3" w:rsidRPr="000C2724" w:rsidRDefault="00350CA3" w:rsidP="00350CA3">
            <w:pPr>
              <w:rPr>
                <w:rFonts w:eastAsia="Times New Roman"/>
                <w:sz w:val="20"/>
                <w:szCs w:val="20"/>
              </w:rPr>
            </w:pPr>
            <w:r w:rsidRPr="000C2724">
              <w:rPr>
                <w:rFonts w:eastAsia="Times New Roman"/>
                <w:sz w:val="20"/>
                <w:szCs w:val="20"/>
              </w:rPr>
              <w:t>(11.1)</w:t>
            </w:r>
          </w:p>
        </w:tc>
        <w:tc>
          <w:tcPr>
            <w:tcW w:w="0" w:type="auto"/>
            <w:tcBorders>
              <w:top w:val="nil"/>
              <w:left w:val="nil"/>
              <w:bottom w:val="nil"/>
              <w:right w:val="nil"/>
            </w:tcBorders>
            <w:shd w:val="clear" w:color="auto" w:fill="auto"/>
            <w:noWrap/>
            <w:vAlign w:val="center"/>
            <w:hideMark/>
          </w:tcPr>
          <w:p w14:paraId="6C5AE52E" w14:textId="77777777" w:rsidR="00350CA3" w:rsidRPr="000C2724" w:rsidRDefault="00350CA3" w:rsidP="00350CA3">
            <w:pPr>
              <w:jc w:val="right"/>
              <w:rPr>
                <w:rFonts w:eastAsia="Times New Roman"/>
                <w:sz w:val="20"/>
                <w:szCs w:val="20"/>
              </w:rPr>
            </w:pPr>
            <w:r w:rsidRPr="000C2724">
              <w:rPr>
                <w:rFonts w:eastAsia="Times New Roman"/>
                <w:sz w:val="20"/>
                <w:szCs w:val="20"/>
              </w:rPr>
              <w:t>3</w:t>
            </w:r>
          </w:p>
        </w:tc>
        <w:tc>
          <w:tcPr>
            <w:tcW w:w="0" w:type="auto"/>
            <w:tcBorders>
              <w:top w:val="nil"/>
              <w:left w:val="nil"/>
              <w:bottom w:val="nil"/>
              <w:right w:val="nil"/>
            </w:tcBorders>
            <w:shd w:val="clear" w:color="auto" w:fill="auto"/>
            <w:noWrap/>
            <w:vAlign w:val="center"/>
            <w:hideMark/>
          </w:tcPr>
          <w:p w14:paraId="7616FAF0" w14:textId="77777777" w:rsidR="00350CA3" w:rsidRPr="000C2724" w:rsidRDefault="00350CA3" w:rsidP="00350CA3">
            <w:pPr>
              <w:rPr>
                <w:rFonts w:eastAsia="Times New Roman"/>
                <w:sz w:val="20"/>
                <w:szCs w:val="20"/>
              </w:rPr>
            </w:pPr>
            <w:r w:rsidRPr="000C2724">
              <w:rPr>
                <w:rFonts w:eastAsia="Times New Roman"/>
                <w:sz w:val="20"/>
                <w:szCs w:val="20"/>
              </w:rPr>
              <w:t>(50.0)</w:t>
            </w:r>
          </w:p>
        </w:tc>
      </w:tr>
      <w:tr w:rsidR="00350CA3" w:rsidRPr="000C2724" w14:paraId="48572C82" w14:textId="77777777" w:rsidTr="00350CA3">
        <w:trPr>
          <w:trHeight w:val="301"/>
        </w:trPr>
        <w:tc>
          <w:tcPr>
            <w:tcW w:w="0" w:type="auto"/>
            <w:tcBorders>
              <w:top w:val="nil"/>
              <w:left w:val="nil"/>
              <w:bottom w:val="nil"/>
              <w:right w:val="nil"/>
            </w:tcBorders>
            <w:shd w:val="clear" w:color="auto" w:fill="auto"/>
            <w:noWrap/>
            <w:vAlign w:val="center"/>
            <w:hideMark/>
          </w:tcPr>
          <w:p w14:paraId="71B67AE8"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Concentration problems</w:t>
            </w:r>
          </w:p>
        </w:tc>
        <w:tc>
          <w:tcPr>
            <w:tcW w:w="0" w:type="auto"/>
            <w:tcBorders>
              <w:top w:val="nil"/>
              <w:left w:val="nil"/>
              <w:bottom w:val="nil"/>
              <w:right w:val="nil"/>
            </w:tcBorders>
            <w:shd w:val="clear" w:color="auto" w:fill="auto"/>
            <w:noWrap/>
            <w:vAlign w:val="center"/>
            <w:hideMark/>
          </w:tcPr>
          <w:p w14:paraId="0095F9F1" w14:textId="77777777" w:rsidR="00350CA3" w:rsidRPr="000C2724" w:rsidRDefault="00350CA3" w:rsidP="00350CA3">
            <w:pPr>
              <w:jc w:val="right"/>
              <w:rPr>
                <w:rFonts w:eastAsia="Times New Roman"/>
                <w:sz w:val="20"/>
                <w:szCs w:val="20"/>
              </w:rPr>
            </w:pPr>
            <w:r w:rsidRPr="000C2724">
              <w:rPr>
                <w:rFonts w:eastAsia="Times New Roman"/>
                <w:sz w:val="20"/>
                <w:szCs w:val="20"/>
              </w:rPr>
              <w:t>14</w:t>
            </w:r>
          </w:p>
        </w:tc>
        <w:tc>
          <w:tcPr>
            <w:tcW w:w="0" w:type="auto"/>
            <w:tcBorders>
              <w:top w:val="nil"/>
              <w:left w:val="nil"/>
              <w:bottom w:val="nil"/>
              <w:right w:val="nil"/>
            </w:tcBorders>
            <w:shd w:val="clear" w:color="auto" w:fill="auto"/>
            <w:noWrap/>
            <w:vAlign w:val="center"/>
            <w:hideMark/>
          </w:tcPr>
          <w:p w14:paraId="14A23625" w14:textId="77777777" w:rsidR="00350CA3" w:rsidRPr="000C2724" w:rsidRDefault="00350CA3" w:rsidP="00350CA3">
            <w:pPr>
              <w:rPr>
                <w:rFonts w:eastAsia="Times New Roman"/>
                <w:sz w:val="20"/>
                <w:szCs w:val="20"/>
              </w:rPr>
            </w:pPr>
            <w:r w:rsidRPr="000C2724">
              <w:rPr>
                <w:rFonts w:eastAsia="Times New Roman"/>
                <w:sz w:val="20"/>
                <w:szCs w:val="20"/>
              </w:rPr>
              <w:t>(73.7)</w:t>
            </w:r>
          </w:p>
        </w:tc>
        <w:tc>
          <w:tcPr>
            <w:tcW w:w="0" w:type="auto"/>
            <w:tcBorders>
              <w:top w:val="nil"/>
              <w:left w:val="nil"/>
              <w:bottom w:val="nil"/>
              <w:right w:val="nil"/>
            </w:tcBorders>
            <w:shd w:val="clear" w:color="auto" w:fill="auto"/>
            <w:noWrap/>
            <w:vAlign w:val="center"/>
            <w:hideMark/>
          </w:tcPr>
          <w:p w14:paraId="2E03E7A2" w14:textId="77777777" w:rsidR="00350CA3" w:rsidRPr="000C2724" w:rsidRDefault="00350CA3" w:rsidP="00350CA3">
            <w:pPr>
              <w:jc w:val="right"/>
              <w:rPr>
                <w:rFonts w:eastAsia="Times New Roman"/>
                <w:sz w:val="20"/>
                <w:szCs w:val="20"/>
              </w:rPr>
            </w:pPr>
            <w:r w:rsidRPr="000C2724">
              <w:rPr>
                <w:rFonts w:eastAsia="Times New Roman"/>
                <w:sz w:val="20"/>
                <w:szCs w:val="20"/>
              </w:rPr>
              <w:t>7</w:t>
            </w:r>
          </w:p>
        </w:tc>
        <w:tc>
          <w:tcPr>
            <w:tcW w:w="0" w:type="auto"/>
            <w:tcBorders>
              <w:top w:val="nil"/>
              <w:left w:val="nil"/>
              <w:bottom w:val="nil"/>
              <w:right w:val="nil"/>
            </w:tcBorders>
            <w:shd w:val="clear" w:color="auto" w:fill="auto"/>
            <w:noWrap/>
            <w:vAlign w:val="center"/>
            <w:hideMark/>
          </w:tcPr>
          <w:p w14:paraId="66DA0E0C" w14:textId="77777777" w:rsidR="00350CA3" w:rsidRPr="000C2724" w:rsidRDefault="00350CA3" w:rsidP="00350CA3">
            <w:pPr>
              <w:rPr>
                <w:rFonts w:eastAsia="Times New Roman"/>
                <w:sz w:val="20"/>
                <w:szCs w:val="20"/>
              </w:rPr>
            </w:pPr>
            <w:r w:rsidRPr="000C2724">
              <w:rPr>
                <w:rFonts w:eastAsia="Times New Roman"/>
                <w:sz w:val="20"/>
                <w:szCs w:val="20"/>
              </w:rPr>
              <w:t>(77.8)</w:t>
            </w:r>
          </w:p>
        </w:tc>
        <w:tc>
          <w:tcPr>
            <w:tcW w:w="0" w:type="auto"/>
            <w:tcBorders>
              <w:top w:val="nil"/>
              <w:left w:val="nil"/>
              <w:bottom w:val="nil"/>
              <w:right w:val="nil"/>
            </w:tcBorders>
            <w:shd w:val="clear" w:color="auto" w:fill="auto"/>
            <w:noWrap/>
            <w:vAlign w:val="center"/>
            <w:hideMark/>
          </w:tcPr>
          <w:p w14:paraId="5659E2E6"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51626F5D" w14:textId="77777777" w:rsidR="00350CA3" w:rsidRPr="000C2724" w:rsidRDefault="00350CA3" w:rsidP="00350CA3">
            <w:pPr>
              <w:rPr>
                <w:rFonts w:eastAsia="Times New Roman"/>
                <w:sz w:val="20"/>
                <w:szCs w:val="20"/>
              </w:rPr>
            </w:pPr>
            <w:r w:rsidRPr="000C2724">
              <w:rPr>
                <w:rFonts w:eastAsia="Times New Roman"/>
                <w:sz w:val="20"/>
                <w:szCs w:val="20"/>
              </w:rPr>
              <w:t>(83.3)</w:t>
            </w:r>
          </w:p>
        </w:tc>
      </w:tr>
      <w:tr w:rsidR="00350CA3" w:rsidRPr="000C2724" w14:paraId="6D891230" w14:textId="77777777" w:rsidTr="00350CA3">
        <w:trPr>
          <w:trHeight w:val="301"/>
        </w:trPr>
        <w:tc>
          <w:tcPr>
            <w:tcW w:w="0" w:type="auto"/>
            <w:tcBorders>
              <w:top w:val="nil"/>
              <w:left w:val="nil"/>
              <w:bottom w:val="nil"/>
              <w:right w:val="nil"/>
            </w:tcBorders>
            <w:shd w:val="clear" w:color="auto" w:fill="auto"/>
            <w:noWrap/>
            <w:vAlign w:val="center"/>
            <w:hideMark/>
          </w:tcPr>
          <w:p w14:paraId="53535C61"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Dizziness</w:t>
            </w:r>
          </w:p>
        </w:tc>
        <w:tc>
          <w:tcPr>
            <w:tcW w:w="0" w:type="auto"/>
            <w:tcBorders>
              <w:top w:val="nil"/>
              <w:left w:val="nil"/>
              <w:bottom w:val="nil"/>
              <w:right w:val="nil"/>
            </w:tcBorders>
            <w:shd w:val="clear" w:color="auto" w:fill="auto"/>
            <w:noWrap/>
            <w:vAlign w:val="center"/>
            <w:hideMark/>
          </w:tcPr>
          <w:p w14:paraId="400BD752" w14:textId="77777777" w:rsidR="00350CA3" w:rsidRPr="000C2724" w:rsidRDefault="00350CA3" w:rsidP="00350CA3">
            <w:pPr>
              <w:jc w:val="right"/>
              <w:rPr>
                <w:rFonts w:eastAsia="Times New Roman"/>
                <w:sz w:val="20"/>
                <w:szCs w:val="20"/>
              </w:rPr>
            </w:pPr>
            <w:r w:rsidRPr="000C2724">
              <w:rPr>
                <w:rFonts w:eastAsia="Times New Roman"/>
                <w:sz w:val="20"/>
                <w:szCs w:val="20"/>
              </w:rPr>
              <w:t>13</w:t>
            </w:r>
          </w:p>
        </w:tc>
        <w:tc>
          <w:tcPr>
            <w:tcW w:w="0" w:type="auto"/>
            <w:tcBorders>
              <w:top w:val="nil"/>
              <w:left w:val="nil"/>
              <w:bottom w:val="nil"/>
              <w:right w:val="nil"/>
            </w:tcBorders>
            <w:shd w:val="clear" w:color="auto" w:fill="auto"/>
            <w:noWrap/>
            <w:vAlign w:val="center"/>
            <w:hideMark/>
          </w:tcPr>
          <w:p w14:paraId="215035B7" w14:textId="77777777" w:rsidR="00350CA3" w:rsidRPr="000C2724" w:rsidRDefault="00350CA3" w:rsidP="00350CA3">
            <w:pPr>
              <w:rPr>
                <w:rFonts w:eastAsia="Times New Roman"/>
                <w:sz w:val="20"/>
                <w:szCs w:val="20"/>
              </w:rPr>
            </w:pPr>
            <w:r w:rsidRPr="000C2724">
              <w:rPr>
                <w:rFonts w:eastAsia="Times New Roman"/>
                <w:sz w:val="20"/>
                <w:szCs w:val="20"/>
              </w:rPr>
              <w:t>(68.4)</w:t>
            </w:r>
          </w:p>
        </w:tc>
        <w:tc>
          <w:tcPr>
            <w:tcW w:w="0" w:type="auto"/>
            <w:tcBorders>
              <w:top w:val="nil"/>
              <w:left w:val="nil"/>
              <w:bottom w:val="nil"/>
              <w:right w:val="nil"/>
            </w:tcBorders>
            <w:shd w:val="clear" w:color="auto" w:fill="auto"/>
            <w:noWrap/>
            <w:vAlign w:val="center"/>
            <w:hideMark/>
          </w:tcPr>
          <w:p w14:paraId="1D29678D"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8765D4B" w14:textId="77777777" w:rsidR="00350CA3" w:rsidRPr="000C2724" w:rsidRDefault="00350CA3" w:rsidP="00350CA3">
            <w:pPr>
              <w:rPr>
                <w:rFonts w:eastAsia="Times New Roman"/>
                <w:sz w:val="20"/>
                <w:szCs w:val="20"/>
              </w:rPr>
            </w:pPr>
            <w:r w:rsidRPr="000C2724">
              <w:rPr>
                <w:rFonts w:eastAsia="Times New Roman"/>
                <w:sz w:val="20"/>
                <w:szCs w:val="20"/>
              </w:rPr>
              <w:t>(66.7)</w:t>
            </w:r>
          </w:p>
        </w:tc>
        <w:tc>
          <w:tcPr>
            <w:tcW w:w="0" w:type="auto"/>
            <w:tcBorders>
              <w:top w:val="nil"/>
              <w:left w:val="nil"/>
              <w:bottom w:val="nil"/>
              <w:right w:val="nil"/>
            </w:tcBorders>
            <w:shd w:val="clear" w:color="auto" w:fill="auto"/>
            <w:noWrap/>
            <w:vAlign w:val="center"/>
            <w:hideMark/>
          </w:tcPr>
          <w:p w14:paraId="4FE5F49D" w14:textId="77777777" w:rsidR="00350CA3" w:rsidRPr="000C2724" w:rsidRDefault="00350CA3" w:rsidP="00350CA3">
            <w:pPr>
              <w:jc w:val="right"/>
              <w:rPr>
                <w:rFonts w:eastAsia="Times New Roman"/>
                <w:sz w:val="20"/>
                <w:szCs w:val="20"/>
              </w:rPr>
            </w:pPr>
            <w:r w:rsidRPr="000C2724">
              <w:rPr>
                <w:rFonts w:eastAsia="Times New Roman"/>
                <w:sz w:val="20"/>
                <w:szCs w:val="20"/>
              </w:rPr>
              <w:t>3</w:t>
            </w:r>
          </w:p>
        </w:tc>
        <w:tc>
          <w:tcPr>
            <w:tcW w:w="0" w:type="auto"/>
            <w:tcBorders>
              <w:top w:val="nil"/>
              <w:left w:val="nil"/>
              <w:bottom w:val="nil"/>
              <w:right w:val="nil"/>
            </w:tcBorders>
            <w:shd w:val="clear" w:color="auto" w:fill="auto"/>
            <w:noWrap/>
            <w:vAlign w:val="center"/>
            <w:hideMark/>
          </w:tcPr>
          <w:p w14:paraId="43E61A3B" w14:textId="77777777" w:rsidR="00350CA3" w:rsidRPr="000C2724" w:rsidRDefault="00350CA3" w:rsidP="00350CA3">
            <w:pPr>
              <w:rPr>
                <w:rFonts w:eastAsia="Times New Roman"/>
                <w:sz w:val="20"/>
                <w:szCs w:val="20"/>
              </w:rPr>
            </w:pPr>
            <w:r w:rsidRPr="000C2724">
              <w:rPr>
                <w:rFonts w:eastAsia="Times New Roman"/>
                <w:sz w:val="20"/>
                <w:szCs w:val="20"/>
              </w:rPr>
              <w:t>(50.0)</w:t>
            </w:r>
          </w:p>
        </w:tc>
      </w:tr>
      <w:tr w:rsidR="00350CA3" w:rsidRPr="000C2724" w14:paraId="07CFD9DB" w14:textId="77777777" w:rsidTr="00350CA3">
        <w:trPr>
          <w:trHeight w:val="301"/>
        </w:trPr>
        <w:tc>
          <w:tcPr>
            <w:tcW w:w="0" w:type="auto"/>
            <w:tcBorders>
              <w:top w:val="nil"/>
              <w:left w:val="nil"/>
              <w:bottom w:val="nil"/>
              <w:right w:val="nil"/>
            </w:tcBorders>
            <w:shd w:val="clear" w:color="auto" w:fill="auto"/>
            <w:noWrap/>
            <w:vAlign w:val="center"/>
            <w:hideMark/>
          </w:tcPr>
          <w:p w14:paraId="3E8BA397"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Numbness</w:t>
            </w:r>
          </w:p>
        </w:tc>
        <w:tc>
          <w:tcPr>
            <w:tcW w:w="0" w:type="auto"/>
            <w:tcBorders>
              <w:top w:val="nil"/>
              <w:left w:val="nil"/>
              <w:bottom w:val="nil"/>
              <w:right w:val="nil"/>
            </w:tcBorders>
            <w:shd w:val="clear" w:color="auto" w:fill="auto"/>
            <w:noWrap/>
            <w:vAlign w:val="center"/>
            <w:hideMark/>
          </w:tcPr>
          <w:p w14:paraId="0E0F9DEB"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0829ED7B" w14:textId="77777777" w:rsidR="00350CA3" w:rsidRPr="000C2724" w:rsidRDefault="00350CA3" w:rsidP="00350CA3">
            <w:pPr>
              <w:rPr>
                <w:rFonts w:eastAsia="Times New Roman"/>
                <w:sz w:val="20"/>
                <w:szCs w:val="20"/>
              </w:rPr>
            </w:pPr>
            <w:r w:rsidRPr="000C2724">
              <w:rPr>
                <w:rFonts w:eastAsia="Times New Roman"/>
                <w:sz w:val="20"/>
                <w:szCs w:val="20"/>
              </w:rPr>
              <w:t>(42.1)</w:t>
            </w:r>
          </w:p>
        </w:tc>
        <w:tc>
          <w:tcPr>
            <w:tcW w:w="0" w:type="auto"/>
            <w:tcBorders>
              <w:top w:val="nil"/>
              <w:left w:val="nil"/>
              <w:bottom w:val="nil"/>
              <w:right w:val="nil"/>
            </w:tcBorders>
            <w:shd w:val="clear" w:color="auto" w:fill="auto"/>
            <w:noWrap/>
            <w:vAlign w:val="center"/>
            <w:hideMark/>
          </w:tcPr>
          <w:p w14:paraId="4B88487F"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46520E8C" w14:textId="77777777" w:rsidR="00350CA3" w:rsidRPr="000C2724" w:rsidRDefault="00350CA3" w:rsidP="00350CA3">
            <w:pPr>
              <w:rPr>
                <w:rFonts w:eastAsia="Times New Roman"/>
                <w:sz w:val="20"/>
                <w:szCs w:val="20"/>
              </w:rPr>
            </w:pPr>
            <w:r w:rsidRPr="000C2724">
              <w:rPr>
                <w:rFonts w:eastAsia="Times New Roman"/>
                <w:sz w:val="20"/>
                <w:szCs w:val="20"/>
              </w:rPr>
              <w:t>(55.6)</w:t>
            </w:r>
          </w:p>
        </w:tc>
        <w:tc>
          <w:tcPr>
            <w:tcW w:w="0" w:type="auto"/>
            <w:tcBorders>
              <w:top w:val="nil"/>
              <w:left w:val="nil"/>
              <w:bottom w:val="nil"/>
              <w:right w:val="nil"/>
            </w:tcBorders>
            <w:shd w:val="clear" w:color="auto" w:fill="auto"/>
            <w:noWrap/>
            <w:vAlign w:val="center"/>
            <w:hideMark/>
          </w:tcPr>
          <w:p w14:paraId="5504E59A"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37E92F7F" w14:textId="77777777" w:rsidR="00350CA3" w:rsidRPr="000C2724" w:rsidRDefault="00350CA3" w:rsidP="00350CA3">
            <w:pPr>
              <w:rPr>
                <w:rFonts w:eastAsia="Times New Roman"/>
                <w:sz w:val="20"/>
                <w:szCs w:val="20"/>
              </w:rPr>
            </w:pPr>
            <w:r w:rsidRPr="000C2724">
              <w:rPr>
                <w:rFonts w:eastAsia="Times New Roman"/>
                <w:sz w:val="20"/>
                <w:szCs w:val="20"/>
              </w:rPr>
              <w:t>(33.3)</w:t>
            </w:r>
          </w:p>
        </w:tc>
      </w:tr>
      <w:tr w:rsidR="00350CA3" w:rsidRPr="000C2724" w14:paraId="4F60230A" w14:textId="77777777" w:rsidTr="00350CA3">
        <w:trPr>
          <w:trHeight w:val="301"/>
        </w:trPr>
        <w:tc>
          <w:tcPr>
            <w:tcW w:w="0" w:type="auto"/>
            <w:tcBorders>
              <w:top w:val="nil"/>
              <w:left w:val="nil"/>
              <w:bottom w:val="nil"/>
              <w:right w:val="nil"/>
            </w:tcBorders>
            <w:shd w:val="clear" w:color="auto" w:fill="auto"/>
            <w:noWrap/>
            <w:vAlign w:val="center"/>
            <w:hideMark/>
          </w:tcPr>
          <w:p w14:paraId="4BE55B4F"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Insomnia</w:t>
            </w:r>
          </w:p>
        </w:tc>
        <w:tc>
          <w:tcPr>
            <w:tcW w:w="0" w:type="auto"/>
            <w:tcBorders>
              <w:top w:val="nil"/>
              <w:left w:val="nil"/>
              <w:bottom w:val="nil"/>
              <w:right w:val="nil"/>
            </w:tcBorders>
            <w:shd w:val="clear" w:color="auto" w:fill="auto"/>
            <w:noWrap/>
            <w:vAlign w:val="center"/>
            <w:hideMark/>
          </w:tcPr>
          <w:p w14:paraId="38ECBABE" w14:textId="77777777" w:rsidR="00350CA3" w:rsidRPr="000C2724" w:rsidRDefault="00350CA3" w:rsidP="00350CA3">
            <w:pPr>
              <w:jc w:val="right"/>
              <w:rPr>
                <w:rFonts w:eastAsia="Times New Roman"/>
                <w:sz w:val="20"/>
                <w:szCs w:val="20"/>
              </w:rPr>
            </w:pPr>
            <w:r w:rsidRPr="000C2724">
              <w:rPr>
                <w:rFonts w:eastAsia="Times New Roman"/>
                <w:sz w:val="20"/>
                <w:szCs w:val="20"/>
              </w:rPr>
              <w:t>13</w:t>
            </w:r>
          </w:p>
        </w:tc>
        <w:tc>
          <w:tcPr>
            <w:tcW w:w="0" w:type="auto"/>
            <w:tcBorders>
              <w:top w:val="nil"/>
              <w:left w:val="nil"/>
              <w:bottom w:val="nil"/>
              <w:right w:val="nil"/>
            </w:tcBorders>
            <w:shd w:val="clear" w:color="auto" w:fill="auto"/>
            <w:noWrap/>
            <w:vAlign w:val="center"/>
            <w:hideMark/>
          </w:tcPr>
          <w:p w14:paraId="6CC4EB14" w14:textId="77777777" w:rsidR="00350CA3" w:rsidRPr="000C2724" w:rsidRDefault="00350CA3" w:rsidP="00350CA3">
            <w:pPr>
              <w:rPr>
                <w:rFonts w:eastAsia="Times New Roman"/>
                <w:sz w:val="20"/>
                <w:szCs w:val="20"/>
              </w:rPr>
            </w:pPr>
            <w:r w:rsidRPr="000C2724">
              <w:rPr>
                <w:rFonts w:eastAsia="Times New Roman"/>
                <w:sz w:val="20"/>
                <w:szCs w:val="20"/>
              </w:rPr>
              <w:t>(68.4)</w:t>
            </w:r>
          </w:p>
        </w:tc>
        <w:tc>
          <w:tcPr>
            <w:tcW w:w="0" w:type="auto"/>
            <w:tcBorders>
              <w:top w:val="nil"/>
              <w:left w:val="nil"/>
              <w:bottom w:val="nil"/>
              <w:right w:val="nil"/>
            </w:tcBorders>
            <w:shd w:val="clear" w:color="auto" w:fill="auto"/>
            <w:noWrap/>
            <w:vAlign w:val="center"/>
            <w:hideMark/>
          </w:tcPr>
          <w:p w14:paraId="597B5939" w14:textId="77777777" w:rsidR="00350CA3" w:rsidRPr="000C2724" w:rsidRDefault="00350CA3" w:rsidP="00350CA3">
            <w:pPr>
              <w:jc w:val="right"/>
              <w:rPr>
                <w:rFonts w:eastAsia="Times New Roman"/>
                <w:sz w:val="20"/>
                <w:szCs w:val="20"/>
              </w:rPr>
            </w:pPr>
            <w:r w:rsidRPr="000C2724">
              <w:rPr>
                <w:rFonts w:eastAsia="Times New Roman"/>
                <w:sz w:val="20"/>
                <w:szCs w:val="20"/>
              </w:rPr>
              <w:t>7</w:t>
            </w:r>
          </w:p>
        </w:tc>
        <w:tc>
          <w:tcPr>
            <w:tcW w:w="0" w:type="auto"/>
            <w:tcBorders>
              <w:top w:val="nil"/>
              <w:left w:val="nil"/>
              <w:bottom w:val="nil"/>
              <w:right w:val="nil"/>
            </w:tcBorders>
            <w:shd w:val="clear" w:color="auto" w:fill="auto"/>
            <w:noWrap/>
            <w:vAlign w:val="center"/>
            <w:hideMark/>
          </w:tcPr>
          <w:p w14:paraId="6C1ABC64" w14:textId="77777777" w:rsidR="00350CA3" w:rsidRPr="000C2724" w:rsidRDefault="00350CA3" w:rsidP="00350CA3">
            <w:pPr>
              <w:rPr>
                <w:rFonts w:eastAsia="Times New Roman"/>
                <w:sz w:val="20"/>
                <w:szCs w:val="20"/>
              </w:rPr>
            </w:pPr>
            <w:r w:rsidRPr="000C2724">
              <w:rPr>
                <w:rFonts w:eastAsia="Times New Roman"/>
                <w:sz w:val="20"/>
                <w:szCs w:val="20"/>
              </w:rPr>
              <w:t>(77.8)</w:t>
            </w:r>
          </w:p>
        </w:tc>
        <w:tc>
          <w:tcPr>
            <w:tcW w:w="0" w:type="auto"/>
            <w:tcBorders>
              <w:top w:val="nil"/>
              <w:left w:val="nil"/>
              <w:bottom w:val="nil"/>
              <w:right w:val="nil"/>
            </w:tcBorders>
            <w:shd w:val="clear" w:color="auto" w:fill="auto"/>
            <w:noWrap/>
            <w:vAlign w:val="center"/>
            <w:hideMark/>
          </w:tcPr>
          <w:p w14:paraId="58BA3C9E"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7BB44FA3" w14:textId="77777777" w:rsidR="00350CA3" w:rsidRPr="000C2724" w:rsidRDefault="00350CA3" w:rsidP="00350CA3">
            <w:pPr>
              <w:rPr>
                <w:rFonts w:eastAsia="Times New Roman"/>
                <w:sz w:val="20"/>
                <w:szCs w:val="20"/>
              </w:rPr>
            </w:pPr>
            <w:r w:rsidRPr="000C2724">
              <w:rPr>
                <w:rFonts w:eastAsia="Times New Roman"/>
                <w:sz w:val="20"/>
                <w:szCs w:val="20"/>
              </w:rPr>
              <w:t>(33.3)</w:t>
            </w:r>
          </w:p>
        </w:tc>
      </w:tr>
      <w:tr w:rsidR="00350CA3" w:rsidRPr="000C2724" w14:paraId="20800C02" w14:textId="77777777" w:rsidTr="00350CA3">
        <w:trPr>
          <w:trHeight w:val="301"/>
        </w:trPr>
        <w:tc>
          <w:tcPr>
            <w:tcW w:w="0" w:type="auto"/>
            <w:tcBorders>
              <w:top w:val="nil"/>
              <w:left w:val="nil"/>
              <w:bottom w:val="nil"/>
              <w:right w:val="nil"/>
            </w:tcBorders>
            <w:shd w:val="clear" w:color="auto" w:fill="auto"/>
            <w:noWrap/>
            <w:vAlign w:val="center"/>
            <w:hideMark/>
          </w:tcPr>
          <w:p w14:paraId="362D162B"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Sad mood</w:t>
            </w:r>
          </w:p>
        </w:tc>
        <w:tc>
          <w:tcPr>
            <w:tcW w:w="0" w:type="auto"/>
            <w:tcBorders>
              <w:top w:val="nil"/>
              <w:left w:val="nil"/>
              <w:bottom w:val="nil"/>
              <w:right w:val="nil"/>
            </w:tcBorders>
            <w:shd w:val="clear" w:color="auto" w:fill="auto"/>
            <w:noWrap/>
            <w:vAlign w:val="center"/>
            <w:hideMark/>
          </w:tcPr>
          <w:p w14:paraId="7AB839CC" w14:textId="77777777" w:rsidR="00350CA3" w:rsidRPr="000C2724" w:rsidRDefault="00350CA3" w:rsidP="00350CA3">
            <w:pPr>
              <w:jc w:val="right"/>
              <w:rPr>
                <w:rFonts w:eastAsia="Times New Roman"/>
                <w:sz w:val="20"/>
                <w:szCs w:val="20"/>
              </w:rPr>
            </w:pPr>
            <w:r w:rsidRPr="000C2724">
              <w:rPr>
                <w:rFonts w:eastAsia="Times New Roman"/>
                <w:sz w:val="20"/>
                <w:szCs w:val="20"/>
              </w:rPr>
              <w:t>11</w:t>
            </w:r>
          </w:p>
        </w:tc>
        <w:tc>
          <w:tcPr>
            <w:tcW w:w="0" w:type="auto"/>
            <w:tcBorders>
              <w:top w:val="nil"/>
              <w:left w:val="nil"/>
              <w:bottom w:val="nil"/>
              <w:right w:val="nil"/>
            </w:tcBorders>
            <w:shd w:val="clear" w:color="auto" w:fill="auto"/>
            <w:noWrap/>
            <w:vAlign w:val="center"/>
            <w:hideMark/>
          </w:tcPr>
          <w:p w14:paraId="088E4092" w14:textId="77777777" w:rsidR="00350CA3" w:rsidRPr="000C2724" w:rsidRDefault="00350CA3" w:rsidP="00350CA3">
            <w:pPr>
              <w:rPr>
                <w:rFonts w:eastAsia="Times New Roman"/>
                <w:sz w:val="20"/>
                <w:szCs w:val="20"/>
              </w:rPr>
            </w:pPr>
            <w:r w:rsidRPr="000C2724">
              <w:rPr>
                <w:rFonts w:eastAsia="Times New Roman"/>
                <w:sz w:val="20"/>
                <w:szCs w:val="20"/>
              </w:rPr>
              <w:t>(57.9)</w:t>
            </w:r>
          </w:p>
        </w:tc>
        <w:tc>
          <w:tcPr>
            <w:tcW w:w="0" w:type="auto"/>
            <w:tcBorders>
              <w:top w:val="nil"/>
              <w:left w:val="nil"/>
              <w:bottom w:val="nil"/>
              <w:right w:val="nil"/>
            </w:tcBorders>
            <w:shd w:val="clear" w:color="auto" w:fill="auto"/>
            <w:noWrap/>
            <w:vAlign w:val="center"/>
            <w:hideMark/>
          </w:tcPr>
          <w:p w14:paraId="544FE573"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18224066" w14:textId="77777777" w:rsidR="00350CA3" w:rsidRPr="000C2724" w:rsidRDefault="00350CA3" w:rsidP="00350CA3">
            <w:pPr>
              <w:rPr>
                <w:rFonts w:eastAsia="Times New Roman"/>
                <w:sz w:val="20"/>
                <w:szCs w:val="20"/>
              </w:rPr>
            </w:pPr>
            <w:r w:rsidRPr="000C2724">
              <w:rPr>
                <w:rFonts w:eastAsia="Times New Roman"/>
                <w:sz w:val="20"/>
                <w:szCs w:val="20"/>
              </w:rPr>
              <w:t>(88.9)</w:t>
            </w:r>
          </w:p>
        </w:tc>
        <w:tc>
          <w:tcPr>
            <w:tcW w:w="0" w:type="auto"/>
            <w:tcBorders>
              <w:top w:val="nil"/>
              <w:left w:val="nil"/>
              <w:bottom w:val="nil"/>
              <w:right w:val="nil"/>
            </w:tcBorders>
            <w:shd w:val="clear" w:color="auto" w:fill="auto"/>
            <w:noWrap/>
            <w:vAlign w:val="center"/>
            <w:hideMark/>
          </w:tcPr>
          <w:p w14:paraId="750D57CD"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1BEE5002" w14:textId="77777777" w:rsidR="00350CA3" w:rsidRPr="000C2724" w:rsidRDefault="00350CA3" w:rsidP="00350CA3">
            <w:pPr>
              <w:rPr>
                <w:rFonts w:eastAsia="Times New Roman"/>
                <w:sz w:val="20"/>
                <w:szCs w:val="20"/>
              </w:rPr>
            </w:pPr>
            <w:r w:rsidRPr="000C2724">
              <w:rPr>
                <w:rFonts w:eastAsia="Times New Roman"/>
                <w:sz w:val="20"/>
                <w:szCs w:val="20"/>
              </w:rPr>
              <w:t>(83.3)</w:t>
            </w:r>
          </w:p>
        </w:tc>
      </w:tr>
      <w:tr w:rsidR="00350CA3" w:rsidRPr="000C2724" w14:paraId="4E68D35B" w14:textId="77777777" w:rsidTr="00350CA3">
        <w:trPr>
          <w:trHeight w:val="301"/>
        </w:trPr>
        <w:tc>
          <w:tcPr>
            <w:tcW w:w="0" w:type="auto"/>
            <w:tcBorders>
              <w:top w:val="nil"/>
              <w:left w:val="nil"/>
              <w:bottom w:val="nil"/>
              <w:right w:val="nil"/>
            </w:tcBorders>
            <w:shd w:val="clear" w:color="auto" w:fill="auto"/>
            <w:noWrap/>
            <w:vAlign w:val="center"/>
            <w:hideMark/>
          </w:tcPr>
          <w:p w14:paraId="6B5973CD"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Sexual problems</w:t>
            </w:r>
          </w:p>
        </w:tc>
        <w:tc>
          <w:tcPr>
            <w:tcW w:w="0" w:type="auto"/>
            <w:tcBorders>
              <w:top w:val="nil"/>
              <w:left w:val="nil"/>
              <w:bottom w:val="nil"/>
              <w:right w:val="nil"/>
            </w:tcBorders>
            <w:shd w:val="clear" w:color="auto" w:fill="auto"/>
            <w:noWrap/>
            <w:vAlign w:val="center"/>
            <w:hideMark/>
          </w:tcPr>
          <w:p w14:paraId="61BC7FD3" w14:textId="77777777" w:rsidR="00350CA3" w:rsidRPr="000C2724" w:rsidRDefault="00350CA3" w:rsidP="00350CA3">
            <w:pPr>
              <w:jc w:val="right"/>
              <w:rPr>
                <w:rFonts w:eastAsia="Times New Roman"/>
                <w:sz w:val="20"/>
                <w:szCs w:val="20"/>
              </w:rPr>
            </w:pPr>
            <w:r w:rsidRPr="000C2724">
              <w:rPr>
                <w:rFonts w:eastAsia="Times New Roman"/>
                <w:sz w:val="20"/>
                <w:szCs w:val="20"/>
              </w:rPr>
              <w:t>12</w:t>
            </w:r>
          </w:p>
        </w:tc>
        <w:tc>
          <w:tcPr>
            <w:tcW w:w="0" w:type="auto"/>
            <w:tcBorders>
              <w:top w:val="nil"/>
              <w:left w:val="nil"/>
              <w:bottom w:val="nil"/>
              <w:right w:val="nil"/>
            </w:tcBorders>
            <w:shd w:val="clear" w:color="auto" w:fill="auto"/>
            <w:noWrap/>
            <w:vAlign w:val="center"/>
            <w:hideMark/>
          </w:tcPr>
          <w:p w14:paraId="1780A157" w14:textId="77777777" w:rsidR="00350CA3" w:rsidRPr="000C2724" w:rsidRDefault="00350CA3" w:rsidP="00350CA3">
            <w:pPr>
              <w:rPr>
                <w:rFonts w:eastAsia="Times New Roman"/>
                <w:sz w:val="20"/>
                <w:szCs w:val="20"/>
              </w:rPr>
            </w:pPr>
            <w:r w:rsidRPr="000C2724">
              <w:rPr>
                <w:rFonts w:eastAsia="Times New Roman"/>
                <w:sz w:val="20"/>
                <w:szCs w:val="20"/>
              </w:rPr>
              <w:t>(63.2)</w:t>
            </w:r>
          </w:p>
        </w:tc>
        <w:tc>
          <w:tcPr>
            <w:tcW w:w="0" w:type="auto"/>
            <w:tcBorders>
              <w:top w:val="nil"/>
              <w:left w:val="nil"/>
              <w:bottom w:val="nil"/>
              <w:right w:val="nil"/>
            </w:tcBorders>
            <w:shd w:val="clear" w:color="auto" w:fill="auto"/>
            <w:noWrap/>
            <w:vAlign w:val="center"/>
            <w:hideMark/>
          </w:tcPr>
          <w:p w14:paraId="3CBA385C" w14:textId="77777777" w:rsidR="00350CA3" w:rsidRPr="000C2724" w:rsidRDefault="00350CA3" w:rsidP="00350CA3">
            <w:pPr>
              <w:jc w:val="right"/>
              <w:rPr>
                <w:rFonts w:eastAsia="Times New Roman"/>
                <w:sz w:val="20"/>
                <w:szCs w:val="20"/>
              </w:rPr>
            </w:pPr>
            <w:r w:rsidRPr="000C2724">
              <w:rPr>
                <w:rFonts w:eastAsia="Times New Roman"/>
                <w:sz w:val="20"/>
                <w:szCs w:val="20"/>
              </w:rPr>
              <w:t>4</w:t>
            </w:r>
          </w:p>
        </w:tc>
        <w:tc>
          <w:tcPr>
            <w:tcW w:w="0" w:type="auto"/>
            <w:tcBorders>
              <w:top w:val="nil"/>
              <w:left w:val="nil"/>
              <w:bottom w:val="nil"/>
              <w:right w:val="nil"/>
            </w:tcBorders>
            <w:shd w:val="clear" w:color="auto" w:fill="auto"/>
            <w:noWrap/>
            <w:vAlign w:val="center"/>
            <w:hideMark/>
          </w:tcPr>
          <w:p w14:paraId="4F10EC46" w14:textId="77777777" w:rsidR="00350CA3" w:rsidRPr="000C2724" w:rsidRDefault="00350CA3" w:rsidP="00350CA3">
            <w:pPr>
              <w:rPr>
                <w:rFonts w:eastAsia="Times New Roman"/>
                <w:sz w:val="20"/>
                <w:szCs w:val="20"/>
              </w:rPr>
            </w:pPr>
            <w:r w:rsidRPr="000C2724">
              <w:rPr>
                <w:rFonts w:eastAsia="Times New Roman"/>
                <w:sz w:val="20"/>
                <w:szCs w:val="20"/>
              </w:rPr>
              <w:t>(44.4)</w:t>
            </w:r>
          </w:p>
        </w:tc>
        <w:tc>
          <w:tcPr>
            <w:tcW w:w="0" w:type="auto"/>
            <w:tcBorders>
              <w:top w:val="nil"/>
              <w:left w:val="nil"/>
              <w:bottom w:val="nil"/>
              <w:right w:val="nil"/>
            </w:tcBorders>
            <w:shd w:val="clear" w:color="auto" w:fill="auto"/>
            <w:noWrap/>
            <w:vAlign w:val="center"/>
            <w:hideMark/>
          </w:tcPr>
          <w:p w14:paraId="574524E0"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12A4915A" w14:textId="77777777" w:rsidR="00350CA3" w:rsidRPr="000C2724" w:rsidRDefault="00350CA3" w:rsidP="00350CA3">
            <w:pPr>
              <w:rPr>
                <w:rFonts w:eastAsia="Times New Roman"/>
                <w:sz w:val="20"/>
                <w:szCs w:val="20"/>
              </w:rPr>
            </w:pPr>
            <w:r w:rsidRPr="000C2724">
              <w:rPr>
                <w:rFonts w:eastAsia="Times New Roman"/>
                <w:sz w:val="20"/>
                <w:szCs w:val="20"/>
              </w:rPr>
              <w:t>(33.3)</w:t>
            </w:r>
          </w:p>
        </w:tc>
      </w:tr>
      <w:tr w:rsidR="00350CA3" w:rsidRPr="000C2724" w14:paraId="795D6594" w14:textId="77777777" w:rsidTr="00350CA3">
        <w:trPr>
          <w:trHeight w:val="301"/>
        </w:trPr>
        <w:tc>
          <w:tcPr>
            <w:tcW w:w="0" w:type="auto"/>
            <w:tcBorders>
              <w:top w:val="nil"/>
              <w:left w:val="nil"/>
              <w:bottom w:val="nil"/>
              <w:right w:val="nil"/>
            </w:tcBorders>
            <w:shd w:val="clear" w:color="auto" w:fill="auto"/>
            <w:noWrap/>
            <w:vAlign w:val="center"/>
            <w:hideMark/>
          </w:tcPr>
          <w:p w14:paraId="2681239A"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Cough</w:t>
            </w:r>
          </w:p>
        </w:tc>
        <w:tc>
          <w:tcPr>
            <w:tcW w:w="0" w:type="auto"/>
            <w:tcBorders>
              <w:top w:val="nil"/>
              <w:left w:val="nil"/>
              <w:bottom w:val="nil"/>
              <w:right w:val="nil"/>
            </w:tcBorders>
            <w:shd w:val="clear" w:color="auto" w:fill="auto"/>
            <w:noWrap/>
            <w:vAlign w:val="center"/>
            <w:hideMark/>
          </w:tcPr>
          <w:p w14:paraId="433F80BE" w14:textId="77777777" w:rsidR="00350CA3" w:rsidRPr="000C2724" w:rsidRDefault="00350CA3" w:rsidP="00350CA3">
            <w:pPr>
              <w:jc w:val="right"/>
              <w:rPr>
                <w:rFonts w:eastAsia="Times New Roman"/>
                <w:sz w:val="20"/>
                <w:szCs w:val="20"/>
              </w:rPr>
            </w:pPr>
            <w:r w:rsidRPr="000C2724">
              <w:rPr>
                <w:rFonts w:eastAsia="Times New Roman"/>
                <w:sz w:val="20"/>
                <w:szCs w:val="20"/>
              </w:rPr>
              <w:t>12</w:t>
            </w:r>
          </w:p>
        </w:tc>
        <w:tc>
          <w:tcPr>
            <w:tcW w:w="0" w:type="auto"/>
            <w:tcBorders>
              <w:top w:val="nil"/>
              <w:left w:val="nil"/>
              <w:bottom w:val="nil"/>
              <w:right w:val="nil"/>
            </w:tcBorders>
            <w:shd w:val="clear" w:color="auto" w:fill="auto"/>
            <w:noWrap/>
            <w:vAlign w:val="center"/>
            <w:hideMark/>
          </w:tcPr>
          <w:p w14:paraId="763AE2E5" w14:textId="77777777" w:rsidR="00350CA3" w:rsidRPr="000C2724" w:rsidRDefault="00350CA3" w:rsidP="00350CA3">
            <w:pPr>
              <w:rPr>
                <w:rFonts w:eastAsia="Times New Roman"/>
                <w:sz w:val="20"/>
                <w:szCs w:val="20"/>
              </w:rPr>
            </w:pPr>
            <w:r w:rsidRPr="000C2724">
              <w:rPr>
                <w:rFonts w:eastAsia="Times New Roman"/>
                <w:sz w:val="20"/>
                <w:szCs w:val="20"/>
              </w:rPr>
              <w:t>(63.2)</w:t>
            </w:r>
          </w:p>
        </w:tc>
        <w:tc>
          <w:tcPr>
            <w:tcW w:w="0" w:type="auto"/>
            <w:tcBorders>
              <w:top w:val="nil"/>
              <w:left w:val="nil"/>
              <w:bottom w:val="nil"/>
              <w:right w:val="nil"/>
            </w:tcBorders>
            <w:shd w:val="clear" w:color="auto" w:fill="auto"/>
            <w:noWrap/>
            <w:vAlign w:val="center"/>
            <w:hideMark/>
          </w:tcPr>
          <w:p w14:paraId="4C1F5E48"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6A70C9FE" w14:textId="77777777" w:rsidR="00350CA3" w:rsidRPr="000C2724" w:rsidRDefault="00350CA3" w:rsidP="00350CA3">
            <w:pPr>
              <w:rPr>
                <w:rFonts w:eastAsia="Times New Roman"/>
                <w:sz w:val="20"/>
                <w:szCs w:val="20"/>
              </w:rPr>
            </w:pPr>
            <w:r w:rsidRPr="000C2724">
              <w:rPr>
                <w:rFonts w:eastAsia="Times New Roman"/>
                <w:sz w:val="20"/>
                <w:szCs w:val="20"/>
              </w:rPr>
              <w:t>(66.7)</w:t>
            </w:r>
          </w:p>
        </w:tc>
        <w:tc>
          <w:tcPr>
            <w:tcW w:w="0" w:type="auto"/>
            <w:tcBorders>
              <w:top w:val="nil"/>
              <w:left w:val="nil"/>
              <w:bottom w:val="nil"/>
              <w:right w:val="nil"/>
            </w:tcBorders>
            <w:shd w:val="clear" w:color="auto" w:fill="auto"/>
            <w:noWrap/>
            <w:vAlign w:val="center"/>
            <w:hideMark/>
          </w:tcPr>
          <w:p w14:paraId="04020D50" w14:textId="77777777" w:rsidR="00350CA3" w:rsidRPr="000C2724" w:rsidRDefault="00350CA3" w:rsidP="00350CA3">
            <w:pPr>
              <w:jc w:val="right"/>
              <w:rPr>
                <w:rFonts w:eastAsia="Times New Roman"/>
                <w:sz w:val="20"/>
                <w:szCs w:val="20"/>
              </w:rPr>
            </w:pPr>
            <w:r w:rsidRPr="000C2724">
              <w:rPr>
                <w:rFonts w:eastAsia="Times New Roman"/>
                <w:sz w:val="20"/>
                <w:szCs w:val="20"/>
              </w:rPr>
              <w:t>4</w:t>
            </w:r>
          </w:p>
        </w:tc>
        <w:tc>
          <w:tcPr>
            <w:tcW w:w="0" w:type="auto"/>
            <w:tcBorders>
              <w:top w:val="nil"/>
              <w:left w:val="nil"/>
              <w:bottom w:val="nil"/>
              <w:right w:val="nil"/>
            </w:tcBorders>
            <w:shd w:val="clear" w:color="auto" w:fill="auto"/>
            <w:noWrap/>
            <w:vAlign w:val="center"/>
            <w:hideMark/>
          </w:tcPr>
          <w:p w14:paraId="5DC56916" w14:textId="77777777" w:rsidR="00350CA3" w:rsidRPr="000C2724" w:rsidRDefault="00350CA3" w:rsidP="00350CA3">
            <w:pPr>
              <w:rPr>
                <w:rFonts w:eastAsia="Times New Roman"/>
                <w:sz w:val="20"/>
                <w:szCs w:val="20"/>
              </w:rPr>
            </w:pPr>
            <w:r w:rsidRPr="000C2724">
              <w:rPr>
                <w:rFonts w:eastAsia="Times New Roman"/>
                <w:sz w:val="20"/>
                <w:szCs w:val="20"/>
              </w:rPr>
              <w:t>(66.7)</w:t>
            </w:r>
          </w:p>
        </w:tc>
      </w:tr>
      <w:tr w:rsidR="00350CA3" w:rsidRPr="000C2724" w14:paraId="3C88C25C" w14:textId="77777777" w:rsidTr="00350CA3">
        <w:trPr>
          <w:trHeight w:val="301"/>
        </w:trPr>
        <w:tc>
          <w:tcPr>
            <w:tcW w:w="0" w:type="auto"/>
            <w:tcBorders>
              <w:top w:val="nil"/>
              <w:left w:val="nil"/>
              <w:bottom w:val="nil"/>
              <w:right w:val="nil"/>
            </w:tcBorders>
            <w:shd w:val="clear" w:color="auto" w:fill="auto"/>
            <w:noWrap/>
            <w:vAlign w:val="center"/>
            <w:hideMark/>
          </w:tcPr>
          <w:p w14:paraId="0F0ED0E2"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Night sweats</w:t>
            </w:r>
          </w:p>
        </w:tc>
        <w:tc>
          <w:tcPr>
            <w:tcW w:w="0" w:type="auto"/>
            <w:tcBorders>
              <w:top w:val="nil"/>
              <w:left w:val="nil"/>
              <w:bottom w:val="nil"/>
              <w:right w:val="nil"/>
            </w:tcBorders>
            <w:shd w:val="clear" w:color="auto" w:fill="auto"/>
            <w:noWrap/>
            <w:vAlign w:val="center"/>
            <w:hideMark/>
          </w:tcPr>
          <w:p w14:paraId="46703A27" w14:textId="77777777" w:rsidR="00350CA3" w:rsidRPr="000C2724" w:rsidRDefault="00350CA3" w:rsidP="00350CA3">
            <w:pPr>
              <w:jc w:val="right"/>
              <w:rPr>
                <w:rFonts w:eastAsia="Times New Roman"/>
                <w:sz w:val="20"/>
                <w:szCs w:val="20"/>
              </w:rPr>
            </w:pPr>
            <w:r w:rsidRPr="000C2724">
              <w:rPr>
                <w:rFonts w:eastAsia="Times New Roman"/>
                <w:sz w:val="20"/>
                <w:szCs w:val="20"/>
              </w:rPr>
              <w:t>12</w:t>
            </w:r>
          </w:p>
        </w:tc>
        <w:tc>
          <w:tcPr>
            <w:tcW w:w="0" w:type="auto"/>
            <w:tcBorders>
              <w:top w:val="nil"/>
              <w:left w:val="nil"/>
              <w:bottom w:val="nil"/>
              <w:right w:val="nil"/>
            </w:tcBorders>
            <w:shd w:val="clear" w:color="auto" w:fill="auto"/>
            <w:noWrap/>
            <w:vAlign w:val="center"/>
            <w:hideMark/>
          </w:tcPr>
          <w:p w14:paraId="5A73D204" w14:textId="77777777" w:rsidR="00350CA3" w:rsidRPr="000C2724" w:rsidRDefault="00350CA3" w:rsidP="00350CA3">
            <w:pPr>
              <w:rPr>
                <w:rFonts w:eastAsia="Times New Roman"/>
                <w:sz w:val="20"/>
                <w:szCs w:val="20"/>
              </w:rPr>
            </w:pPr>
            <w:r w:rsidRPr="000C2724">
              <w:rPr>
                <w:rFonts w:eastAsia="Times New Roman"/>
                <w:sz w:val="20"/>
                <w:szCs w:val="20"/>
              </w:rPr>
              <w:t>(63.2)</w:t>
            </w:r>
          </w:p>
        </w:tc>
        <w:tc>
          <w:tcPr>
            <w:tcW w:w="0" w:type="auto"/>
            <w:tcBorders>
              <w:top w:val="nil"/>
              <w:left w:val="nil"/>
              <w:bottom w:val="nil"/>
              <w:right w:val="nil"/>
            </w:tcBorders>
            <w:shd w:val="clear" w:color="auto" w:fill="auto"/>
            <w:noWrap/>
            <w:vAlign w:val="center"/>
            <w:hideMark/>
          </w:tcPr>
          <w:p w14:paraId="284CDA37"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275C4600" w14:textId="77777777" w:rsidR="00350CA3" w:rsidRPr="000C2724" w:rsidRDefault="00350CA3" w:rsidP="00350CA3">
            <w:pPr>
              <w:rPr>
                <w:rFonts w:eastAsia="Times New Roman"/>
                <w:sz w:val="20"/>
                <w:szCs w:val="20"/>
              </w:rPr>
            </w:pPr>
            <w:r w:rsidRPr="000C2724">
              <w:rPr>
                <w:rFonts w:eastAsia="Times New Roman"/>
                <w:sz w:val="20"/>
                <w:szCs w:val="20"/>
              </w:rPr>
              <w:t>(55.6)</w:t>
            </w:r>
          </w:p>
        </w:tc>
        <w:tc>
          <w:tcPr>
            <w:tcW w:w="0" w:type="auto"/>
            <w:tcBorders>
              <w:top w:val="nil"/>
              <w:left w:val="nil"/>
              <w:bottom w:val="nil"/>
              <w:right w:val="nil"/>
            </w:tcBorders>
            <w:shd w:val="clear" w:color="auto" w:fill="auto"/>
            <w:noWrap/>
            <w:vAlign w:val="center"/>
            <w:hideMark/>
          </w:tcPr>
          <w:p w14:paraId="19F6358F" w14:textId="77777777" w:rsidR="00350CA3" w:rsidRPr="000C2724" w:rsidRDefault="00350CA3" w:rsidP="00350CA3">
            <w:pPr>
              <w:jc w:val="right"/>
              <w:rPr>
                <w:rFonts w:eastAsia="Times New Roman"/>
                <w:sz w:val="20"/>
                <w:szCs w:val="20"/>
              </w:rPr>
            </w:pPr>
            <w:r w:rsidRPr="000C2724">
              <w:rPr>
                <w:rFonts w:eastAsia="Times New Roman"/>
                <w:sz w:val="20"/>
                <w:szCs w:val="20"/>
              </w:rPr>
              <w:t>3</w:t>
            </w:r>
          </w:p>
        </w:tc>
        <w:tc>
          <w:tcPr>
            <w:tcW w:w="0" w:type="auto"/>
            <w:tcBorders>
              <w:top w:val="nil"/>
              <w:left w:val="nil"/>
              <w:bottom w:val="nil"/>
              <w:right w:val="nil"/>
            </w:tcBorders>
            <w:shd w:val="clear" w:color="auto" w:fill="auto"/>
            <w:noWrap/>
            <w:vAlign w:val="center"/>
            <w:hideMark/>
          </w:tcPr>
          <w:p w14:paraId="15717456" w14:textId="77777777" w:rsidR="00350CA3" w:rsidRPr="000C2724" w:rsidRDefault="00350CA3" w:rsidP="00350CA3">
            <w:pPr>
              <w:rPr>
                <w:rFonts w:eastAsia="Times New Roman"/>
                <w:sz w:val="20"/>
                <w:szCs w:val="20"/>
              </w:rPr>
            </w:pPr>
            <w:r w:rsidRPr="000C2724">
              <w:rPr>
                <w:rFonts w:eastAsia="Times New Roman"/>
                <w:sz w:val="20"/>
                <w:szCs w:val="20"/>
              </w:rPr>
              <w:t>(50.0)</w:t>
            </w:r>
          </w:p>
        </w:tc>
      </w:tr>
      <w:tr w:rsidR="00350CA3" w:rsidRPr="000C2724" w14:paraId="448F0186" w14:textId="77777777" w:rsidTr="00350CA3">
        <w:trPr>
          <w:trHeight w:val="301"/>
        </w:trPr>
        <w:tc>
          <w:tcPr>
            <w:tcW w:w="0" w:type="auto"/>
            <w:tcBorders>
              <w:top w:val="nil"/>
              <w:left w:val="nil"/>
              <w:bottom w:val="nil"/>
              <w:right w:val="nil"/>
            </w:tcBorders>
            <w:shd w:val="clear" w:color="auto" w:fill="auto"/>
            <w:noWrap/>
            <w:vAlign w:val="center"/>
            <w:hideMark/>
          </w:tcPr>
          <w:p w14:paraId="65952953"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Itching</w:t>
            </w:r>
          </w:p>
        </w:tc>
        <w:tc>
          <w:tcPr>
            <w:tcW w:w="0" w:type="auto"/>
            <w:tcBorders>
              <w:top w:val="nil"/>
              <w:left w:val="nil"/>
              <w:bottom w:val="nil"/>
              <w:right w:val="nil"/>
            </w:tcBorders>
            <w:shd w:val="clear" w:color="auto" w:fill="auto"/>
            <w:noWrap/>
            <w:vAlign w:val="center"/>
            <w:hideMark/>
          </w:tcPr>
          <w:p w14:paraId="265F3031" w14:textId="77777777" w:rsidR="00350CA3" w:rsidRPr="000C2724" w:rsidRDefault="00350CA3" w:rsidP="00350CA3">
            <w:pPr>
              <w:jc w:val="right"/>
              <w:rPr>
                <w:rFonts w:eastAsia="Times New Roman"/>
                <w:sz w:val="20"/>
                <w:szCs w:val="20"/>
              </w:rPr>
            </w:pPr>
            <w:r w:rsidRPr="000C2724">
              <w:rPr>
                <w:rFonts w:eastAsia="Times New Roman"/>
                <w:sz w:val="20"/>
                <w:szCs w:val="20"/>
              </w:rPr>
              <w:t>8</w:t>
            </w:r>
          </w:p>
        </w:tc>
        <w:tc>
          <w:tcPr>
            <w:tcW w:w="0" w:type="auto"/>
            <w:tcBorders>
              <w:top w:val="nil"/>
              <w:left w:val="nil"/>
              <w:bottom w:val="nil"/>
              <w:right w:val="nil"/>
            </w:tcBorders>
            <w:shd w:val="clear" w:color="auto" w:fill="auto"/>
            <w:noWrap/>
            <w:vAlign w:val="center"/>
            <w:hideMark/>
          </w:tcPr>
          <w:p w14:paraId="2CC895E1" w14:textId="77777777" w:rsidR="00350CA3" w:rsidRPr="000C2724" w:rsidRDefault="00350CA3" w:rsidP="00350CA3">
            <w:pPr>
              <w:rPr>
                <w:rFonts w:eastAsia="Times New Roman"/>
                <w:sz w:val="20"/>
                <w:szCs w:val="20"/>
              </w:rPr>
            </w:pPr>
            <w:r w:rsidRPr="000C2724">
              <w:rPr>
                <w:rFonts w:eastAsia="Times New Roman"/>
                <w:sz w:val="20"/>
                <w:szCs w:val="20"/>
              </w:rPr>
              <w:t>(42.1)</w:t>
            </w:r>
          </w:p>
        </w:tc>
        <w:tc>
          <w:tcPr>
            <w:tcW w:w="0" w:type="auto"/>
            <w:tcBorders>
              <w:top w:val="nil"/>
              <w:left w:val="nil"/>
              <w:bottom w:val="nil"/>
              <w:right w:val="nil"/>
            </w:tcBorders>
            <w:shd w:val="clear" w:color="auto" w:fill="auto"/>
            <w:noWrap/>
            <w:vAlign w:val="center"/>
            <w:hideMark/>
          </w:tcPr>
          <w:p w14:paraId="262A968E" w14:textId="77777777" w:rsidR="00350CA3" w:rsidRPr="000C2724" w:rsidRDefault="00350CA3" w:rsidP="00350CA3">
            <w:pPr>
              <w:jc w:val="right"/>
              <w:rPr>
                <w:rFonts w:eastAsia="Times New Roman"/>
                <w:sz w:val="20"/>
                <w:szCs w:val="20"/>
              </w:rPr>
            </w:pPr>
            <w:r w:rsidRPr="000C2724">
              <w:rPr>
                <w:rFonts w:eastAsia="Times New Roman"/>
                <w:sz w:val="20"/>
                <w:szCs w:val="20"/>
              </w:rPr>
              <w:t>5</w:t>
            </w:r>
          </w:p>
        </w:tc>
        <w:tc>
          <w:tcPr>
            <w:tcW w:w="0" w:type="auto"/>
            <w:tcBorders>
              <w:top w:val="nil"/>
              <w:left w:val="nil"/>
              <w:bottom w:val="nil"/>
              <w:right w:val="nil"/>
            </w:tcBorders>
            <w:shd w:val="clear" w:color="auto" w:fill="auto"/>
            <w:noWrap/>
            <w:vAlign w:val="center"/>
            <w:hideMark/>
          </w:tcPr>
          <w:p w14:paraId="4ADE99CE" w14:textId="77777777" w:rsidR="00350CA3" w:rsidRPr="000C2724" w:rsidRDefault="00350CA3" w:rsidP="00350CA3">
            <w:pPr>
              <w:rPr>
                <w:rFonts w:eastAsia="Times New Roman"/>
                <w:sz w:val="20"/>
                <w:szCs w:val="20"/>
              </w:rPr>
            </w:pPr>
            <w:r w:rsidRPr="000C2724">
              <w:rPr>
                <w:rFonts w:eastAsia="Times New Roman"/>
                <w:sz w:val="20"/>
                <w:szCs w:val="20"/>
              </w:rPr>
              <w:t>(55.6)</w:t>
            </w:r>
          </w:p>
        </w:tc>
        <w:tc>
          <w:tcPr>
            <w:tcW w:w="0" w:type="auto"/>
            <w:tcBorders>
              <w:top w:val="nil"/>
              <w:left w:val="nil"/>
              <w:bottom w:val="nil"/>
              <w:right w:val="nil"/>
            </w:tcBorders>
            <w:shd w:val="clear" w:color="auto" w:fill="auto"/>
            <w:noWrap/>
            <w:vAlign w:val="center"/>
            <w:hideMark/>
          </w:tcPr>
          <w:p w14:paraId="58BF53F8" w14:textId="77777777" w:rsidR="00350CA3" w:rsidRPr="000C2724" w:rsidRDefault="00350CA3" w:rsidP="00350CA3">
            <w:pPr>
              <w:jc w:val="right"/>
              <w:rPr>
                <w:rFonts w:eastAsia="Times New Roman"/>
                <w:sz w:val="20"/>
                <w:szCs w:val="20"/>
              </w:rPr>
            </w:pPr>
            <w:r w:rsidRPr="000C2724">
              <w:rPr>
                <w:rFonts w:eastAsia="Times New Roman"/>
                <w:sz w:val="20"/>
                <w:szCs w:val="20"/>
              </w:rPr>
              <w:t>3</w:t>
            </w:r>
          </w:p>
        </w:tc>
        <w:tc>
          <w:tcPr>
            <w:tcW w:w="0" w:type="auto"/>
            <w:tcBorders>
              <w:top w:val="nil"/>
              <w:left w:val="nil"/>
              <w:bottom w:val="nil"/>
              <w:right w:val="nil"/>
            </w:tcBorders>
            <w:shd w:val="clear" w:color="auto" w:fill="auto"/>
            <w:noWrap/>
            <w:vAlign w:val="center"/>
            <w:hideMark/>
          </w:tcPr>
          <w:p w14:paraId="3F052CA8" w14:textId="77777777" w:rsidR="00350CA3" w:rsidRPr="000C2724" w:rsidRDefault="00350CA3" w:rsidP="00350CA3">
            <w:pPr>
              <w:rPr>
                <w:rFonts w:eastAsia="Times New Roman"/>
                <w:sz w:val="20"/>
                <w:szCs w:val="20"/>
              </w:rPr>
            </w:pPr>
            <w:r w:rsidRPr="000C2724">
              <w:rPr>
                <w:rFonts w:eastAsia="Times New Roman"/>
                <w:sz w:val="20"/>
                <w:szCs w:val="20"/>
              </w:rPr>
              <w:t>(50.0)</w:t>
            </w:r>
          </w:p>
        </w:tc>
      </w:tr>
      <w:tr w:rsidR="00350CA3" w:rsidRPr="000C2724" w14:paraId="10F49154" w14:textId="77777777" w:rsidTr="00350CA3">
        <w:trPr>
          <w:trHeight w:val="301"/>
        </w:trPr>
        <w:tc>
          <w:tcPr>
            <w:tcW w:w="0" w:type="auto"/>
            <w:tcBorders>
              <w:top w:val="nil"/>
              <w:left w:val="nil"/>
              <w:bottom w:val="nil"/>
              <w:right w:val="nil"/>
            </w:tcBorders>
            <w:shd w:val="clear" w:color="auto" w:fill="auto"/>
            <w:noWrap/>
            <w:vAlign w:val="center"/>
            <w:hideMark/>
          </w:tcPr>
          <w:p w14:paraId="3D3A3903"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Bone pain</w:t>
            </w:r>
          </w:p>
        </w:tc>
        <w:tc>
          <w:tcPr>
            <w:tcW w:w="0" w:type="auto"/>
            <w:tcBorders>
              <w:top w:val="nil"/>
              <w:left w:val="nil"/>
              <w:bottom w:val="nil"/>
              <w:right w:val="nil"/>
            </w:tcBorders>
            <w:shd w:val="clear" w:color="auto" w:fill="auto"/>
            <w:noWrap/>
            <w:vAlign w:val="center"/>
            <w:hideMark/>
          </w:tcPr>
          <w:p w14:paraId="7DA9FEEE" w14:textId="77777777" w:rsidR="00350CA3" w:rsidRPr="000C2724" w:rsidRDefault="00350CA3" w:rsidP="00350CA3">
            <w:pPr>
              <w:jc w:val="right"/>
              <w:rPr>
                <w:rFonts w:eastAsia="Times New Roman"/>
                <w:sz w:val="20"/>
                <w:szCs w:val="20"/>
              </w:rPr>
            </w:pPr>
            <w:r w:rsidRPr="000C2724">
              <w:rPr>
                <w:rFonts w:eastAsia="Times New Roman"/>
                <w:sz w:val="20"/>
                <w:szCs w:val="20"/>
              </w:rPr>
              <w:t>7</w:t>
            </w:r>
          </w:p>
        </w:tc>
        <w:tc>
          <w:tcPr>
            <w:tcW w:w="0" w:type="auto"/>
            <w:tcBorders>
              <w:top w:val="nil"/>
              <w:left w:val="nil"/>
              <w:bottom w:val="nil"/>
              <w:right w:val="nil"/>
            </w:tcBorders>
            <w:shd w:val="clear" w:color="auto" w:fill="auto"/>
            <w:noWrap/>
            <w:vAlign w:val="center"/>
            <w:hideMark/>
          </w:tcPr>
          <w:p w14:paraId="7DA5DE4D" w14:textId="77777777" w:rsidR="00350CA3" w:rsidRPr="000C2724" w:rsidRDefault="00350CA3" w:rsidP="00350CA3">
            <w:pPr>
              <w:rPr>
                <w:rFonts w:eastAsia="Times New Roman"/>
                <w:sz w:val="20"/>
                <w:szCs w:val="20"/>
              </w:rPr>
            </w:pPr>
            <w:r w:rsidRPr="000C2724">
              <w:rPr>
                <w:rFonts w:eastAsia="Times New Roman"/>
                <w:sz w:val="20"/>
                <w:szCs w:val="20"/>
              </w:rPr>
              <w:t>(36.8)</w:t>
            </w:r>
          </w:p>
        </w:tc>
        <w:tc>
          <w:tcPr>
            <w:tcW w:w="0" w:type="auto"/>
            <w:tcBorders>
              <w:top w:val="nil"/>
              <w:left w:val="nil"/>
              <w:bottom w:val="nil"/>
              <w:right w:val="nil"/>
            </w:tcBorders>
            <w:shd w:val="clear" w:color="auto" w:fill="auto"/>
            <w:noWrap/>
            <w:vAlign w:val="center"/>
            <w:hideMark/>
          </w:tcPr>
          <w:p w14:paraId="5F4E3B43" w14:textId="77777777" w:rsidR="00350CA3" w:rsidRPr="000C2724" w:rsidRDefault="00350CA3" w:rsidP="00350CA3">
            <w:pPr>
              <w:jc w:val="right"/>
              <w:rPr>
                <w:rFonts w:eastAsia="Times New Roman"/>
                <w:sz w:val="20"/>
                <w:szCs w:val="20"/>
              </w:rPr>
            </w:pPr>
            <w:r w:rsidRPr="000C2724">
              <w:rPr>
                <w:rFonts w:eastAsia="Times New Roman"/>
                <w:sz w:val="20"/>
                <w:szCs w:val="20"/>
              </w:rPr>
              <w:t>4</w:t>
            </w:r>
          </w:p>
        </w:tc>
        <w:tc>
          <w:tcPr>
            <w:tcW w:w="0" w:type="auto"/>
            <w:tcBorders>
              <w:top w:val="nil"/>
              <w:left w:val="nil"/>
              <w:bottom w:val="nil"/>
              <w:right w:val="nil"/>
            </w:tcBorders>
            <w:shd w:val="clear" w:color="auto" w:fill="auto"/>
            <w:noWrap/>
            <w:vAlign w:val="center"/>
            <w:hideMark/>
          </w:tcPr>
          <w:p w14:paraId="57446CF4" w14:textId="77777777" w:rsidR="00350CA3" w:rsidRPr="000C2724" w:rsidRDefault="00350CA3" w:rsidP="00350CA3">
            <w:pPr>
              <w:rPr>
                <w:rFonts w:eastAsia="Times New Roman"/>
                <w:sz w:val="20"/>
                <w:szCs w:val="20"/>
              </w:rPr>
            </w:pPr>
            <w:r w:rsidRPr="000C2724">
              <w:rPr>
                <w:rFonts w:eastAsia="Times New Roman"/>
                <w:sz w:val="20"/>
                <w:szCs w:val="20"/>
              </w:rPr>
              <w:t>(44.4)</w:t>
            </w:r>
          </w:p>
        </w:tc>
        <w:tc>
          <w:tcPr>
            <w:tcW w:w="0" w:type="auto"/>
            <w:tcBorders>
              <w:top w:val="nil"/>
              <w:left w:val="nil"/>
              <w:bottom w:val="nil"/>
              <w:right w:val="nil"/>
            </w:tcBorders>
            <w:shd w:val="clear" w:color="auto" w:fill="auto"/>
            <w:noWrap/>
            <w:vAlign w:val="center"/>
            <w:hideMark/>
          </w:tcPr>
          <w:p w14:paraId="7714B0E4" w14:textId="77777777" w:rsidR="00350CA3" w:rsidRPr="000C2724" w:rsidRDefault="00350CA3" w:rsidP="00350CA3">
            <w:pPr>
              <w:jc w:val="right"/>
              <w:rPr>
                <w:rFonts w:eastAsia="Times New Roman"/>
                <w:sz w:val="20"/>
                <w:szCs w:val="20"/>
              </w:rPr>
            </w:pPr>
            <w:r w:rsidRPr="000C2724">
              <w:rPr>
                <w:rFonts w:eastAsia="Times New Roman"/>
                <w:sz w:val="20"/>
                <w:szCs w:val="20"/>
              </w:rPr>
              <w:t>3</w:t>
            </w:r>
          </w:p>
        </w:tc>
        <w:tc>
          <w:tcPr>
            <w:tcW w:w="0" w:type="auto"/>
            <w:tcBorders>
              <w:top w:val="nil"/>
              <w:left w:val="nil"/>
              <w:bottom w:val="nil"/>
              <w:right w:val="nil"/>
            </w:tcBorders>
            <w:shd w:val="clear" w:color="auto" w:fill="auto"/>
            <w:noWrap/>
            <w:vAlign w:val="center"/>
            <w:hideMark/>
          </w:tcPr>
          <w:p w14:paraId="6FD31C60" w14:textId="77777777" w:rsidR="00350CA3" w:rsidRPr="000C2724" w:rsidRDefault="00350CA3" w:rsidP="00350CA3">
            <w:pPr>
              <w:rPr>
                <w:rFonts w:eastAsia="Times New Roman"/>
                <w:sz w:val="20"/>
                <w:szCs w:val="20"/>
              </w:rPr>
            </w:pPr>
            <w:r w:rsidRPr="000C2724">
              <w:rPr>
                <w:rFonts w:eastAsia="Times New Roman"/>
                <w:sz w:val="20"/>
                <w:szCs w:val="20"/>
              </w:rPr>
              <w:t>(50.0)</w:t>
            </w:r>
          </w:p>
        </w:tc>
      </w:tr>
      <w:tr w:rsidR="00350CA3" w:rsidRPr="000C2724" w14:paraId="2EC184A0" w14:textId="77777777" w:rsidTr="00350CA3">
        <w:trPr>
          <w:trHeight w:val="301"/>
        </w:trPr>
        <w:tc>
          <w:tcPr>
            <w:tcW w:w="0" w:type="auto"/>
            <w:tcBorders>
              <w:top w:val="nil"/>
              <w:left w:val="nil"/>
              <w:bottom w:val="nil"/>
              <w:right w:val="nil"/>
            </w:tcBorders>
            <w:shd w:val="clear" w:color="auto" w:fill="auto"/>
            <w:noWrap/>
            <w:vAlign w:val="center"/>
            <w:hideMark/>
          </w:tcPr>
          <w:p w14:paraId="11780023"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Fever</w:t>
            </w:r>
          </w:p>
        </w:tc>
        <w:tc>
          <w:tcPr>
            <w:tcW w:w="0" w:type="auto"/>
            <w:tcBorders>
              <w:top w:val="nil"/>
              <w:left w:val="nil"/>
              <w:bottom w:val="nil"/>
              <w:right w:val="nil"/>
            </w:tcBorders>
            <w:shd w:val="clear" w:color="auto" w:fill="auto"/>
            <w:noWrap/>
            <w:vAlign w:val="center"/>
            <w:hideMark/>
          </w:tcPr>
          <w:p w14:paraId="43A9F02B"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696F76F6" w14:textId="77777777" w:rsidR="00350CA3" w:rsidRPr="000C2724" w:rsidRDefault="00350CA3" w:rsidP="00350CA3">
            <w:pPr>
              <w:rPr>
                <w:rFonts w:eastAsia="Times New Roman"/>
                <w:sz w:val="20"/>
                <w:szCs w:val="20"/>
              </w:rPr>
            </w:pPr>
            <w:r w:rsidRPr="000C2724">
              <w:rPr>
                <w:rFonts w:eastAsia="Times New Roman"/>
                <w:sz w:val="20"/>
                <w:szCs w:val="20"/>
              </w:rPr>
              <w:t>(10.5)</w:t>
            </w:r>
          </w:p>
        </w:tc>
        <w:tc>
          <w:tcPr>
            <w:tcW w:w="0" w:type="auto"/>
            <w:tcBorders>
              <w:top w:val="nil"/>
              <w:left w:val="nil"/>
              <w:bottom w:val="nil"/>
              <w:right w:val="nil"/>
            </w:tcBorders>
            <w:shd w:val="clear" w:color="auto" w:fill="auto"/>
            <w:noWrap/>
            <w:vAlign w:val="center"/>
            <w:hideMark/>
          </w:tcPr>
          <w:p w14:paraId="7433B74C"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7F0BC914" w14:textId="77777777" w:rsidR="00350CA3" w:rsidRPr="000C2724" w:rsidRDefault="00350CA3" w:rsidP="00350CA3">
            <w:pPr>
              <w:rPr>
                <w:rFonts w:eastAsia="Times New Roman"/>
                <w:sz w:val="20"/>
                <w:szCs w:val="20"/>
              </w:rPr>
            </w:pPr>
            <w:r w:rsidRPr="000C2724">
              <w:rPr>
                <w:rFonts w:eastAsia="Times New Roman"/>
                <w:sz w:val="20"/>
                <w:szCs w:val="20"/>
              </w:rPr>
              <w:t>(22.2)</w:t>
            </w:r>
          </w:p>
        </w:tc>
        <w:tc>
          <w:tcPr>
            <w:tcW w:w="0" w:type="auto"/>
            <w:tcBorders>
              <w:top w:val="nil"/>
              <w:left w:val="nil"/>
              <w:bottom w:val="nil"/>
              <w:right w:val="nil"/>
            </w:tcBorders>
            <w:shd w:val="clear" w:color="auto" w:fill="auto"/>
            <w:noWrap/>
            <w:vAlign w:val="center"/>
            <w:hideMark/>
          </w:tcPr>
          <w:p w14:paraId="022E08D1" w14:textId="77777777" w:rsidR="00350CA3" w:rsidRPr="000C2724" w:rsidRDefault="00350CA3" w:rsidP="00350CA3">
            <w:pPr>
              <w:jc w:val="right"/>
              <w:rPr>
                <w:rFonts w:eastAsia="Times New Roman"/>
                <w:sz w:val="20"/>
                <w:szCs w:val="20"/>
              </w:rPr>
            </w:pPr>
            <w:r w:rsidRPr="000C2724">
              <w:rPr>
                <w:rFonts w:eastAsia="Times New Roman"/>
                <w:sz w:val="20"/>
                <w:szCs w:val="20"/>
              </w:rPr>
              <w:t>2</w:t>
            </w:r>
          </w:p>
        </w:tc>
        <w:tc>
          <w:tcPr>
            <w:tcW w:w="0" w:type="auto"/>
            <w:tcBorders>
              <w:top w:val="nil"/>
              <w:left w:val="nil"/>
              <w:bottom w:val="nil"/>
              <w:right w:val="nil"/>
            </w:tcBorders>
            <w:shd w:val="clear" w:color="auto" w:fill="auto"/>
            <w:noWrap/>
            <w:vAlign w:val="center"/>
            <w:hideMark/>
          </w:tcPr>
          <w:p w14:paraId="3B14F9D7" w14:textId="77777777" w:rsidR="00350CA3" w:rsidRPr="000C2724" w:rsidRDefault="00350CA3" w:rsidP="00350CA3">
            <w:pPr>
              <w:rPr>
                <w:rFonts w:eastAsia="Times New Roman"/>
                <w:sz w:val="20"/>
                <w:szCs w:val="20"/>
              </w:rPr>
            </w:pPr>
            <w:r w:rsidRPr="000C2724">
              <w:rPr>
                <w:rFonts w:eastAsia="Times New Roman"/>
                <w:sz w:val="20"/>
                <w:szCs w:val="20"/>
              </w:rPr>
              <w:t>(33.3)</w:t>
            </w:r>
          </w:p>
        </w:tc>
      </w:tr>
      <w:tr w:rsidR="00350CA3" w:rsidRPr="000C2724" w14:paraId="684B5E47" w14:textId="77777777" w:rsidTr="00350CA3">
        <w:trPr>
          <w:trHeight w:val="301"/>
        </w:trPr>
        <w:tc>
          <w:tcPr>
            <w:tcW w:w="0" w:type="auto"/>
            <w:tcBorders>
              <w:top w:val="nil"/>
              <w:left w:val="nil"/>
              <w:bottom w:val="nil"/>
              <w:right w:val="nil"/>
            </w:tcBorders>
            <w:shd w:val="clear" w:color="auto" w:fill="auto"/>
            <w:noWrap/>
            <w:vAlign w:val="center"/>
            <w:hideMark/>
          </w:tcPr>
          <w:p w14:paraId="5109BE99"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Weight loss</w:t>
            </w:r>
          </w:p>
        </w:tc>
        <w:tc>
          <w:tcPr>
            <w:tcW w:w="0" w:type="auto"/>
            <w:tcBorders>
              <w:top w:val="nil"/>
              <w:left w:val="nil"/>
              <w:bottom w:val="nil"/>
              <w:right w:val="nil"/>
            </w:tcBorders>
            <w:shd w:val="clear" w:color="auto" w:fill="auto"/>
            <w:noWrap/>
            <w:vAlign w:val="center"/>
            <w:hideMark/>
          </w:tcPr>
          <w:p w14:paraId="7DE1D091" w14:textId="77777777" w:rsidR="00350CA3" w:rsidRPr="000C2724" w:rsidRDefault="00350CA3" w:rsidP="00350CA3">
            <w:pPr>
              <w:jc w:val="right"/>
              <w:rPr>
                <w:rFonts w:eastAsia="Times New Roman"/>
                <w:sz w:val="20"/>
                <w:szCs w:val="20"/>
              </w:rPr>
            </w:pPr>
            <w:r w:rsidRPr="000C2724">
              <w:rPr>
                <w:rFonts w:eastAsia="Times New Roman"/>
                <w:sz w:val="20"/>
                <w:szCs w:val="20"/>
              </w:rPr>
              <w:t>14</w:t>
            </w:r>
          </w:p>
        </w:tc>
        <w:tc>
          <w:tcPr>
            <w:tcW w:w="0" w:type="auto"/>
            <w:tcBorders>
              <w:top w:val="nil"/>
              <w:left w:val="nil"/>
              <w:bottom w:val="nil"/>
              <w:right w:val="nil"/>
            </w:tcBorders>
            <w:shd w:val="clear" w:color="auto" w:fill="auto"/>
            <w:noWrap/>
            <w:vAlign w:val="center"/>
            <w:hideMark/>
          </w:tcPr>
          <w:p w14:paraId="5B0B3479" w14:textId="77777777" w:rsidR="00350CA3" w:rsidRPr="000C2724" w:rsidRDefault="00350CA3" w:rsidP="00350CA3">
            <w:pPr>
              <w:rPr>
                <w:rFonts w:eastAsia="Times New Roman"/>
                <w:sz w:val="20"/>
                <w:szCs w:val="20"/>
              </w:rPr>
            </w:pPr>
            <w:r w:rsidRPr="000C2724">
              <w:rPr>
                <w:rFonts w:eastAsia="Times New Roman"/>
                <w:sz w:val="20"/>
                <w:szCs w:val="20"/>
              </w:rPr>
              <w:t>(73.7)</w:t>
            </w:r>
          </w:p>
        </w:tc>
        <w:tc>
          <w:tcPr>
            <w:tcW w:w="0" w:type="auto"/>
            <w:tcBorders>
              <w:top w:val="nil"/>
              <w:left w:val="nil"/>
              <w:bottom w:val="nil"/>
              <w:right w:val="nil"/>
            </w:tcBorders>
            <w:shd w:val="clear" w:color="auto" w:fill="auto"/>
            <w:noWrap/>
            <w:vAlign w:val="center"/>
            <w:hideMark/>
          </w:tcPr>
          <w:p w14:paraId="57E8F214"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1E9BC73A" w14:textId="77777777" w:rsidR="00350CA3" w:rsidRPr="000C2724" w:rsidRDefault="00350CA3" w:rsidP="00350CA3">
            <w:pPr>
              <w:rPr>
                <w:rFonts w:eastAsia="Times New Roman"/>
                <w:sz w:val="20"/>
                <w:szCs w:val="20"/>
              </w:rPr>
            </w:pPr>
            <w:r w:rsidRPr="000C2724">
              <w:rPr>
                <w:rFonts w:eastAsia="Times New Roman"/>
                <w:sz w:val="20"/>
                <w:szCs w:val="20"/>
              </w:rPr>
              <w:t>(66.7)</w:t>
            </w:r>
          </w:p>
        </w:tc>
        <w:tc>
          <w:tcPr>
            <w:tcW w:w="0" w:type="auto"/>
            <w:tcBorders>
              <w:top w:val="nil"/>
              <w:left w:val="nil"/>
              <w:bottom w:val="nil"/>
              <w:right w:val="nil"/>
            </w:tcBorders>
            <w:shd w:val="clear" w:color="auto" w:fill="auto"/>
            <w:noWrap/>
            <w:vAlign w:val="center"/>
            <w:hideMark/>
          </w:tcPr>
          <w:p w14:paraId="5936CD5E"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26716C10"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7A37435A" w14:textId="77777777" w:rsidTr="00350CA3">
        <w:trPr>
          <w:trHeight w:val="317"/>
        </w:trPr>
        <w:tc>
          <w:tcPr>
            <w:tcW w:w="0" w:type="auto"/>
            <w:tcBorders>
              <w:top w:val="nil"/>
              <w:left w:val="nil"/>
              <w:bottom w:val="nil"/>
              <w:right w:val="nil"/>
            </w:tcBorders>
            <w:shd w:val="clear" w:color="auto" w:fill="auto"/>
            <w:noWrap/>
            <w:vAlign w:val="center"/>
            <w:hideMark/>
          </w:tcPr>
          <w:p w14:paraId="2E6CBA09" w14:textId="77777777" w:rsidR="00350CA3" w:rsidRPr="000C2724" w:rsidRDefault="00350CA3" w:rsidP="00350CA3">
            <w:pPr>
              <w:ind w:firstLineChars="200" w:firstLine="400"/>
              <w:rPr>
                <w:rFonts w:eastAsia="Times New Roman"/>
                <w:sz w:val="20"/>
                <w:szCs w:val="20"/>
              </w:rPr>
            </w:pPr>
            <w:r w:rsidRPr="000C2724">
              <w:rPr>
                <w:rFonts w:eastAsia="Times New Roman"/>
                <w:sz w:val="20"/>
                <w:szCs w:val="20"/>
              </w:rPr>
              <w:t>Quality of life</w:t>
            </w:r>
          </w:p>
        </w:tc>
        <w:tc>
          <w:tcPr>
            <w:tcW w:w="0" w:type="auto"/>
            <w:tcBorders>
              <w:top w:val="nil"/>
              <w:left w:val="nil"/>
              <w:bottom w:val="nil"/>
              <w:right w:val="nil"/>
            </w:tcBorders>
            <w:shd w:val="clear" w:color="auto" w:fill="auto"/>
            <w:noWrap/>
            <w:vAlign w:val="center"/>
            <w:hideMark/>
          </w:tcPr>
          <w:p w14:paraId="1C29C8DC" w14:textId="77777777" w:rsidR="00350CA3" w:rsidRPr="000C2724" w:rsidRDefault="00350CA3" w:rsidP="00350CA3">
            <w:pPr>
              <w:jc w:val="right"/>
              <w:rPr>
                <w:rFonts w:eastAsia="Times New Roman"/>
                <w:sz w:val="20"/>
                <w:szCs w:val="20"/>
              </w:rPr>
            </w:pPr>
            <w:r w:rsidRPr="000C2724">
              <w:rPr>
                <w:rFonts w:eastAsia="Times New Roman"/>
                <w:sz w:val="20"/>
                <w:szCs w:val="20"/>
              </w:rPr>
              <w:t>17</w:t>
            </w:r>
          </w:p>
        </w:tc>
        <w:tc>
          <w:tcPr>
            <w:tcW w:w="0" w:type="auto"/>
            <w:tcBorders>
              <w:top w:val="nil"/>
              <w:left w:val="nil"/>
              <w:bottom w:val="nil"/>
              <w:right w:val="nil"/>
            </w:tcBorders>
            <w:shd w:val="clear" w:color="auto" w:fill="auto"/>
            <w:noWrap/>
            <w:vAlign w:val="center"/>
            <w:hideMark/>
          </w:tcPr>
          <w:p w14:paraId="0A0B4E62" w14:textId="77777777" w:rsidR="00350CA3" w:rsidRPr="000C2724" w:rsidRDefault="00350CA3" w:rsidP="00350CA3">
            <w:pPr>
              <w:rPr>
                <w:rFonts w:eastAsia="Times New Roman"/>
                <w:sz w:val="20"/>
                <w:szCs w:val="20"/>
              </w:rPr>
            </w:pPr>
            <w:r w:rsidRPr="000C2724">
              <w:rPr>
                <w:rFonts w:eastAsia="Times New Roman"/>
                <w:sz w:val="20"/>
                <w:szCs w:val="20"/>
              </w:rPr>
              <w:t>(89.5)</w:t>
            </w:r>
          </w:p>
        </w:tc>
        <w:tc>
          <w:tcPr>
            <w:tcW w:w="0" w:type="auto"/>
            <w:tcBorders>
              <w:top w:val="nil"/>
              <w:left w:val="nil"/>
              <w:bottom w:val="nil"/>
              <w:right w:val="nil"/>
            </w:tcBorders>
            <w:shd w:val="clear" w:color="auto" w:fill="auto"/>
            <w:noWrap/>
            <w:vAlign w:val="center"/>
            <w:hideMark/>
          </w:tcPr>
          <w:p w14:paraId="6ECAAA64" w14:textId="77777777" w:rsidR="00350CA3" w:rsidRPr="000C2724" w:rsidRDefault="00350CA3" w:rsidP="00350CA3">
            <w:pPr>
              <w:jc w:val="right"/>
              <w:rPr>
                <w:rFonts w:eastAsia="Times New Roman"/>
                <w:sz w:val="20"/>
                <w:szCs w:val="20"/>
              </w:rPr>
            </w:pPr>
            <w:r w:rsidRPr="000C2724">
              <w:rPr>
                <w:rFonts w:eastAsia="Times New Roman"/>
                <w:sz w:val="20"/>
                <w:szCs w:val="20"/>
              </w:rPr>
              <w:t>7</w:t>
            </w:r>
          </w:p>
        </w:tc>
        <w:tc>
          <w:tcPr>
            <w:tcW w:w="0" w:type="auto"/>
            <w:tcBorders>
              <w:top w:val="nil"/>
              <w:left w:val="nil"/>
              <w:bottom w:val="nil"/>
              <w:right w:val="nil"/>
            </w:tcBorders>
            <w:shd w:val="clear" w:color="auto" w:fill="auto"/>
            <w:noWrap/>
            <w:vAlign w:val="center"/>
            <w:hideMark/>
          </w:tcPr>
          <w:p w14:paraId="6FF79F48" w14:textId="77777777" w:rsidR="00350CA3" w:rsidRPr="000C2724" w:rsidRDefault="00350CA3" w:rsidP="00350CA3">
            <w:pPr>
              <w:rPr>
                <w:rFonts w:eastAsia="Times New Roman"/>
                <w:sz w:val="20"/>
                <w:szCs w:val="20"/>
              </w:rPr>
            </w:pPr>
            <w:r w:rsidRPr="000C2724">
              <w:rPr>
                <w:rFonts w:eastAsia="Times New Roman"/>
                <w:sz w:val="20"/>
                <w:szCs w:val="20"/>
              </w:rPr>
              <w:t>(77.8)</w:t>
            </w:r>
          </w:p>
        </w:tc>
        <w:tc>
          <w:tcPr>
            <w:tcW w:w="0" w:type="auto"/>
            <w:tcBorders>
              <w:top w:val="nil"/>
              <w:left w:val="nil"/>
              <w:bottom w:val="nil"/>
              <w:right w:val="nil"/>
            </w:tcBorders>
            <w:shd w:val="clear" w:color="auto" w:fill="auto"/>
            <w:noWrap/>
            <w:vAlign w:val="center"/>
            <w:hideMark/>
          </w:tcPr>
          <w:p w14:paraId="09A68F29" w14:textId="77777777" w:rsidR="00350CA3" w:rsidRPr="000C2724" w:rsidRDefault="00350CA3" w:rsidP="00350CA3">
            <w:pPr>
              <w:jc w:val="right"/>
              <w:rPr>
                <w:rFonts w:eastAsia="Times New Roman"/>
                <w:sz w:val="20"/>
                <w:szCs w:val="20"/>
              </w:rPr>
            </w:pPr>
            <w:r w:rsidRPr="000C2724">
              <w:rPr>
                <w:rFonts w:eastAsia="Times New Roman"/>
                <w:sz w:val="20"/>
                <w:szCs w:val="20"/>
              </w:rPr>
              <w:t>6</w:t>
            </w:r>
          </w:p>
        </w:tc>
        <w:tc>
          <w:tcPr>
            <w:tcW w:w="0" w:type="auto"/>
            <w:tcBorders>
              <w:top w:val="nil"/>
              <w:left w:val="nil"/>
              <w:bottom w:val="nil"/>
              <w:right w:val="nil"/>
            </w:tcBorders>
            <w:shd w:val="clear" w:color="auto" w:fill="auto"/>
            <w:noWrap/>
            <w:vAlign w:val="center"/>
            <w:hideMark/>
          </w:tcPr>
          <w:p w14:paraId="55CED110" w14:textId="77777777" w:rsidR="00350CA3" w:rsidRPr="000C2724" w:rsidRDefault="00350CA3" w:rsidP="00350CA3">
            <w:pPr>
              <w:rPr>
                <w:rFonts w:eastAsia="Times New Roman"/>
                <w:sz w:val="20"/>
                <w:szCs w:val="20"/>
              </w:rPr>
            </w:pPr>
            <w:r w:rsidRPr="000C2724">
              <w:rPr>
                <w:rFonts w:eastAsia="Times New Roman"/>
                <w:sz w:val="20"/>
                <w:szCs w:val="20"/>
              </w:rPr>
              <w:t>(100.0)</w:t>
            </w:r>
          </w:p>
        </w:tc>
      </w:tr>
      <w:tr w:rsidR="00350CA3" w:rsidRPr="000C2724" w14:paraId="200E3BF1" w14:textId="77777777" w:rsidTr="00350CA3">
        <w:trPr>
          <w:trHeight w:val="301"/>
        </w:trPr>
        <w:tc>
          <w:tcPr>
            <w:tcW w:w="0" w:type="auto"/>
            <w:gridSpan w:val="7"/>
            <w:tcBorders>
              <w:top w:val="single" w:sz="8" w:space="0" w:color="auto"/>
              <w:left w:val="nil"/>
              <w:bottom w:val="nil"/>
              <w:right w:val="nil"/>
            </w:tcBorders>
            <w:shd w:val="clear" w:color="auto" w:fill="auto"/>
            <w:noWrap/>
            <w:vAlign w:val="center"/>
            <w:hideMark/>
          </w:tcPr>
          <w:p w14:paraId="351FCD28" w14:textId="77777777" w:rsidR="00350CA3" w:rsidRPr="000C2724" w:rsidRDefault="00350CA3" w:rsidP="00350CA3">
            <w:pPr>
              <w:rPr>
                <w:rFonts w:eastAsia="Times New Roman"/>
                <w:sz w:val="20"/>
                <w:szCs w:val="20"/>
              </w:rPr>
            </w:pPr>
            <w:r w:rsidRPr="000C2724">
              <w:rPr>
                <w:rFonts w:eastAsia="Times New Roman"/>
                <w:sz w:val="20"/>
                <w:szCs w:val="20"/>
              </w:rPr>
              <w:t>Numbers are Frequency (%)</w:t>
            </w:r>
          </w:p>
        </w:tc>
      </w:tr>
    </w:tbl>
    <w:p w14:paraId="0EE9D3D3" w14:textId="3D962FC1" w:rsidR="00795719" w:rsidRPr="000C2724" w:rsidRDefault="00795719" w:rsidP="009E232D">
      <w:pPr>
        <w:rPr>
          <w:bCs/>
        </w:rPr>
        <w:sectPr w:rsidR="00795719" w:rsidRPr="000C2724" w:rsidSect="00B61F11">
          <w:pgSz w:w="11906" w:h="16838"/>
          <w:pgMar w:top="1440" w:right="1440" w:bottom="1440" w:left="1440" w:header="708" w:footer="708" w:gutter="0"/>
          <w:cols w:space="708"/>
          <w:docGrid w:linePitch="360"/>
        </w:sectPr>
      </w:pPr>
    </w:p>
    <w:p w14:paraId="16AA872B" w14:textId="42D14BD0" w:rsidR="00795022" w:rsidRPr="00CC4725" w:rsidRDefault="006511F4" w:rsidP="009E232D">
      <w:pPr>
        <w:rPr>
          <w:bCs/>
        </w:rPr>
      </w:pPr>
      <w:r w:rsidRPr="000C2724">
        <w:rPr>
          <w:bCs/>
        </w:rPr>
        <w:lastRenderedPageBreak/>
        <w:t xml:space="preserve">Table </w:t>
      </w:r>
      <w:r w:rsidR="00754F43" w:rsidRPr="000C2724">
        <w:rPr>
          <w:bCs/>
        </w:rPr>
        <w:t>9</w:t>
      </w:r>
      <w:r w:rsidR="00795719" w:rsidRPr="000C2724">
        <w:rPr>
          <w:bCs/>
        </w:rPr>
        <w:t>b</w:t>
      </w:r>
      <w:r w:rsidRPr="008E022D">
        <w:rPr>
          <w:bCs/>
        </w:rPr>
        <w:t xml:space="preserve">: </w:t>
      </w:r>
      <w:r w:rsidR="00A559EC" w:rsidRPr="008E022D">
        <w:rPr>
          <w:bCs/>
        </w:rPr>
        <w:t>Quality of life assessme</w:t>
      </w:r>
      <w:r w:rsidR="00880F0E" w:rsidRPr="008E022D">
        <w:rPr>
          <w:bCs/>
        </w:rPr>
        <w:t>n</w:t>
      </w:r>
      <w:r w:rsidR="00A559EC" w:rsidRPr="008E022D">
        <w:rPr>
          <w:bCs/>
        </w:rPr>
        <w:t>t</w:t>
      </w:r>
      <w:r w:rsidR="00091429" w:rsidRPr="00CC4725">
        <w:rPr>
          <w:bCs/>
        </w:rPr>
        <w:t xml:space="preserve"> (EQ-5D-5L)</w:t>
      </w:r>
    </w:p>
    <w:p w14:paraId="630CDB95" w14:textId="77777777" w:rsidR="000B7FA6" w:rsidRPr="00CC4725" w:rsidRDefault="000B7FA6" w:rsidP="009E232D">
      <w:pPr>
        <w:rPr>
          <w:b/>
        </w:rPr>
      </w:pPr>
    </w:p>
    <w:tbl>
      <w:tblPr>
        <w:tblW w:w="10810" w:type="dxa"/>
        <w:tblInd w:w="-515" w:type="dxa"/>
        <w:tblLook w:val="04A0" w:firstRow="1" w:lastRow="0" w:firstColumn="1" w:lastColumn="0" w:noHBand="0" w:noVBand="1"/>
      </w:tblPr>
      <w:tblGrid>
        <w:gridCol w:w="5240"/>
        <w:gridCol w:w="709"/>
        <w:gridCol w:w="1276"/>
        <w:gridCol w:w="571"/>
        <w:gridCol w:w="1271"/>
        <w:gridCol w:w="571"/>
        <w:gridCol w:w="1172"/>
      </w:tblGrid>
      <w:tr w:rsidR="00A559EC" w:rsidRPr="000C2724" w14:paraId="6FE2C5B6" w14:textId="77777777" w:rsidTr="00DB2059">
        <w:trPr>
          <w:trHeight w:val="286"/>
        </w:trPr>
        <w:tc>
          <w:tcPr>
            <w:tcW w:w="5240" w:type="dxa"/>
            <w:tcBorders>
              <w:top w:val="single" w:sz="4" w:space="0" w:color="auto"/>
              <w:left w:val="single" w:sz="4" w:space="0" w:color="auto"/>
              <w:bottom w:val="nil"/>
              <w:right w:val="nil"/>
            </w:tcBorders>
            <w:shd w:val="clear" w:color="auto" w:fill="auto"/>
            <w:noWrap/>
            <w:vAlign w:val="center"/>
            <w:hideMark/>
          </w:tcPr>
          <w:p w14:paraId="01BD4BF7" w14:textId="77777777" w:rsidR="00A559EC" w:rsidRPr="000C2724" w:rsidRDefault="00A559EC" w:rsidP="00A559EC">
            <w:pPr>
              <w:rPr>
                <w:rFonts w:eastAsia="Times New Roman"/>
                <w:sz w:val="20"/>
                <w:szCs w:val="20"/>
              </w:rPr>
            </w:pPr>
            <w:bookmarkStart w:id="19" w:name="_Hlk80613058"/>
            <w:r w:rsidRPr="000C2724">
              <w:rPr>
                <w:rFonts w:eastAsia="Times New Roman"/>
                <w:sz w:val="20"/>
                <w:szCs w:val="20"/>
              </w:rPr>
              <w:t> </w:t>
            </w:r>
          </w:p>
        </w:tc>
        <w:tc>
          <w:tcPr>
            <w:tcW w:w="5570" w:type="dxa"/>
            <w:gridSpan w:val="6"/>
            <w:tcBorders>
              <w:top w:val="single" w:sz="4" w:space="0" w:color="auto"/>
              <w:left w:val="nil"/>
              <w:bottom w:val="nil"/>
              <w:right w:val="single" w:sz="4" w:space="0" w:color="auto"/>
            </w:tcBorders>
            <w:shd w:val="clear" w:color="auto" w:fill="auto"/>
            <w:noWrap/>
            <w:vAlign w:val="center"/>
            <w:hideMark/>
          </w:tcPr>
          <w:p w14:paraId="5617F36F" w14:textId="77777777" w:rsidR="00A559EC" w:rsidRPr="000C2724" w:rsidRDefault="00A559EC" w:rsidP="00A559EC">
            <w:pPr>
              <w:jc w:val="center"/>
              <w:rPr>
                <w:rFonts w:eastAsia="Times New Roman"/>
                <w:b/>
                <w:bCs/>
                <w:sz w:val="20"/>
                <w:szCs w:val="20"/>
              </w:rPr>
            </w:pPr>
            <w:r w:rsidRPr="000C2724">
              <w:rPr>
                <w:rFonts w:eastAsia="Times New Roman"/>
                <w:b/>
                <w:bCs/>
                <w:sz w:val="20"/>
                <w:szCs w:val="20"/>
              </w:rPr>
              <w:t>Time of assessment</w:t>
            </w:r>
          </w:p>
        </w:tc>
      </w:tr>
      <w:tr w:rsidR="00A559EC" w:rsidRPr="000C2724" w14:paraId="5DECF430"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69C7C68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985" w:type="dxa"/>
            <w:gridSpan w:val="2"/>
            <w:tcBorders>
              <w:top w:val="nil"/>
              <w:left w:val="nil"/>
              <w:bottom w:val="nil"/>
              <w:right w:val="nil"/>
            </w:tcBorders>
            <w:shd w:val="clear" w:color="auto" w:fill="auto"/>
            <w:noWrap/>
            <w:vAlign w:val="center"/>
            <w:hideMark/>
          </w:tcPr>
          <w:p w14:paraId="30185382" w14:textId="77777777" w:rsidR="00A559EC" w:rsidRPr="000C2724" w:rsidRDefault="00A559EC" w:rsidP="00A559EC">
            <w:pPr>
              <w:jc w:val="center"/>
              <w:rPr>
                <w:rFonts w:eastAsia="Times New Roman"/>
                <w:sz w:val="20"/>
                <w:szCs w:val="20"/>
              </w:rPr>
            </w:pPr>
            <w:r w:rsidRPr="000C2724">
              <w:rPr>
                <w:rFonts w:eastAsia="Times New Roman"/>
                <w:sz w:val="20"/>
                <w:szCs w:val="20"/>
              </w:rPr>
              <w:t>Baseline</w:t>
            </w:r>
          </w:p>
        </w:tc>
        <w:tc>
          <w:tcPr>
            <w:tcW w:w="1842" w:type="dxa"/>
            <w:gridSpan w:val="2"/>
            <w:tcBorders>
              <w:top w:val="nil"/>
              <w:left w:val="nil"/>
              <w:bottom w:val="nil"/>
              <w:right w:val="nil"/>
            </w:tcBorders>
            <w:shd w:val="clear" w:color="auto" w:fill="auto"/>
            <w:noWrap/>
            <w:vAlign w:val="center"/>
            <w:hideMark/>
          </w:tcPr>
          <w:p w14:paraId="30485E9F" w14:textId="77777777" w:rsidR="00A559EC" w:rsidRPr="000C2724" w:rsidRDefault="00A559EC" w:rsidP="00A559EC">
            <w:pPr>
              <w:jc w:val="center"/>
              <w:rPr>
                <w:rFonts w:eastAsia="Times New Roman"/>
                <w:sz w:val="20"/>
                <w:szCs w:val="20"/>
              </w:rPr>
            </w:pPr>
            <w:r w:rsidRPr="000C2724">
              <w:rPr>
                <w:rFonts w:eastAsia="Times New Roman"/>
                <w:sz w:val="20"/>
                <w:szCs w:val="20"/>
              </w:rPr>
              <w:t>Day 1, cycle 4</w:t>
            </w:r>
          </w:p>
        </w:tc>
        <w:tc>
          <w:tcPr>
            <w:tcW w:w="1743" w:type="dxa"/>
            <w:gridSpan w:val="2"/>
            <w:tcBorders>
              <w:top w:val="nil"/>
              <w:left w:val="nil"/>
              <w:bottom w:val="nil"/>
              <w:right w:val="single" w:sz="4" w:space="0" w:color="auto"/>
            </w:tcBorders>
            <w:shd w:val="clear" w:color="auto" w:fill="auto"/>
            <w:noWrap/>
            <w:vAlign w:val="center"/>
            <w:hideMark/>
          </w:tcPr>
          <w:p w14:paraId="6362BCAC" w14:textId="77777777" w:rsidR="00A559EC" w:rsidRPr="000C2724" w:rsidRDefault="00A559EC" w:rsidP="00A559EC">
            <w:pPr>
              <w:jc w:val="center"/>
              <w:rPr>
                <w:rFonts w:eastAsia="Times New Roman"/>
                <w:sz w:val="20"/>
                <w:szCs w:val="20"/>
              </w:rPr>
            </w:pPr>
            <w:r w:rsidRPr="000C2724">
              <w:rPr>
                <w:rFonts w:eastAsia="Times New Roman"/>
                <w:sz w:val="20"/>
                <w:szCs w:val="20"/>
              </w:rPr>
              <w:t>Day 15, cycle 6</w:t>
            </w:r>
          </w:p>
        </w:tc>
      </w:tr>
      <w:tr w:rsidR="00A559EC" w:rsidRPr="000C2724" w14:paraId="349B2306" w14:textId="77777777" w:rsidTr="00DB2059">
        <w:trPr>
          <w:trHeight w:val="286"/>
        </w:trPr>
        <w:tc>
          <w:tcPr>
            <w:tcW w:w="5240" w:type="dxa"/>
            <w:tcBorders>
              <w:top w:val="nil"/>
              <w:left w:val="single" w:sz="4" w:space="0" w:color="auto"/>
              <w:bottom w:val="single" w:sz="4" w:space="0" w:color="auto"/>
              <w:right w:val="nil"/>
            </w:tcBorders>
            <w:shd w:val="clear" w:color="auto" w:fill="auto"/>
            <w:noWrap/>
            <w:vAlign w:val="center"/>
            <w:hideMark/>
          </w:tcPr>
          <w:p w14:paraId="6660D03E"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985" w:type="dxa"/>
            <w:gridSpan w:val="2"/>
            <w:tcBorders>
              <w:top w:val="nil"/>
              <w:left w:val="nil"/>
              <w:bottom w:val="single" w:sz="4" w:space="0" w:color="auto"/>
              <w:right w:val="nil"/>
            </w:tcBorders>
            <w:shd w:val="clear" w:color="auto" w:fill="auto"/>
            <w:noWrap/>
            <w:vAlign w:val="center"/>
            <w:hideMark/>
          </w:tcPr>
          <w:p w14:paraId="2B21CF90" w14:textId="77777777" w:rsidR="00A559EC" w:rsidRPr="000C2724" w:rsidRDefault="00A559EC" w:rsidP="00A559EC">
            <w:pPr>
              <w:jc w:val="center"/>
              <w:rPr>
                <w:rFonts w:eastAsia="Times New Roman"/>
                <w:sz w:val="20"/>
                <w:szCs w:val="20"/>
              </w:rPr>
            </w:pPr>
            <w:r w:rsidRPr="000C2724">
              <w:rPr>
                <w:rFonts w:eastAsia="Times New Roman"/>
                <w:sz w:val="20"/>
                <w:szCs w:val="20"/>
              </w:rPr>
              <w:t>(N=19)</w:t>
            </w:r>
          </w:p>
        </w:tc>
        <w:tc>
          <w:tcPr>
            <w:tcW w:w="1842" w:type="dxa"/>
            <w:gridSpan w:val="2"/>
            <w:tcBorders>
              <w:top w:val="nil"/>
              <w:left w:val="nil"/>
              <w:bottom w:val="single" w:sz="4" w:space="0" w:color="auto"/>
              <w:right w:val="nil"/>
            </w:tcBorders>
            <w:shd w:val="clear" w:color="auto" w:fill="auto"/>
            <w:noWrap/>
            <w:vAlign w:val="center"/>
            <w:hideMark/>
          </w:tcPr>
          <w:p w14:paraId="4B249683" w14:textId="77777777" w:rsidR="00A559EC" w:rsidRPr="000C2724" w:rsidRDefault="00A559EC" w:rsidP="00A559EC">
            <w:pPr>
              <w:jc w:val="center"/>
              <w:rPr>
                <w:rFonts w:eastAsia="Times New Roman"/>
                <w:sz w:val="20"/>
                <w:szCs w:val="20"/>
              </w:rPr>
            </w:pPr>
            <w:r w:rsidRPr="000C2724">
              <w:rPr>
                <w:rFonts w:eastAsia="Times New Roman"/>
                <w:sz w:val="20"/>
                <w:szCs w:val="20"/>
              </w:rPr>
              <w:t>(N=9)</w:t>
            </w:r>
          </w:p>
        </w:tc>
        <w:tc>
          <w:tcPr>
            <w:tcW w:w="1743" w:type="dxa"/>
            <w:gridSpan w:val="2"/>
            <w:tcBorders>
              <w:top w:val="nil"/>
              <w:left w:val="nil"/>
              <w:bottom w:val="single" w:sz="4" w:space="0" w:color="auto"/>
              <w:right w:val="single" w:sz="4" w:space="0" w:color="auto"/>
            </w:tcBorders>
            <w:shd w:val="clear" w:color="auto" w:fill="auto"/>
            <w:noWrap/>
            <w:vAlign w:val="center"/>
            <w:hideMark/>
          </w:tcPr>
          <w:p w14:paraId="55AEF934" w14:textId="77777777" w:rsidR="00A559EC" w:rsidRPr="000C2724" w:rsidRDefault="00A559EC" w:rsidP="00A559EC">
            <w:pPr>
              <w:jc w:val="center"/>
              <w:rPr>
                <w:rFonts w:eastAsia="Times New Roman"/>
                <w:sz w:val="20"/>
                <w:szCs w:val="20"/>
              </w:rPr>
            </w:pPr>
            <w:r w:rsidRPr="000C2724">
              <w:rPr>
                <w:rFonts w:eastAsia="Times New Roman"/>
                <w:sz w:val="20"/>
                <w:szCs w:val="20"/>
              </w:rPr>
              <w:t>(N=6)</w:t>
            </w:r>
          </w:p>
        </w:tc>
      </w:tr>
      <w:bookmarkEnd w:id="19"/>
      <w:tr w:rsidR="00DB2059" w:rsidRPr="000C2724" w14:paraId="454E156D"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3E9B5C92" w14:textId="77777777" w:rsidR="00A559EC" w:rsidRPr="000C2724" w:rsidRDefault="00A559EC" w:rsidP="00A559EC">
            <w:pPr>
              <w:rPr>
                <w:rFonts w:eastAsia="Times New Roman"/>
                <w:b/>
                <w:bCs/>
                <w:sz w:val="20"/>
                <w:szCs w:val="20"/>
              </w:rPr>
            </w:pPr>
            <w:r w:rsidRPr="000C2724">
              <w:rPr>
                <w:rFonts w:eastAsia="Times New Roman"/>
                <w:b/>
                <w:bCs/>
                <w:sz w:val="20"/>
                <w:szCs w:val="20"/>
              </w:rPr>
              <w:t>EQ-5D-5L</w:t>
            </w:r>
          </w:p>
        </w:tc>
        <w:tc>
          <w:tcPr>
            <w:tcW w:w="709" w:type="dxa"/>
            <w:tcBorders>
              <w:top w:val="nil"/>
              <w:left w:val="nil"/>
              <w:bottom w:val="nil"/>
              <w:right w:val="nil"/>
            </w:tcBorders>
            <w:shd w:val="clear" w:color="auto" w:fill="auto"/>
            <w:noWrap/>
            <w:vAlign w:val="center"/>
            <w:hideMark/>
          </w:tcPr>
          <w:p w14:paraId="693B1A23"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nil"/>
              <w:left w:val="nil"/>
              <w:bottom w:val="nil"/>
              <w:right w:val="nil"/>
            </w:tcBorders>
            <w:shd w:val="clear" w:color="auto" w:fill="auto"/>
            <w:noWrap/>
            <w:vAlign w:val="center"/>
            <w:hideMark/>
          </w:tcPr>
          <w:p w14:paraId="1B66AD66"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nil"/>
              <w:left w:val="nil"/>
              <w:bottom w:val="nil"/>
              <w:right w:val="nil"/>
            </w:tcBorders>
            <w:shd w:val="clear" w:color="auto" w:fill="auto"/>
            <w:noWrap/>
            <w:vAlign w:val="center"/>
            <w:hideMark/>
          </w:tcPr>
          <w:p w14:paraId="4D16DF1F"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nil"/>
              <w:left w:val="nil"/>
              <w:bottom w:val="nil"/>
              <w:right w:val="nil"/>
            </w:tcBorders>
            <w:shd w:val="clear" w:color="auto" w:fill="auto"/>
            <w:noWrap/>
            <w:vAlign w:val="center"/>
            <w:hideMark/>
          </w:tcPr>
          <w:p w14:paraId="017A8387"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nil"/>
              <w:left w:val="nil"/>
              <w:bottom w:val="nil"/>
              <w:right w:val="nil"/>
            </w:tcBorders>
            <w:shd w:val="clear" w:color="auto" w:fill="auto"/>
            <w:noWrap/>
            <w:vAlign w:val="center"/>
            <w:hideMark/>
          </w:tcPr>
          <w:p w14:paraId="54148EA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nil"/>
              <w:left w:val="nil"/>
              <w:bottom w:val="nil"/>
              <w:right w:val="single" w:sz="4" w:space="0" w:color="auto"/>
            </w:tcBorders>
            <w:shd w:val="clear" w:color="auto" w:fill="auto"/>
            <w:noWrap/>
            <w:vAlign w:val="center"/>
            <w:hideMark/>
          </w:tcPr>
          <w:p w14:paraId="33B1C136"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60453D74"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5F98C426" w14:textId="77777777" w:rsidR="00A559EC" w:rsidRPr="000C2724" w:rsidRDefault="00A559EC" w:rsidP="00A559EC">
            <w:pPr>
              <w:rPr>
                <w:rFonts w:eastAsia="Times New Roman"/>
                <w:b/>
                <w:bCs/>
                <w:sz w:val="20"/>
                <w:szCs w:val="20"/>
              </w:rPr>
            </w:pPr>
            <w:r w:rsidRPr="000C2724">
              <w:rPr>
                <w:rFonts w:eastAsia="Times New Roman"/>
                <w:b/>
                <w:bCs/>
                <w:sz w:val="20"/>
                <w:szCs w:val="20"/>
              </w:rPr>
              <w:t>Mobility</w:t>
            </w:r>
          </w:p>
        </w:tc>
        <w:tc>
          <w:tcPr>
            <w:tcW w:w="709" w:type="dxa"/>
            <w:tcBorders>
              <w:top w:val="single" w:sz="4" w:space="0" w:color="auto"/>
              <w:left w:val="nil"/>
              <w:bottom w:val="single" w:sz="4" w:space="0" w:color="auto"/>
              <w:right w:val="nil"/>
            </w:tcBorders>
            <w:shd w:val="clear" w:color="auto" w:fill="auto"/>
            <w:noWrap/>
            <w:vAlign w:val="center"/>
            <w:hideMark/>
          </w:tcPr>
          <w:p w14:paraId="02A9BF93"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45270EBE"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066D6C8A"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2EE9A8A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54F6C855"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1A70464A"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191630BE"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B536A4C"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no problems in walking about</w:t>
            </w:r>
          </w:p>
        </w:tc>
        <w:tc>
          <w:tcPr>
            <w:tcW w:w="709" w:type="dxa"/>
            <w:tcBorders>
              <w:top w:val="nil"/>
              <w:left w:val="nil"/>
              <w:bottom w:val="nil"/>
              <w:right w:val="nil"/>
            </w:tcBorders>
            <w:shd w:val="clear" w:color="auto" w:fill="auto"/>
            <w:noWrap/>
            <w:vAlign w:val="center"/>
            <w:hideMark/>
          </w:tcPr>
          <w:p w14:paraId="2A21D9AD" w14:textId="77777777" w:rsidR="00A559EC" w:rsidRPr="000C2724" w:rsidRDefault="00A559EC" w:rsidP="00A559EC">
            <w:pPr>
              <w:jc w:val="right"/>
              <w:rPr>
                <w:rFonts w:eastAsia="Times New Roman"/>
                <w:sz w:val="20"/>
                <w:szCs w:val="20"/>
              </w:rPr>
            </w:pPr>
            <w:r w:rsidRPr="000C2724">
              <w:rPr>
                <w:rFonts w:eastAsia="Times New Roman"/>
                <w:sz w:val="20"/>
                <w:szCs w:val="20"/>
              </w:rPr>
              <w:t>7</w:t>
            </w:r>
          </w:p>
        </w:tc>
        <w:tc>
          <w:tcPr>
            <w:tcW w:w="1276" w:type="dxa"/>
            <w:tcBorders>
              <w:top w:val="nil"/>
              <w:left w:val="nil"/>
              <w:bottom w:val="nil"/>
              <w:right w:val="nil"/>
            </w:tcBorders>
            <w:shd w:val="clear" w:color="auto" w:fill="auto"/>
            <w:noWrap/>
            <w:vAlign w:val="center"/>
            <w:hideMark/>
          </w:tcPr>
          <w:p w14:paraId="6FA8832F" w14:textId="77777777" w:rsidR="00A559EC" w:rsidRPr="000C2724" w:rsidRDefault="00A559EC" w:rsidP="00A559EC">
            <w:pPr>
              <w:rPr>
                <w:rFonts w:eastAsia="Times New Roman"/>
                <w:sz w:val="20"/>
                <w:szCs w:val="20"/>
              </w:rPr>
            </w:pPr>
            <w:r w:rsidRPr="000C2724">
              <w:rPr>
                <w:rFonts w:eastAsia="Times New Roman"/>
                <w:sz w:val="20"/>
                <w:szCs w:val="20"/>
              </w:rPr>
              <w:t>(36.8)</w:t>
            </w:r>
          </w:p>
        </w:tc>
        <w:tc>
          <w:tcPr>
            <w:tcW w:w="571" w:type="dxa"/>
            <w:tcBorders>
              <w:top w:val="nil"/>
              <w:left w:val="nil"/>
              <w:bottom w:val="nil"/>
              <w:right w:val="nil"/>
            </w:tcBorders>
            <w:shd w:val="clear" w:color="auto" w:fill="auto"/>
            <w:noWrap/>
            <w:vAlign w:val="center"/>
            <w:hideMark/>
          </w:tcPr>
          <w:p w14:paraId="2EBD8AE6"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388677E4" w14:textId="77777777" w:rsidR="00A559EC" w:rsidRPr="000C2724" w:rsidRDefault="00A559EC" w:rsidP="00A559EC">
            <w:pPr>
              <w:rPr>
                <w:rFonts w:eastAsia="Times New Roman"/>
                <w:sz w:val="20"/>
                <w:szCs w:val="20"/>
              </w:rPr>
            </w:pPr>
            <w:r w:rsidRPr="000C2724">
              <w:rPr>
                <w:rFonts w:eastAsia="Times New Roman"/>
                <w:sz w:val="20"/>
                <w:szCs w:val="20"/>
              </w:rPr>
              <w:t>(11.1)</w:t>
            </w:r>
          </w:p>
        </w:tc>
        <w:tc>
          <w:tcPr>
            <w:tcW w:w="571" w:type="dxa"/>
            <w:tcBorders>
              <w:top w:val="nil"/>
              <w:left w:val="nil"/>
              <w:bottom w:val="nil"/>
              <w:right w:val="nil"/>
            </w:tcBorders>
            <w:shd w:val="clear" w:color="auto" w:fill="auto"/>
            <w:noWrap/>
            <w:vAlign w:val="center"/>
            <w:hideMark/>
          </w:tcPr>
          <w:p w14:paraId="19B2339B"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172" w:type="dxa"/>
            <w:tcBorders>
              <w:top w:val="nil"/>
              <w:left w:val="nil"/>
              <w:bottom w:val="nil"/>
              <w:right w:val="single" w:sz="4" w:space="0" w:color="auto"/>
            </w:tcBorders>
            <w:shd w:val="clear" w:color="auto" w:fill="auto"/>
            <w:noWrap/>
            <w:vAlign w:val="center"/>
            <w:hideMark/>
          </w:tcPr>
          <w:p w14:paraId="6472899D" w14:textId="77777777" w:rsidR="00A559EC" w:rsidRPr="000C2724" w:rsidRDefault="00A559EC" w:rsidP="00A559EC">
            <w:pPr>
              <w:rPr>
                <w:rFonts w:eastAsia="Times New Roman"/>
                <w:sz w:val="20"/>
                <w:szCs w:val="20"/>
              </w:rPr>
            </w:pPr>
            <w:r w:rsidRPr="000C2724">
              <w:rPr>
                <w:rFonts w:eastAsia="Times New Roman"/>
                <w:sz w:val="20"/>
                <w:szCs w:val="20"/>
              </w:rPr>
              <w:t>(16.7)</w:t>
            </w:r>
          </w:p>
        </w:tc>
      </w:tr>
      <w:tr w:rsidR="00DB2059" w:rsidRPr="000C2724" w14:paraId="030F764E"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358A14C"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slight problems in walking about</w:t>
            </w:r>
          </w:p>
        </w:tc>
        <w:tc>
          <w:tcPr>
            <w:tcW w:w="709" w:type="dxa"/>
            <w:tcBorders>
              <w:top w:val="nil"/>
              <w:left w:val="nil"/>
              <w:bottom w:val="nil"/>
              <w:right w:val="nil"/>
            </w:tcBorders>
            <w:shd w:val="clear" w:color="auto" w:fill="auto"/>
            <w:noWrap/>
            <w:vAlign w:val="center"/>
            <w:hideMark/>
          </w:tcPr>
          <w:p w14:paraId="7A30A3E4" w14:textId="77777777" w:rsidR="00A559EC" w:rsidRPr="000C2724" w:rsidRDefault="00A559EC" w:rsidP="00A559EC">
            <w:pPr>
              <w:jc w:val="right"/>
              <w:rPr>
                <w:rFonts w:eastAsia="Times New Roman"/>
                <w:sz w:val="20"/>
                <w:szCs w:val="20"/>
              </w:rPr>
            </w:pPr>
            <w:r w:rsidRPr="000C2724">
              <w:rPr>
                <w:rFonts w:eastAsia="Times New Roman"/>
                <w:sz w:val="20"/>
                <w:szCs w:val="20"/>
              </w:rPr>
              <w:t>5</w:t>
            </w:r>
          </w:p>
        </w:tc>
        <w:tc>
          <w:tcPr>
            <w:tcW w:w="1276" w:type="dxa"/>
            <w:tcBorders>
              <w:top w:val="nil"/>
              <w:left w:val="nil"/>
              <w:bottom w:val="nil"/>
              <w:right w:val="nil"/>
            </w:tcBorders>
            <w:shd w:val="clear" w:color="auto" w:fill="auto"/>
            <w:noWrap/>
            <w:vAlign w:val="center"/>
            <w:hideMark/>
          </w:tcPr>
          <w:p w14:paraId="370C6661" w14:textId="77777777" w:rsidR="00A559EC" w:rsidRPr="000C2724" w:rsidRDefault="00A559EC" w:rsidP="00A559EC">
            <w:pPr>
              <w:rPr>
                <w:rFonts w:eastAsia="Times New Roman"/>
                <w:sz w:val="20"/>
                <w:szCs w:val="20"/>
              </w:rPr>
            </w:pPr>
            <w:r w:rsidRPr="000C2724">
              <w:rPr>
                <w:rFonts w:eastAsia="Times New Roman"/>
                <w:sz w:val="20"/>
                <w:szCs w:val="20"/>
              </w:rPr>
              <w:t>(26.3)</w:t>
            </w:r>
          </w:p>
        </w:tc>
        <w:tc>
          <w:tcPr>
            <w:tcW w:w="571" w:type="dxa"/>
            <w:tcBorders>
              <w:top w:val="nil"/>
              <w:left w:val="nil"/>
              <w:bottom w:val="nil"/>
              <w:right w:val="nil"/>
            </w:tcBorders>
            <w:shd w:val="clear" w:color="auto" w:fill="auto"/>
            <w:noWrap/>
            <w:vAlign w:val="center"/>
            <w:hideMark/>
          </w:tcPr>
          <w:p w14:paraId="71C05726" w14:textId="77777777" w:rsidR="00A559EC" w:rsidRPr="000C2724" w:rsidRDefault="00A559EC" w:rsidP="00A559EC">
            <w:pPr>
              <w:jc w:val="right"/>
              <w:rPr>
                <w:rFonts w:eastAsia="Times New Roman"/>
                <w:sz w:val="20"/>
                <w:szCs w:val="20"/>
              </w:rPr>
            </w:pPr>
            <w:r w:rsidRPr="000C2724">
              <w:rPr>
                <w:rFonts w:eastAsia="Times New Roman"/>
                <w:sz w:val="20"/>
                <w:szCs w:val="20"/>
              </w:rPr>
              <w:t>4</w:t>
            </w:r>
          </w:p>
        </w:tc>
        <w:tc>
          <w:tcPr>
            <w:tcW w:w="1271" w:type="dxa"/>
            <w:tcBorders>
              <w:top w:val="nil"/>
              <w:left w:val="nil"/>
              <w:bottom w:val="nil"/>
              <w:right w:val="nil"/>
            </w:tcBorders>
            <w:shd w:val="clear" w:color="auto" w:fill="auto"/>
            <w:noWrap/>
            <w:vAlign w:val="center"/>
            <w:hideMark/>
          </w:tcPr>
          <w:p w14:paraId="7ADC4AAE" w14:textId="77777777" w:rsidR="00A559EC" w:rsidRPr="000C2724" w:rsidRDefault="00A559EC" w:rsidP="00A559EC">
            <w:pPr>
              <w:rPr>
                <w:rFonts w:eastAsia="Times New Roman"/>
                <w:sz w:val="20"/>
                <w:szCs w:val="20"/>
              </w:rPr>
            </w:pPr>
            <w:r w:rsidRPr="000C2724">
              <w:rPr>
                <w:rFonts w:eastAsia="Times New Roman"/>
                <w:sz w:val="20"/>
                <w:szCs w:val="20"/>
              </w:rPr>
              <w:t>(44.4)</w:t>
            </w:r>
          </w:p>
        </w:tc>
        <w:tc>
          <w:tcPr>
            <w:tcW w:w="571" w:type="dxa"/>
            <w:tcBorders>
              <w:top w:val="nil"/>
              <w:left w:val="nil"/>
              <w:bottom w:val="nil"/>
              <w:right w:val="nil"/>
            </w:tcBorders>
            <w:shd w:val="clear" w:color="auto" w:fill="auto"/>
            <w:noWrap/>
            <w:vAlign w:val="center"/>
            <w:hideMark/>
          </w:tcPr>
          <w:p w14:paraId="7029FB68"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172" w:type="dxa"/>
            <w:tcBorders>
              <w:top w:val="nil"/>
              <w:left w:val="nil"/>
              <w:bottom w:val="nil"/>
              <w:right w:val="single" w:sz="4" w:space="0" w:color="auto"/>
            </w:tcBorders>
            <w:shd w:val="clear" w:color="auto" w:fill="auto"/>
            <w:noWrap/>
            <w:vAlign w:val="center"/>
            <w:hideMark/>
          </w:tcPr>
          <w:p w14:paraId="159EAAE9" w14:textId="77777777" w:rsidR="00A559EC" w:rsidRPr="000C2724" w:rsidRDefault="00A559EC" w:rsidP="00A559EC">
            <w:pPr>
              <w:rPr>
                <w:rFonts w:eastAsia="Times New Roman"/>
                <w:sz w:val="20"/>
                <w:szCs w:val="20"/>
              </w:rPr>
            </w:pPr>
            <w:r w:rsidRPr="000C2724">
              <w:rPr>
                <w:rFonts w:eastAsia="Times New Roman"/>
                <w:sz w:val="20"/>
                <w:szCs w:val="20"/>
              </w:rPr>
              <w:t>(50.0)</w:t>
            </w:r>
          </w:p>
        </w:tc>
      </w:tr>
      <w:tr w:rsidR="00DB2059" w:rsidRPr="000C2724" w14:paraId="06252DB0"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33A30A8"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moderate problems in walking about</w:t>
            </w:r>
          </w:p>
        </w:tc>
        <w:tc>
          <w:tcPr>
            <w:tcW w:w="709" w:type="dxa"/>
            <w:tcBorders>
              <w:top w:val="nil"/>
              <w:left w:val="nil"/>
              <w:bottom w:val="nil"/>
              <w:right w:val="nil"/>
            </w:tcBorders>
            <w:shd w:val="clear" w:color="auto" w:fill="auto"/>
            <w:noWrap/>
            <w:vAlign w:val="center"/>
            <w:hideMark/>
          </w:tcPr>
          <w:p w14:paraId="6A6957DA" w14:textId="77777777" w:rsidR="00A559EC" w:rsidRPr="000C2724" w:rsidRDefault="00A559EC" w:rsidP="00A559EC">
            <w:pPr>
              <w:jc w:val="right"/>
              <w:rPr>
                <w:rFonts w:eastAsia="Times New Roman"/>
                <w:sz w:val="20"/>
                <w:szCs w:val="20"/>
              </w:rPr>
            </w:pPr>
            <w:r w:rsidRPr="000C2724">
              <w:rPr>
                <w:rFonts w:eastAsia="Times New Roman"/>
                <w:sz w:val="20"/>
                <w:szCs w:val="20"/>
              </w:rPr>
              <w:t>6</w:t>
            </w:r>
          </w:p>
        </w:tc>
        <w:tc>
          <w:tcPr>
            <w:tcW w:w="1276" w:type="dxa"/>
            <w:tcBorders>
              <w:top w:val="nil"/>
              <w:left w:val="nil"/>
              <w:bottom w:val="nil"/>
              <w:right w:val="nil"/>
            </w:tcBorders>
            <w:shd w:val="clear" w:color="auto" w:fill="auto"/>
            <w:noWrap/>
            <w:vAlign w:val="center"/>
            <w:hideMark/>
          </w:tcPr>
          <w:p w14:paraId="665C2739" w14:textId="77777777" w:rsidR="00A559EC" w:rsidRPr="000C2724" w:rsidRDefault="00A559EC" w:rsidP="00A559EC">
            <w:pPr>
              <w:rPr>
                <w:rFonts w:eastAsia="Times New Roman"/>
                <w:sz w:val="20"/>
                <w:szCs w:val="20"/>
              </w:rPr>
            </w:pPr>
            <w:r w:rsidRPr="000C2724">
              <w:rPr>
                <w:rFonts w:eastAsia="Times New Roman"/>
                <w:sz w:val="20"/>
                <w:szCs w:val="20"/>
              </w:rPr>
              <w:t>(31.6)</w:t>
            </w:r>
          </w:p>
        </w:tc>
        <w:tc>
          <w:tcPr>
            <w:tcW w:w="571" w:type="dxa"/>
            <w:tcBorders>
              <w:top w:val="nil"/>
              <w:left w:val="nil"/>
              <w:bottom w:val="nil"/>
              <w:right w:val="nil"/>
            </w:tcBorders>
            <w:shd w:val="clear" w:color="auto" w:fill="auto"/>
            <w:noWrap/>
            <w:vAlign w:val="center"/>
            <w:hideMark/>
          </w:tcPr>
          <w:p w14:paraId="78599084"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271" w:type="dxa"/>
            <w:tcBorders>
              <w:top w:val="nil"/>
              <w:left w:val="nil"/>
              <w:bottom w:val="nil"/>
              <w:right w:val="nil"/>
            </w:tcBorders>
            <w:shd w:val="clear" w:color="auto" w:fill="auto"/>
            <w:noWrap/>
            <w:vAlign w:val="center"/>
            <w:hideMark/>
          </w:tcPr>
          <w:p w14:paraId="1F0A1DDA" w14:textId="77777777" w:rsidR="00A559EC" w:rsidRPr="000C2724" w:rsidRDefault="00A559EC" w:rsidP="00A559EC">
            <w:pPr>
              <w:rPr>
                <w:rFonts w:eastAsia="Times New Roman"/>
                <w:sz w:val="20"/>
                <w:szCs w:val="20"/>
              </w:rPr>
            </w:pPr>
            <w:r w:rsidRPr="000C2724">
              <w:rPr>
                <w:rFonts w:eastAsia="Times New Roman"/>
                <w:sz w:val="20"/>
                <w:szCs w:val="20"/>
              </w:rPr>
              <w:t>(22.2)</w:t>
            </w:r>
          </w:p>
        </w:tc>
        <w:tc>
          <w:tcPr>
            <w:tcW w:w="571" w:type="dxa"/>
            <w:tcBorders>
              <w:top w:val="nil"/>
              <w:left w:val="nil"/>
              <w:bottom w:val="nil"/>
              <w:right w:val="nil"/>
            </w:tcBorders>
            <w:shd w:val="clear" w:color="auto" w:fill="auto"/>
            <w:noWrap/>
            <w:vAlign w:val="center"/>
            <w:hideMark/>
          </w:tcPr>
          <w:p w14:paraId="6227FE73"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172" w:type="dxa"/>
            <w:tcBorders>
              <w:top w:val="nil"/>
              <w:left w:val="nil"/>
              <w:bottom w:val="nil"/>
              <w:right w:val="single" w:sz="4" w:space="0" w:color="auto"/>
            </w:tcBorders>
            <w:shd w:val="clear" w:color="auto" w:fill="auto"/>
            <w:noWrap/>
            <w:vAlign w:val="center"/>
            <w:hideMark/>
          </w:tcPr>
          <w:p w14:paraId="33595BD8" w14:textId="77777777" w:rsidR="00A559EC" w:rsidRPr="000C2724" w:rsidRDefault="00A559EC" w:rsidP="00A559EC">
            <w:pPr>
              <w:rPr>
                <w:rFonts w:eastAsia="Times New Roman"/>
                <w:sz w:val="20"/>
                <w:szCs w:val="20"/>
              </w:rPr>
            </w:pPr>
            <w:r w:rsidRPr="000C2724">
              <w:rPr>
                <w:rFonts w:eastAsia="Times New Roman"/>
                <w:sz w:val="20"/>
                <w:szCs w:val="20"/>
              </w:rPr>
              <w:t>(33.3)</w:t>
            </w:r>
          </w:p>
        </w:tc>
      </w:tr>
      <w:tr w:rsidR="00DB2059" w:rsidRPr="000C2724" w14:paraId="0F034641"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B565F99"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severe problems in walking about</w:t>
            </w:r>
          </w:p>
        </w:tc>
        <w:tc>
          <w:tcPr>
            <w:tcW w:w="709" w:type="dxa"/>
            <w:tcBorders>
              <w:top w:val="nil"/>
              <w:left w:val="nil"/>
              <w:bottom w:val="nil"/>
              <w:right w:val="nil"/>
            </w:tcBorders>
            <w:shd w:val="clear" w:color="auto" w:fill="auto"/>
            <w:noWrap/>
            <w:vAlign w:val="center"/>
            <w:hideMark/>
          </w:tcPr>
          <w:p w14:paraId="1B9E664C"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6" w:type="dxa"/>
            <w:tcBorders>
              <w:top w:val="nil"/>
              <w:left w:val="nil"/>
              <w:bottom w:val="nil"/>
              <w:right w:val="nil"/>
            </w:tcBorders>
            <w:shd w:val="clear" w:color="auto" w:fill="auto"/>
            <w:noWrap/>
            <w:vAlign w:val="center"/>
            <w:hideMark/>
          </w:tcPr>
          <w:p w14:paraId="26C732CD" w14:textId="77777777" w:rsidR="00A559EC" w:rsidRPr="000C2724" w:rsidRDefault="00A559EC" w:rsidP="00A559EC">
            <w:pPr>
              <w:rPr>
                <w:rFonts w:eastAsia="Times New Roman"/>
                <w:sz w:val="20"/>
                <w:szCs w:val="20"/>
              </w:rPr>
            </w:pPr>
            <w:r w:rsidRPr="000C2724">
              <w:rPr>
                <w:rFonts w:eastAsia="Times New Roman"/>
                <w:sz w:val="20"/>
                <w:szCs w:val="20"/>
              </w:rPr>
              <w:t>(5.3)</w:t>
            </w:r>
          </w:p>
        </w:tc>
        <w:tc>
          <w:tcPr>
            <w:tcW w:w="571" w:type="dxa"/>
            <w:tcBorders>
              <w:top w:val="nil"/>
              <w:left w:val="nil"/>
              <w:bottom w:val="nil"/>
              <w:right w:val="nil"/>
            </w:tcBorders>
            <w:shd w:val="clear" w:color="auto" w:fill="auto"/>
            <w:noWrap/>
            <w:vAlign w:val="center"/>
            <w:hideMark/>
          </w:tcPr>
          <w:p w14:paraId="42F496FF"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271" w:type="dxa"/>
            <w:tcBorders>
              <w:top w:val="nil"/>
              <w:left w:val="nil"/>
              <w:bottom w:val="nil"/>
              <w:right w:val="nil"/>
            </w:tcBorders>
            <w:shd w:val="clear" w:color="auto" w:fill="auto"/>
            <w:noWrap/>
            <w:vAlign w:val="center"/>
            <w:hideMark/>
          </w:tcPr>
          <w:p w14:paraId="3C519B24" w14:textId="77777777" w:rsidR="00A559EC" w:rsidRPr="000C2724" w:rsidRDefault="00A559EC" w:rsidP="00A559EC">
            <w:pPr>
              <w:rPr>
                <w:rFonts w:eastAsia="Times New Roman"/>
                <w:sz w:val="20"/>
                <w:szCs w:val="20"/>
              </w:rPr>
            </w:pPr>
            <w:r w:rsidRPr="000C2724">
              <w:rPr>
                <w:rFonts w:eastAsia="Times New Roman"/>
                <w:sz w:val="20"/>
                <w:szCs w:val="20"/>
              </w:rPr>
              <w:t>(22.2)</w:t>
            </w:r>
          </w:p>
        </w:tc>
        <w:tc>
          <w:tcPr>
            <w:tcW w:w="571" w:type="dxa"/>
            <w:tcBorders>
              <w:top w:val="nil"/>
              <w:left w:val="nil"/>
              <w:bottom w:val="nil"/>
              <w:right w:val="nil"/>
            </w:tcBorders>
            <w:shd w:val="clear" w:color="auto" w:fill="auto"/>
            <w:noWrap/>
            <w:vAlign w:val="center"/>
            <w:hideMark/>
          </w:tcPr>
          <w:p w14:paraId="21B97A23"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638F642F"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2708C79B"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BAAE3AA"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bottom w:val="nil"/>
              <w:right w:val="nil"/>
            </w:tcBorders>
            <w:shd w:val="clear" w:color="auto" w:fill="auto"/>
            <w:noWrap/>
            <w:vAlign w:val="center"/>
            <w:hideMark/>
          </w:tcPr>
          <w:p w14:paraId="35EC9F24"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51A1EC43"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4BF1AB6B"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114A02FD"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5F615297"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33AA4AEA"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3C77BAEC"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16DE3B8F" w14:textId="77777777" w:rsidR="00A559EC" w:rsidRPr="000C2724" w:rsidRDefault="00A559EC" w:rsidP="00A559EC">
            <w:pPr>
              <w:rPr>
                <w:rFonts w:eastAsia="Times New Roman"/>
                <w:b/>
                <w:bCs/>
                <w:sz w:val="20"/>
                <w:szCs w:val="20"/>
              </w:rPr>
            </w:pPr>
            <w:r w:rsidRPr="000C2724">
              <w:rPr>
                <w:rFonts w:eastAsia="Times New Roman"/>
                <w:b/>
                <w:bCs/>
                <w:sz w:val="20"/>
                <w:szCs w:val="20"/>
              </w:rPr>
              <w:t>Self-Care</w:t>
            </w:r>
          </w:p>
        </w:tc>
        <w:tc>
          <w:tcPr>
            <w:tcW w:w="709" w:type="dxa"/>
            <w:tcBorders>
              <w:top w:val="single" w:sz="4" w:space="0" w:color="auto"/>
              <w:left w:val="nil"/>
              <w:bottom w:val="single" w:sz="4" w:space="0" w:color="auto"/>
              <w:right w:val="nil"/>
            </w:tcBorders>
            <w:shd w:val="clear" w:color="auto" w:fill="auto"/>
            <w:noWrap/>
            <w:vAlign w:val="center"/>
            <w:hideMark/>
          </w:tcPr>
          <w:p w14:paraId="669FA3E7"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155FD5A6"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1893F708"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7F78AA72"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532FCEA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6C16A9A9"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36A7223A"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84AB365"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no problems washing or dressing myself</w:t>
            </w:r>
          </w:p>
        </w:tc>
        <w:tc>
          <w:tcPr>
            <w:tcW w:w="709" w:type="dxa"/>
            <w:tcBorders>
              <w:top w:val="nil"/>
              <w:left w:val="nil"/>
              <w:bottom w:val="nil"/>
              <w:right w:val="nil"/>
            </w:tcBorders>
            <w:shd w:val="clear" w:color="auto" w:fill="auto"/>
            <w:noWrap/>
            <w:vAlign w:val="center"/>
            <w:hideMark/>
          </w:tcPr>
          <w:p w14:paraId="44D1045B" w14:textId="77777777" w:rsidR="00A559EC" w:rsidRPr="000C2724" w:rsidRDefault="00A559EC" w:rsidP="00A559EC">
            <w:pPr>
              <w:jc w:val="right"/>
              <w:rPr>
                <w:rFonts w:eastAsia="Times New Roman"/>
                <w:sz w:val="20"/>
                <w:szCs w:val="20"/>
              </w:rPr>
            </w:pPr>
            <w:r w:rsidRPr="000C2724">
              <w:rPr>
                <w:rFonts w:eastAsia="Times New Roman"/>
                <w:sz w:val="20"/>
                <w:szCs w:val="20"/>
              </w:rPr>
              <w:t>18</w:t>
            </w:r>
          </w:p>
        </w:tc>
        <w:tc>
          <w:tcPr>
            <w:tcW w:w="1276" w:type="dxa"/>
            <w:tcBorders>
              <w:top w:val="nil"/>
              <w:left w:val="nil"/>
              <w:bottom w:val="nil"/>
              <w:right w:val="nil"/>
            </w:tcBorders>
            <w:shd w:val="clear" w:color="auto" w:fill="auto"/>
            <w:noWrap/>
            <w:vAlign w:val="center"/>
            <w:hideMark/>
          </w:tcPr>
          <w:p w14:paraId="21A0E8A8" w14:textId="77777777" w:rsidR="00A559EC" w:rsidRPr="000C2724" w:rsidRDefault="00A559EC" w:rsidP="00A559EC">
            <w:pPr>
              <w:rPr>
                <w:rFonts w:eastAsia="Times New Roman"/>
                <w:sz w:val="20"/>
                <w:szCs w:val="20"/>
              </w:rPr>
            </w:pPr>
            <w:r w:rsidRPr="000C2724">
              <w:rPr>
                <w:rFonts w:eastAsia="Times New Roman"/>
                <w:sz w:val="20"/>
                <w:szCs w:val="20"/>
              </w:rPr>
              <w:t>(100.0)</w:t>
            </w:r>
          </w:p>
        </w:tc>
        <w:tc>
          <w:tcPr>
            <w:tcW w:w="571" w:type="dxa"/>
            <w:tcBorders>
              <w:top w:val="nil"/>
              <w:left w:val="nil"/>
              <w:bottom w:val="nil"/>
              <w:right w:val="nil"/>
            </w:tcBorders>
            <w:shd w:val="clear" w:color="auto" w:fill="auto"/>
            <w:noWrap/>
            <w:vAlign w:val="center"/>
            <w:hideMark/>
          </w:tcPr>
          <w:p w14:paraId="350A4774" w14:textId="77777777" w:rsidR="00A559EC" w:rsidRPr="000C2724" w:rsidRDefault="00A559EC" w:rsidP="00A559EC">
            <w:pPr>
              <w:jc w:val="right"/>
              <w:rPr>
                <w:rFonts w:eastAsia="Times New Roman"/>
                <w:sz w:val="20"/>
                <w:szCs w:val="20"/>
              </w:rPr>
            </w:pPr>
            <w:r w:rsidRPr="000C2724">
              <w:rPr>
                <w:rFonts w:eastAsia="Times New Roman"/>
                <w:sz w:val="20"/>
                <w:szCs w:val="20"/>
              </w:rPr>
              <w:t>4</w:t>
            </w:r>
          </w:p>
        </w:tc>
        <w:tc>
          <w:tcPr>
            <w:tcW w:w="1271" w:type="dxa"/>
            <w:tcBorders>
              <w:top w:val="nil"/>
              <w:left w:val="nil"/>
              <w:bottom w:val="nil"/>
              <w:right w:val="nil"/>
            </w:tcBorders>
            <w:shd w:val="clear" w:color="auto" w:fill="auto"/>
            <w:noWrap/>
            <w:vAlign w:val="center"/>
            <w:hideMark/>
          </w:tcPr>
          <w:p w14:paraId="6663FF7C" w14:textId="77777777" w:rsidR="00A559EC" w:rsidRPr="000C2724" w:rsidRDefault="00A559EC" w:rsidP="00A559EC">
            <w:pPr>
              <w:rPr>
                <w:rFonts w:eastAsia="Times New Roman"/>
                <w:sz w:val="20"/>
                <w:szCs w:val="20"/>
              </w:rPr>
            </w:pPr>
            <w:r w:rsidRPr="000C2724">
              <w:rPr>
                <w:rFonts w:eastAsia="Times New Roman"/>
                <w:sz w:val="20"/>
                <w:szCs w:val="20"/>
              </w:rPr>
              <w:t>(44.4)</w:t>
            </w:r>
          </w:p>
        </w:tc>
        <w:tc>
          <w:tcPr>
            <w:tcW w:w="571" w:type="dxa"/>
            <w:tcBorders>
              <w:top w:val="nil"/>
              <w:left w:val="nil"/>
              <w:bottom w:val="nil"/>
              <w:right w:val="nil"/>
            </w:tcBorders>
            <w:shd w:val="clear" w:color="auto" w:fill="auto"/>
            <w:noWrap/>
            <w:vAlign w:val="center"/>
            <w:hideMark/>
          </w:tcPr>
          <w:p w14:paraId="254D29CA" w14:textId="77777777" w:rsidR="00A559EC" w:rsidRPr="000C2724" w:rsidRDefault="00A559EC" w:rsidP="00A559EC">
            <w:pPr>
              <w:jc w:val="right"/>
              <w:rPr>
                <w:rFonts w:eastAsia="Times New Roman"/>
                <w:sz w:val="20"/>
                <w:szCs w:val="20"/>
              </w:rPr>
            </w:pPr>
            <w:r w:rsidRPr="000C2724">
              <w:rPr>
                <w:rFonts w:eastAsia="Times New Roman"/>
                <w:sz w:val="20"/>
                <w:szCs w:val="20"/>
              </w:rPr>
              <w:t>5</w:t>
            </w:r>
          </w:p>
        </w:tc>
        <w:tc>
          <w:tcPr>
            <w:tcW w:w="1172" w:type="dxa"/>
            <w:tcBorders>
              <w:top w:val="nil"/>
              <w:left w:val="nil"/>
              <w:bottom w:val="nil"/>
              <w:right w:val="single" w:sz="4" w:space="0" w:color="auto"/>
            </w:tcBorders>
            <w:shd w:val="clear" w:color="auto" w:fill="auto"/>
            <w:noWrap/>
            <w:vAlign w:val="center"/>
            <w:hideMark/>
          </w:tcPr>
          <w:p w14:paraId="1C48F9E2" w14:textId="77777777" w:rsidR="00A559EC" w:rsidRPr="000C2724" w:rsidRDefault="00A559EC" w:rsidP="00A559EC">
            <w:pPr>
              <w:rPr>
                <w:rFonts w:eastAsia="Times New Roman"/>
                <w:sz w:val="20"/>
                <w:szCs w:val="20"/>
              </w:rPr>
            </w:pPr>
            <w:r w:rsidRPr="000C2724">
              <w:rPr>
                <w:rFonts w:eastAsia="Times New Roman"/>
                <w:sz w:val="20"/>
                <w:szCs w:val="20"/>
              </w:rPr>
              <w:t>(83.3)</w:t>
            </w:r>
          </w:p>
        </w:tc>
      </w:tr>
      <w:tr w:rsidR="00DB2059" w:rsidRPr="000C2724" w14:paraId="52A01FF4"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44D8DDB7"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slight problems washing or dressing myself</w:t>
            </w:r>
          </w:p>
        </w:tc>
        <w:tc>
          <w:tcPr>
            <w:tcW w:w="709" w:type="dxa"/>
            <w:tcBorders>
              <w:top w:val="nil"/>
              <w:left w:val="nil"/>
              <w:bottom w:val="nil"/>
              <w:right w:val="nil"/>
            </w:tcBorders>
            <w:shd w:val="clear" w:color="auto" w:fill="auto"/>
            <w:noWrap/>
            <w:vAlign w:val="center"/>
            <w:hideMark/>
          </w:tcPr>
          <w:p w14:paraId="4EBE9CBB"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018F9751"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7CACA8AF"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1" w:type="dxa"/>
            <w:tcBorders>
              <w:top w:val="nil"/>
              <w:left w:val="nil"/>
              <w:bottom w:val="nil"/>
              <w:right w:val="nil"/>
            </w:tcBorders>
            <w:shd w:val="clear" w:color="auto" w:fill="auto"/>
            <w:noWrap/>
            <w:vAlign w:val="center"/>
            <w:hideMark/>
          </w:tcPr>
          <w:p w14:paraId="06D02C80" w14:textId="77777777" w:rsidR="00A559EC" w:rsidRPr="000C2724" w:rsidRDefault="00A559EC" w:rsidP="00A559EC">
            <w:pPr>
              <w:rPr>
                <w:rFonts w:eastAsia="Times New Roman"/>
                <w:sz w:val="20"/>
                <w:szCs w:val="20"/>
              </w:rPr>
            </w:pPr>
            <w:r w:rsidRPr="000C2724">
              <w:rPr>
                <w:rFonts w:eastAsia="Times New Roman"/>
                <w:sz w:val="20"/>
                <w:szCs w:val="20"/>
              </w:rPr>
              <w:t>(33.3)</w:t>
            </w:r>
          </w:p>
        </w:tc>
        <w:tc>
          <w:tcPr>
            <w:tcW w:w="571" w:type="dxa"/>
            <w:tcBorders>
              <w:top w:val="nil"/>
              <w:left w:val="nil"/>
              <w:bottom w:val="nil"/>
              <w:right w:val="nil"/>
            </w:tcBorders>
            <w:shd w:val="clear" w:color="auto" w:fill="auto"/>
            <w:noWrap/>
            <w:vAlign w:val="center"/>
            <w:hideMark/>
          </w:tcPr>
          <w:p w14:paraId="7B47F14E"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12013021"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290157F6"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63F6B5CB"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moderate problems washing or dressing myself</w:t>
            </w:r>
          </w:p>
        </w:tc>
        <w:tc>
          <w:tcPr>
            <w:tcW w:w="709" w:type="dxa"/>
            <w:tcBorders>
              <w:top w:val="nil"/>
              <w:left w:val="nil"/>
              <w:bottom w:val="nil"/>
              <w:right w:val="nil"/>
            </w:tcBorders>
            <w:shd w:val="clear" w:color="auto" w:fill="auto"/>
            <w:noWrap/>
            <w:vAlign w:val="center"/>
            <w:hideMark/>
          </w:tcPr>
          <w:p w14:paraId="0AA92B01"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16E37B51"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2FFE7D83"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271" w:type="dxa"/>
            <w:tcBorders>
              <w:top w:val="nil"/>
              <w:left w:val="nil"/>
              <w:bottom w:val="nil"/>
              <w:right w:val="nil"/>
            </w:tcBorders>
            <w:shd w:val="clear" w:color="auto" w:fill="auto"/>
            <w:noWrap/>
            <w:vAlign w:val="center"/>
            <w:hideMark/>
          </w:tcPr>
          <w:p w14:paraId="5121CF13" w14:textId="77777777" w:rsidR="00A559EC" w:rsidRPr="000C2724" w:rsidRDefault="00A559EC" w:rsidP="00A559EC">
            <w:pPr>
              <w:rPr>
                <w:rFonts w:eastAsia="Times New Roman"/>
                <w:sz w:val="20"/>
                <w:szCs w:val="20"/>
              </w:rPr>
            </w:pPr>
            <w:r w:rsidRPr="000C2724">
              <w:rPr>
                <w:rFonts w:eastAsia="Times New Roman"/>
                <w:sz w:val="20"/>
                <w:szCs w:val="20"/>
              </w:rPr>
              <w:t>(22.2)</w:t>
            </w:r>
          </w:p>
        </w:tc>
        <w:tc>
          <w:tcPr>
            <w:tcW w:w="571" w:type="dxa"/>
            <w:tcBorders>
              <w:top w:val="nil"/>
              <w:left w:val="nil"/>
              <w:bottom w:val="nil"/>
              <w:right w:val="nil"/>
            </w:tcBorders>
            <w:shd w:val="clear" w:color="auto" w:fill="auto"/>
            <w:noWrap/>
            <w:vAlign w:val="center"/>
            <w:hideMark/>
          </w:tcPr>
          <w:p w14:paraId="1911E67E"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5EC43A67"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682BAA07"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33984A57"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severe problems washing or dressing myself</w:t>
            </w:r>
          </w:p>
        </w:tc>
        <w:tc>
          <w:tcPr>
            <w:tcW w:w="709" w:type="dxa"/>
            <w:tcBorders>
              <w:top w:val="nil"/>
              <w:left w:val="nil"/>
              <w:bottom w:val="nil"/>
              <w:right w:val="nil"/>
            </w:tcBorders>
            <w:shd w:val="clear" w:color="auto" w:fill="auto"/>
            <w:noWrap/>
            <w:vAlign w:val="center"/>
            <w:hideMark/>
          </w:tcPr>
          <w:p w14:paraId="7468BA81"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70C7CAF7"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3BC25958"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29EA694D"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20D66AC5"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172" w:type="dxa"/>
            <w:tcBorders>
              <w:top w:val="nil"/>
              <w:left w:val="nil"/>
              <w:bottom w:val="nil"/>
              <w:right w:val="single" w:sz="4" w:space="0" w:color="auto"/>
            </w:tcBorders>
            <w:shd w:val="clear" w:color="auto" w:fill="auto"/>
            <w:noWrap/>
            <w:vAlign w:val="center"/>
            <w:hideMark/>
          </w:tcPr>
          <w:p w14:paraId="5CCAB918" w14:textId="77777777" w:rsidR="00A559EC" w:rsidRPr="000C2724" w:rsidRDefault="00A559EC" w:rsidP="00A559EC">
            <w:pPr>
              <w:rPr>
                <w:rFonts w:eastAsia="Times New Roman"/>
                <w:sz w:val="20"/>
                <w:szCs w:val="20"/>
              </w:rPr>
            </w:pPr>
            <w:r w:rsidRPr="000C2724">
              <w:rPr>
                <w:rFonts w:eastAsia="Times New Roman"/>
                <w:sz w:val="20"/>
                <w:szCs w:val="20"/>
              </w:rPr>
              <w:t>(16.7)</w:t>
            </w:r>
          </w:p>
        </w:tc>
      </w:tr>
      <w:tr w:rsidR="00DB2059" w:rsidRPr="000C2724" w14:paraId="0D5CF281"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6E26C65A"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bottom w:val="nil"/>
              <w:right w:val="nil"/>
            </w:tcBorders>
            <w:shd w:val="clear" w:color="auto" w:fill="auto"/>
            <w:noWrap/>
            <w:vAlign w:val="center"/>
            <w:hideMark/>
          </w:tcPr>
          <w:p w14:paraId="6094558B"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6" w:type="dxa"/>
            <w:tcBorders>
              <w:top w:val="nil"/>
              <w:left w:val="nil"/>
              <w:bottom w:val="nil"/>
              <w:right w:val="nil"/>
            </w:tcBorders>
            <w:shd w:val="clear" w:color="auto" w:fill="auto"/>
            <w:noWrap/>
            <w:vAlign w:val="center"/>
            <w:hideMark/>
          </w:tcPr>
          <w:p w14:paraId="35A2903C" w14:textId="77777777" w:rsidR="00A559EC" w:rsidRPr="000C2724" w:rsidRDefault="00A559EC" w:rsidP="00A559EC">
            <w:pPr>
              <w:rPr>
                <w:rFonts w:eastAsia="Times New Roman"/>
                <w:sz w:val="20"/>
                <w:szCs w:val="20"/>
              </w:rPr>
            </w:pPr>
            <w:r w:rsidRPr="000C2724">
              <w:rPr>
                <w:rFonts w:eastAsia="Times New Roman"/>
                <w:sz w:val="20"/>
                <w:szCs w:val="20"/>
              </w:rPr>
              <w:t>(5.3)</w:t>
            </w:r>
          </w:p>
        </w:tc>
        <w:tc>
          <w:tcPr>
            <w:tcW w:w="571" w:type="dxa"/>
            <w:tcBorders>
              <w:top w:val="nil"/>
              <w:left w:val="nil"/>
              <w:bottom w:val="nil"/>
              <w:right w:val="nil"/>
            </w:tcBorders>
            <w:shd w:val="clear" w:color="auto" w:fill="auto"/>
            <w:noWrap/>
            <w:vAlign w:val="center"/>
            <w:hideMark/>
          </w:tcPr>
          <w:p w14:paraId="3884265D"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40C08C16"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35CAFAB7"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47010656"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6D0E32B0"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41CFE97F" w14:textId="77777777" w:rsidR="00A559EC" w:rsidRPr="000C2724" w:rsidRDefault="00A559EC" w:rsidP="00A559EC">
            <w:pPr>
              <w:rPr>
                <w:rFonts w:eastAsia="Times New Roman"/>
                <w:b/>
                <w:bCs/>
                <w:sz w:val="20"/>
                <w:szCs w:val="20"/>
              </w:rPr>
            </w:pPr>
            <w:r w:rsidRPr="000C2724">
              <w:rPr>
                <w:rFonts w:eastAsia="Times New Roman"/>
                <w:b/>
                <w:bCs/>
                <w:sz w:val="20"/>
                <w:szCs w:val="20"/>
              </w:rPr>
              <w:t>Usual Activities</w:t>
            </w:r>
          </w:p>
        </w:tc>
        <w:tc>
          <w:tcPr>
            <w:tcW w:w="709" w:type="dxa"/>
            <w:tcBorders>
              <w:top w:val="single" w:sz="4" w:space="0" w:color="auto"/>
              <w:left w:val="nil"/>
              <w:bottom w:val="single" w:sz="4" w:space="0" w:color="auto"/>
              <w:right w:val="nil"/>
            </w:tcBorders>
            <w:shd w:val="clear" w:color="auto" w:fill="auto"/>
            <w:noWrap/>
            <w:vAlign w:val="center"/>
            <w:hideMark/>
          </w:tcPr>
          <w:p w14:paraId="603D948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35783F16"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6118F75F"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15D6E33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6FD65C96"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0DAAD085"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7D12A2F9"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4BB88DD"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no problems doing my usual activities</w:t>
            </w:r>
          </w:p>
        </w:tc>
        <w:tc>
          <w:tcPr>
            <w:tcW w:w="709" w:type="dxa"/>
            <w:tcBorders>
              <w:top w:val="nil"/>
              <w:left w:val="nil"/>
              <w:bottom w:val="nil"/>
              <w:right w:val="nil"/>
            </w:tcBorders>
            <w:shd w:val="clear" w:color="auto" w:fill="auto"/>
            <w:noWrap/>
            <w:vAlign w:val="center"/>
            <w:hideMark/>
          </w:tcPr>
          <w:p w14:paraId="397E7B19" w14:textId="77777777" w:rsidR="00A559EC" w:rsidRPr="000C2724" w:rsidRDefault="00A559EC" w:rsidP="00A559EC">
            <w:pPr>
              <w:jc w:val="right"/>
              <w:rPr>
                <w:rFonts w:eastAsia="Times New Roman"/>
                <w:sz w:val="20"/>
                <w:szCs w:val="20"/>
              </w:rPr>
            </w:pPr>
            <w:r w:rsidRPr="000C2724">
              <w:rPr>
                <w:rFonts w:eastAsia="Times New Roman"/>
                <w:sz w:val="20"/>
                <w:szCs w:val="20"/>
              </w:rPr>
              <w:t>7</w:t>
            </w:r>
          </w:p>
        </w:tc>
        <w:tc>
          <w:tcPr>
            <w:tcW w:w="1276" w:type="dxa"/>
            <w:tcBorders>
              <w:top w:val="nil"/>
              <w:left w:val="nil"/>
              <w:bottom w:val="nil"/>
              <w:right w:val="nil"/>
            </w:tcBorders>
            <w:shd w:val="clear" w:color="auto" w:fill="auto"/>
            <w:noWrap/>
            <w:vAlign w:val="center"/>
            <w:hideMark/>
          </w:tcPr>
          <w:p w14:paraId="44454EBD" w14:textId="77777777" w:rsidR="00A559EC" w:rsidRPr="000C2724" w:rsidRDefault="00A559EC" w:rsidP="00A559EC">
            <w:pPr>
              <w:rPr>
                <w:rFonts w:eastAsia="Times New Roman"/>
                <w:sz w:val="20"/>
                <w:szCs w:val="20"/>
              </w:rPr>
            </w:pPr>
            <w:r w:rsidRPr="000C2724">
              <w:rPr>
                <w:rFonts w:eastAsia="Times New Roman"/>
                <w:sz w:val="20"/>
                <w:szCs w:val="20"/>
              </w:rPr>
              <w:t>(36.8)</w:t>
            </w:r>
          </w:p>
        </w:tc>
        <w:tc>
          <w:tcPr>
            <w:tcW w:w="571" w:type="dxa"/>
            <w:tcBorders>
              <w:top w:val="nil"/>
              <w:left w:val="nil"/>
              <w:bottom w:val="nil"/>
              <w:right w:val="nil"/>
            </w:tcBorders>
            <w:shd w:val="clear" w:color="auto" w:fill="auto"/>
            <w:noWrap/>
            <w:vAlign w:val="center"/>
            <w:hideMark/>
          </w:tcPr>
          <w:p w14:paraId="31EA8EA4"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0E6EE539"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4F5C85A9"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2B8088F3"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342DAFD4"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4F031C59"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slight problems doing my usual activities</w:t>
            </w:r>
          </w:p>
        </w:tc>
        <w:tc>
          <w:tcPr>
            <w:tcW w:w="709" w:type="dxa"/>
            <w:tcBorders>
              <w:top w:val="nil"/>
              <w:left w:val="nil"/>
              <w:bottom w:val="nil"/>
              <w:right w:val="nil"/>
            </w:tcBorders>
            <w:shd w:val="clear" w:color="auto" w:fill="auto"/>
            <w:noWrap/>
            <w:vAlign w:val="center"/>
            <w:hideMark/>
          </w:tcPr>
          <w:p w14:paraId="45635FC5" w14:textId="77777777" w:rsidR="00A559EC" w:rsidRPr="000C2724" w:rsidRDefault="00A559EC" w:rsidP="00A559EC">
            <w:pPr>
              <w:jc w:val="right"/>
              <w:rPr>
                <w:rFonts w:eastAsia="Times New Roman"/>
                <w:sz w:val="20"/>
                <w:szCs w:val="20"/>
              </w:rPr>
            </w:pPr>
            <w:r w:rsidRPr="000C2724">
              <w:rPr>
                <w:rFonts w:eastAsia="Times New Roman"/>
                <w:sz w:val="20"/>
                <w:szCs w:val="20"/>
              </w:rPr>
              <w:t>5</w:t>
            </w:r>
          </w:p>
        </w:tc>
        <w:tc>
          <w:tcPr>
            <w:tcW w:w="1276" w:type="dxa"/>
            <w:tcBorders>
              <w:top w:val="nil"/>
              <w:left w:val="nil"/>
              <w:bottom w:val="nil"/>
              <w:right w:val="nil"/>
            </w:tcBorders>
            <w:shd w:val="clear" w:color="auto" w:fill="auto"/>
            <w:noWrap/>
            <w:vAlign w:val="center"/>
            <w:hideMark/>
          </w:tcPr>
          <w:p w14:paraId="105DCF74" w14:textId="77777777" w:rsidR="00A559EC" w:rsidRPr="000C2724" w:rsidRDefault="00A559EC" w:rsidP="00A559EC">
            <w:pPr>
              <w:rPr>
                <w:rFonts w:eastAsia="Times New Roman"/>
                <w:sz w:val="20"/>
                <w:szCs w:val="20"/>
              </w:rPr>
            </w:pPr>
            <w:r w:rsidRPr="000C2724">
              <w:rPr>
                <w:rFonts w:eastAsia="Times New Roman"/>
                <w:sz w:val="20"/>
                <w:szCs w:val="20"/>
              </w:rPr>
              <w:t>(26.3)</w:t>
            </w:r>
          </w:p>
        </w:tc>
        <w:tc>
          <w:tcPr>
            <w:tcW w:w="571" w:type="dxa"/>
            <w:tcBorders>
              <w:top w:val="nil"/>
              <w:left w:val="nil"/>
              <w:bottom w:val="nil"/>
              <w:right w:val="nil"/>
            </w:tcBorders>
            <w:shd w:val="clear" w:color="auto" w:fill="auto"/>
            <w:noWrap/>
            <w:vAlign w:val="center"/>
            <w:hideMark/>
          </w:tcPr>
          <w:p w14:paraId="79EC422B" w14:textId="77777777" w:rsidR="00A559EC" w:rsidRPr="000C2724" w:rsidRDefault="00A559EC" w:rsidP="00A559EC">
            <w:pPr>
              <w:jc w:val="right"/>
              <w:rPr>
                <w:rFonts w:eastAsia="Times New Roman"/>
                <w:sz w:val="20"/>
                <w:szCs w:val="20"/>
              </w:rPr>
            </w:pPr>
            <w:r w:rsidRPr="000C2724">
              <w:rPr>
                <w:rFonts w:eastAsia="Times New Roman"/>
                <w:sz w:val="20"/>
                <w:szCs w:val="20"/>
              </w:rPr>
              <w:t>4</w:t>
            </w:r>
          </w:p>
        </w:tc>
        <w:tc>
          <w:tcPr>
            <w:tcW w:w="1271" w:type="dxa"/>
            <w:tcBorders>
              <w:top w:val="nil"/>
              <w:left w:val="nil"/>
              <w:bottom w:val="nil"/>
              <w:right w:val="nil"/>
            </w:tcBorders>
            <w:shd w:val="clear" w:color="auto" w:fill="auto"/>
            <w:noWrap/>
            <w:vAlign w:val="center"/>
            <w:hideMark/>
          </w:tcPr>
          <w:p w14:paraId="77B37230" w14:textId="77777777" w:rsidR="00A559EC" w:rsidRPr="000C2724" w:rsidRDefault="00A559EC" w:rsidP="00A559EC">
            <w:pPr>
              <w:rPr>
                <w:rFonts w:eastAsia="Times New Roman"/>
                <w:sz w:val="20"/>
                <w:szCs w:val="20"/>
              </w:rPr>
            </w:pPr>
            <w:r w:rsidRPr="000C2724">
              <w:rPr>
                <w:rFonts w:eastAsia="Times New Roman"/>
                <w:sz w:val="20"/>
                <w:szCs w:val="20"/>
              </w:rPr>
              <w:t>(44.4)</w:t>
            </w:r>
          </w:p>
        </w:tc>
        <w:tc>
          <w:tcPr>
            <w:tcW w:w="571" w:type="dxa"/>
            <w:tcBorders>
              <w:top w:val="nil"/>
              <w:left w:val="nil"/>
              <w:bottom w:val="nil"/>
              <w:right w:val="nil"/>
            </w:tcBorders>
            <w:shd w:val="clear" w:color="auto" w:fill="auto"/>
            <w:noWrap/>
            <w:vAlign w:val="center"/>
            <w:hideMark/>
          </w:tcPr>
          <w:p w14:paraId="3A30A455" w14:textId="77777777" w:rsidR="00A559EC" w:rsidRPr="000C2724" w:rsidRDefault="00A559EC" w:rsidP="00A559EC">
            <w:pPr>
              <w:jc w:val="right"/>
              <w:rPr>
                <w:rFonts w:eastAsia="Times New Roman"/>
                <w:sz w:val="20"/>
                <w:szCs w:val="20"/>
              </w:rPr>
            </w:pPr>
            <w:r w:rsidRPr="000C2724">
              <w:rPr>
                <w:rFonts w:eastAsia="Times New Roman"/>
                <w:sz w:val="20"/>
                <w:szCs w:val="20"/>
              </w:rPr>
              <w:t>4</w:t>
            </w:r>
          </w:p>
        </w:tc>
        <w:tc>
          <w:tcPr>
            <w:tcW w:w="1172" w:type="dxa"/>
            <w:tcBorders>
              <w:top w:val="nil"/>
              <w:left w:val="nil"/>
              <w:bottom w:val="nil"/>
              <w:right w:val="single" w:sz="4" w:space="0" w:color="auto"/>
            </w:tcBorders>
            <w:shd w:val="clear" w:color="auto" w:fill="auto"/>
            <w:noWrap/>
            <w:vAlign w:val="center"/>
            <w:hideMark/>
          </w:tcPr>
          <w:p w14:paraId="771D2552" w14:textId="77777777" w:rsidR="00A559EC" w:rsidRPr="000C2724" w:rsidRDefault="00A559EC" w:rsidP="00A559EC">
            <w:pPr>
              <w:rPr>
                <w:rFonts w:eastAsia="Times New Roman"/>
                <w:sz w:val="20"/>
                <w:szCs w:val="20"/>
              </w:rPr>
            </w:pPr>
            <w:r w:rsidRPr="000C2724">
              <w:rPr>
                <w:rFonts w:eastAsia="Times New Roman"/>
                <w:sz w:val="20"/>
                <w:szCs w:val="20"/>
              </w:rPr>
              <w:t>(66.7)</w:t>
            </w:r>
          </w:p>
        </w:tc>
      </w:tr>
      <w:tr w:rsidR="00DB2059" w:rsidRPr="000C2724" w14:paraId="6F35B206"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7BF275D"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moderate problems doing my usual activities</w:t>
            </w:r>
          </w:p>
        </w:tc>
        <w:tc>
          <w:tcPr>
            <w:tcW w:w="709" w:type="dxa"/>
            <w:tcBorders>
              <w:top w:val="nil"/>
              <w:left w:val="nil"/>
              <w:bottom w:val="nil"/>
              <w:right w:val="nil"/>
            </w:tcBorders>
            <w:shd w:val="clear" w:color="auto" w:fill="auto"/>
            <w:noWrap/>
            <w:vAlign w:val="center"/>
            <w:hideMark/>
          </w:tcPr>
          <w:p w14:paraId="5B560256" w14:textId="77777777" w:rsidR="00A559EC" w:rsidRPr="000C2724" w:rsidRDefault="00A559EC" w:rsidP="00A559EC">
            <w:pPr>
              <w:jc w:val="right"/>
              <w:rPr>
                <w:rFonts w:eastAsia="Times New Roman"/>
                <w:sz w:val="20"/>
                <w:szCs w:val="20"/>
              </w:rPr>
            </w:pPr>
            <w:r w:rsidRPr="000C2724">
              <w:rPr>
                <w:rFonts w:eastAsia="Times New Roman"/>
                <w:sz w:val="20"/>
                <w:szCs w:val="20"/>
              </w:rPr>
              <w:t>6</w:t>
            </w:r>
          </w:p>
        </w:tc>
        <w:tc>
          <w:tcPr>
            <w:tcW w:w="1276" w:type="dxa"/>
            <w:tcBorders>
              <w:top w:val="nil"/>
              <w:left w:val="nil"/>
              <w:bottom w:val="nil"/>
              <w:right w:val="nil"/>
            </w:tcBorders>
            <w:shd w:val="clear" w:color="auto" w:fill="auto"/>
            <w:noWrap/>
            <w:vAlign w:val="center"/>
            <w:hideMark/>
          </w:tcPr>
          <w:p w14:paraId="0DA47822" w14:textId="77777777" w:rsidR="00A559EC" w:rsidRPr="000C2724" w:rsidRDefault="00A559EC" w:rsidP="00A559EC">
            <w:pPr>
              <w:rPr>
                <w:rFonts w:eastAsia="Times New Roman"/>
                <w:sz w:val="20"/>
                <w:szCs w:val="20"/>
              </w:rPr>
            </w:pPr>
            <w:r w:rsidRPr="000C2724">
              <w:rPr>
                <w:rFonts w:eastAsia="Times New Roman"/>
                <w:sz w:val="20"/>
                <w:szCs w:val="20"/>
              </w:rPr>
              <w:t>(31.6)</w:t>
            </w:r>
          </w:p>
        </w:tc>
        <w:tc>
          <w:tcPr>
            <w:tcW w:w="571" w:type="dxa"/>
            <w:tcBorders>
              <w:top w:val="nil"/>
              <w:left w:val="nil"/>
              <w:bottom w:val="nil"/>
              <w:right w:val="nil"/>
            </w:tcBorders>
            <w:shd w:val="clear" w:color="auto" w:fill="auto"/>
            <w:noWrap/>
            <w:vAlign w:val="center"/>
            <w:hideMark/>
          </w:tcPr>
          <w:p w14:paraId="79A1707D"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1" w:type="dxa"/>
            <w:tcBorders>
              <w:top w:val="nil"/>
              <w:left w:val="nil"/>
              <w:bottom w:val="nil"/>
              <w:right w:val="nil"/>
            </w:tcBorders>
            <w:shd w:val="clear" w:color="auto" w:fill="auto"/>
            <w:noWrap/>
            <w:vAlign w:val="center"/>
            <w:hideMark/>
          </w:tcPr>
          <w:p w14:paraId="416557D5" w14:textId="77777777" w:rsidR="00A559EC" w:rsidRPr="000C2724" w:rsidRDefault="00A559EC" w:rsidP="00A559EC">
            <w:pPr>
              <w:rPr>
                <w:rFonts w:eastAsia="Times New Roman"/>
                <w:sz w:val="20"/>
                <w:szCs w:val="20"/>
              </w:rPr>
            </w:pPr>
            <w:r w:rsidRPr="000C2724">
              <w:rPr>
                <w:rFonts w:eastAsia="Times New Roman"/>
                <w:sz w:val="20"/>
                <w:szCs w:val="20"/>
              </w:rPr>
              <w:t>(33.3)</w:t>
            </w:r>
          </w:p>
        </w:tc>
        <w:tc>
          <w:tcPr>
            <w:tcW w:w="571" w:type="dxa"/>
            <w:tcBorders>
              <w:top w:val="nil"/>
              <w:left w:val="nil"/>
              <w:bottom w:val="nil"/>
              <w:right w:val="nil"/>
            </w:tcBorders>
            <w:shd w:val="clear" w:color="auto" w:fill="auto"/>
            <w:noWrap/>
            <w:vAlign w:val="center"/>
            <w:hideMark/>
          </w:tcPr>
          <w:p w14:paraId="67E759EC"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172" w:type="dxa"/>
            <w:tcBorders>
              <w:top w:val="nil"/>
              <w:left w:val="nil"/>
              <w:bottom w:val="nil"/>
              <w:right w:val="single" w:sz="4" w:space="0" w:color="auto"/>
            </w:tcBorders>
            <w:shd w:val="clear" w:color="auto" w:fill="auto"/>
            <w:noWrap/>
            <w:vAlign w:val="center"/>
            <w:hideMark/>
          </w:tcPr>
          <w:p w14:paraId="3171A0E1" w14:textId="77777777" w:rsidR="00A559EC" w:rsidRPr="000C2724" w:rsidRDefault="00A559EC" w:rsidP="00A559EC">
            <w:pPr>
              <w:rPr>
                <w:rFonts w:eastAsia="Times New Roman"/>
                <w:sz w:val="20"/>
                <w:szCs w:val="20"/>
              </w:rPr>
            </w:pPr>
            <w:r w:rsidRPr="000C2724">
              <w:rPr>
                <w:rFonts w:eastAsia="Times New Roman"/>
                <w:sz w:val="20"/>
                <w:szCs w:val="20"/>
              </w:rPr>
              <w:t>(16.7)</w:t>
            </w:r>
          </w:p>
        </w:tc>
      </w:tr>
      <w:tr w:rsidR="00DB2059" w:rsidRPr="000C2724" w14:paraId="2FABF832"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79FB8BA9"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severe problems doing my usual activities</w:t>
            </w:r>
          </w:p>
        </w:tc>
        <w:tc>
          <w:tcPr>
            <w:tcW w:w="709" w:type="dxa"/>
            <w:tcBorders>
              <w:top w:val="nil"/>
              <w:left w:val="nil"/>
              <w:bottom w:val="nil"/>
              <w:right w:val="nil"/>
            </w:tcBorders>
            <w:shd w:val="clear" w:color="auto" w:fill="auto"/>
            <w:noWrap/>
            <w:vAlign w:val="center"/>
            <w:hideMark/>
          </w:tcPr>
          <w:p w14:paraId="4229B96C"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6" w:type="dxa"/>
            <w:tcBorders>
              <w:top w:val="nil"/>
              <w:left w:val="nil"/>
              <w:bottom w:val="nil"/>
              <w:right w:val="nil"/>
            </w:tcBorders>
            <w:shd w:val="clear" w:color="auto" w:fill="auto"/>
            <w:noWrap/>
            <w:vAlign w:val="center"/>
            <w:hideMark/>
          </w:tcPr>
          <w:p w14:paraId="55BB34C8" w14:textId="77777777" w:rsidR="00A559EC" w:rsidRPr="000C2724" w:rsidRDefault="00A559EC" w:rsidP="00A559EC">
            <w:pPr>
              <w:rPr>
                <w:rFonts w:eastAsia="Times New Roman"/>
                <w:sz w:val="20"/>
                <w:szCs w:val="20"/>
              </w:rPr>
            </w:pPr>
            <w:r w:rsidRPr="000C2724">
              <w:rPr>
                <w:rFonts w:eastAsia="Times New Roman"/>
                <w:sz w:val="20"/>
                <w:szCs w:val="20"/>
              </w:rPr>
              <w:t>(5.3)</w:t>
            </w:r>
          </w:p>
        </w:tc>
        <w:tc>
          <w:tcPr>
            <w:tcW w:w="571" w:type="dxa"/>
            <w:tcBorders>
              <w:top w:val="nil"/>
              <w:left w:val="nil"/>
              <w:bottom w:val="nil"/>
              <w:right w:val="nil"/>
            </w:tcBorders>
            <w:shd w:val="clear" w:color="auto" w:fill="auto"/>
            <w:noWrap/>
            <w:vAlign w:val="center"/>
            <w:hideMark/>
          </w:tcPr>
          <w:p w14:paraId="09E4C09D"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27BE065A" w14:textId="77777777" w:rsidR="00A559EC" w:rsidRPr="000C2724" w:rsidRDefault="00A559EC" w:rsidP="00A559EC">
            <w:pPr>
              <w:rPr>
                <w:rFonts w:eastAsia="Times New Roman"/>
                <w:sz w:val="20"/>
                <w:szCs w:val="20"/>
              </w:rPr>
            </w:pPr>
            <w:r w:rsidRPr="000C2724">
              <w:rPr>
                <w:rFonts w:eastAsia="Times New Roman"/>
                <w:sz w:val="20"/>
                <w:szCs w:val="20"/>
              </w:rPr>
              <w:t>(11.1)</w:t>
            </w:r>
          </w:p>
        </w:tc>
        <w:tc>
          <w:tcPr>
            <w:tcW w:w="571" w:type="dxa"/>
            <w:tcBorders>
              <w:top w:val="nil"/>
              <w:left w:val="nil"/>
              <w:bottom w:val="nil"/>
              <w:right w:val="nil"/>
            </w:tcBorders>
            <w:shd w:val="clear" w:color="auto" w:fill="auto"/>
            <w:noWrap/>
            <w:vAlign w:val="center"/>
            <w:hideMark/>
          </w:tcPr>
          <w:p w14:paraId="400670D4"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172" w:type="dxa"/>
            <w:tcBorders>
              <w:top w:val="nil"/>
              <w:left w:val="nil"/>
              <w:bottom w:val="nil"/>
              <w:right w:val="single" w:sz="4" w:space="0" w:color="auto"/>
            </w:tcBorders>
            <w:shd w:val="clear" w:color="auto" w:fill="auto"/>
            <w:noWrap/>
            <w:vAlign w:val="center"/>
            <w:hideMark/>
          </w:tcPr>
          <w:p w14:paraId="52234F74" w14:textId="77777777" w:rsidR="00A559EC" w:rsidRPr="000C2724" w:rsidRDefault="00A559EC" w:rsidP="00A559EC">
            <w:pPr>
              <w:rPr>
                <w:rFonts w:eastAsia="Times New Roman"/>
                <w:sz w:val="20"/>
                <w:szCs w:val="20"/>
              </w:rPr>
            </w:pPr>
            <w:r w:rsidRPr="000C2724">
              <w:rPr>
                <w:rFonts w:eastAsia="Times New Roman"/>
                <w:sz w:val="20"/>
                <w:szCs w:val="20"/>
              </w:rPr>
              <w:t>(16.7)</w:t>
            </w:r>
          </w:p>
        </w:tc>
      </w:tr>
      <w:tr w:rsidR="00DB2059" w:rsidRPr="000C2724" w14:paraId="29B5416A"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735D74F2"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am unable to do my usual activities</w:t>
            </w:r>
          </w:p>
        </w:tc>
        <w:tc>
          <w:tcPr>
            <w:tcW w:w="709" w:type="dxa"/>
            <w:tcBorders>
              <w:top w:val="nil"/>
              <w:left w:val="nil"/>
              <w:bottom w:val="nil"/>
              <w:right w:val="nil"/>
            </w:tcBorders>
            <w:shd w:val="clear" w:color="auto" w:fill="auto"/>
            <w:noWrap/>
            <w:vAlign w:val="center"/>
            <w:hideMark/>
          </w:tcPr>
          <w:p w14:paraId="635C5F7F"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69C88771"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4D00E100"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35C4ACDE" w14:textId="77777777" w:rsidR="00A559EC" w:rsidRPr="000C2724" w:rsidRDefault="00A559EC" w:rsidP="00A559EC">
            <w:pPr>
              <w:rPr>
                <w:rFonts w:eastAsia="Times New Roman"/>
                <w:sz w:val="20"/>
                <w:szCs w:val="20"/>
              </w:rPr>
            </w:pPr>
            <w:r w:rsidRPr="000C2724">
              <w:rPr>
                <w:rFonts w:eastAsia="Times New Roman"/>
                <w:sz w:val="20"/>
                <w:szCs w:val="20"/>
              </w:rPr>
              <w:t>(11.1)</w:t>
            </w:r>
          </w:p>
        </w:tc>
        <w:tc>
          <w:tcPr>
            <w:tcW w:w="571" w:type="dxa"/>
            <w:tcBorders>
              <w:top w:val="nil"/>
              <w:left w:val="nil"/>
              <w:bottom w:val="nil"/>
              <w:right w:val="nil"/>
            </w:tcBorders>
            <w:shd w:val="clear" w:color="auto" w:fill="auto"/>
            <w:noWrap/>
            <w:vAlign w:val="center"/>
            <w:hideMark/>
          </w:tcPr>
          <w:p w14:paraId="5528A1C1"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12D2528A"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32E27298"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299B4BB6"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bottom w:val="nil"/>
              <w:right w:val="nil"/>
            </w:tcBorders>
            <w:shd w:val="clear" w:color="auto" w:fill="auto"/>
            <w:noWrap/>
            <w:vAlign w:val="center"/>
            <w:hideMark/>
          </w:tcPr>
          <w:p w14:paraId="45B4548B"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bottom w:val="nil"/>
              <w:right w:val="nil"/>
            </w:tcBorders>
            <w:shd w:val="clear" w:color="auto" w:fill="auto"/>
            <w:noWrap/>
            <w:vAlign w:val="center"/>
            <w:hideMark/>
          </w:tcPr>
          <w:p w14:paraId="321C20A7"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7C1D7D6E"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1261F234"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52957780"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4B1655B2"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299CDED6"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3452FE65" w14:textId="77777777" w:rsidR="00A559EC" w:rsidRPr="000C2724" w:rsidRDefault="00A559EC" w:rsidP="00A559EC">
            <w:pPr>
              <w:rPr>
                <w:rFonts w:eastAsia="Times New Roman"/>
                <w:b/>
                <w:bCs/>
                <w:sz w:val="20"/>
                <w:szCs w:val="20"/>
              </w:rPr>
            </w:pPr>
            <w:r w:rsidRPr="000C2724">
              <w:rPr>
                <w:rFonts w:eastAsia="Times New Roman"/>
                <w:b/>
                <w:bCs/>
                <w:sz w:val="20"/>
                <w:szCs w:val="20"/>
              </w:rPr>
              <w:t>Pain/Discomfort</w:t>
            </w:r>
          </w:p>
        </w:tc>
        <w:tc>
          <w:tcPr>
            <w:tcW w:w="709" w:type="dxa"/>
            <w:tcBorders>
              <w:top w:val="single" w:sz="4" w:space="0" w:color="auto"/>
              <w:left w:val="nil"/>
              <w:bottom w:val="single" w:sz="4" w:space="0" w:color="auto"/>
              <w:right w:val="nil"/>
            </w:tcBorders>
            <w:shd w:val="clear" w:color="auto" w:fill="auto"/>
            <w:noWrap/>
            <w:vAlign w:val="center"/>
            <w:hideMark/>
          </w:tcPr>
          <w:p w14:paraId="6EF645F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78E7672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606C38A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32C531A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520EEA93"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2149DC80"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25E57D72"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21D8466"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no pain or discomfort</w:t>
            </w:r>
          </w:p>
        </w:tc>
        <w:tc>
          <w:tcPr>
            <w:tcW w:w="709" w:type="dxa"/>
            <w:tcBorders>
              <w:top w:val="nil"/>
              <w:left w:val="nil"/>
              <w:bottom w:val="nil"/>
              <w:right w:val="nil"/>
            </w:tcBorders>
            <w:shd w:val="clear" w:color="auto" w:fill="auto"/>
            <w:noWrap/>
            <w:vAlign w:val="center"/>
            <w:hideMark/>
          </w:tcPr>
          <w:p w14:paraId="416CE990" w14:textId="77777777" w:rsidR="00A559EC" w:rsidRPr="000C2724" w:rsidRDefault="00A559EC" w:rsidP="00A559EC">
            <w:pPr>
              <w:jc w:val="right"/>
              <w:rPr>
                <w:rFonts w:eastAsia="Times New Roman"/>
                <w:sz w:val="20"/>
                <w:szCs w:val="20"/>
              </w:rPr>
            </w:pPr>
            <w:r w:rsidRPr="000C2724">
              <w:rPr>
                <w:rFonts w:eastAsia="Times New Roman"/>
                <w:sz w:val="20"/>
                <w:szCs w:val="20"/>
              </w:rPr>
              <w:t>9</w:t>
            </w:r>
          </w:p>
        </w:tc>
        <w:tc>
          <w:tcPr>
            <w:tcW w:w="1276" w:type="dxa"/>
            <w:tcBorders>
              <w:top w:val="nil"/>
              <w:left w:val="nil"/>
              <w:bottom w:val="nil"/>
              <w:right w:val="nil"/>
            </w:tcBorders>
            <w:shd w:val="clear" w:color="auto" w:fill="auto"/>
            <w:noWrap/>
            <w:vAlign w:val="center"/>
            <w:hideMark/>
          </w:tcPr>
          <w:p w14:paraId="0A490F1D" w14:textId="77777777" w:rsidR="00A559EC" w:rsidRPr="000C2724" w:rsidRDefault="00A559EC" w:rsidP="00A559EC">
            <w:pPr>
              <w:rPr>
                <w:rFonts w:eastAsia="Times New Roman"/>
                <w:sz w:val="20"/>
                <w:szCs w:val="20"/>
              </w:rPr>
            </w:pPr>
            <w:r w:rsidRPr="000C2724">
              <w:rPr>
                <w:rFonts w:eastAsia="Times New Roman"/>
                <w:sz w:val="20"/>
                <w:szCs w:val="20"/>
              </w:rPr>
              <w:t>(50.0)</w:t>
            </w:r>
          </w:p>
        </w:tc>
        <w:tc>
          <w:tcPr>
            <w:tcW w:w="571" w:type="dxa"/>
            <w:tcBorders>
              <w:top w:val="nil"/>
              <w:left w:val="nil"/>
              <w:bottom w:val="nil"/>
              <w:right w:val="nil"/>
            </w:tcBorders>
            <w:shd w:val="clear" w:color="auto" w:fill="auto"/>
            <w:noWrap/>
            <w:vAlign w:val="center"/>
            <w:hideMark/>
          </w:tcPr>
          <w:p w14:paraId="2FD56ED4" w14:textId="77777777" w:rsidR="00A559EC" w:rsidRPr="000C2724" w:rsidRDefault="00A559EC" w:rsidP="00A559EC">
            <w:pPr>
              <w:jc w:val="right"/>
              <w:rPr>
                <w:rFonts w:eastAsia="Times New Roman"/>
                <w:sz w:val="20"/>
                <w:szCs w:val="20"/>
              </w:rPr>
            </w:pPr>
            <w:r w:rsidRPr="000C2724">
              <w:rPr>
                <w:rFonts w:eastAsia="Times New Roman"/>
                <w:sz w:val="20"/>
                <w:szCs w:val="20"/>
              </w:rPr>
              <w:t>5</w:t>
            </w:r>
          </w:p>
        </w:tc>
        <w:tc>
          <w:tcPr>
            <w:tcW w:w="1271" w:type="dxa"/>
            <w:tcBorders>
              <w:top w:val="nil"/>
              <w:left w:val="nil"/>
              <w:bottom w:val="nil"/>
              <w:right w:val="nil"/>
            </w:tcBorders>
            <w:shd w:val="clear" w:color="auto" w:fill="auto"/>
            <w:noWrap/>
            <w:vAlign w:val="center"/>
            <w:hideMark/>
          </w:tcPr>
          <w:p w14:paraId="2A0983B3" w14:textId="77777777" w:rsidR="00A559EC" w:rsidRPr="000C2724" w:rsidRDefault="00A559EC" w:rsidP="00A559EC">
            <w:pPr>
              <w:rPr>
                <w:rFonts w:eastAsia="Times New Roman"/>
                <w:sz w:val="20"/>
                <w:szCs w:val="20"/>
              </w:rPr>
            </w:pPr>
            <w:r w:rsidRPr="000C2724">
              <w:rPr>
                <w:rFonts w:eastAsia="Times New Roman"/>
                <w:sz w:val="20"/>
                <w:szCs w:val="20"/>
              </w:rPr>
              <w:t>(62.5)</w:t>
            </w:r>
          </w:p>
        </w:tc>
        <w:tc>
          <w:tcPr>
            <w:tcW w:w="571" w:type="dxa"/>
            <w:tcBorders>
              <w:top w:val="nil"/>
              <w:left w:val="nil"/>
              <w:bottom w:val="nil"/>
              <w:right w:val="nil"/>
            </w:tcBorders>
            <w:shd w:val="clear" w:color="auto" w:fill="auto"/>
            <w:noWrap/>
            <w:vAlign w:val="center"/>
            <w:hideMark/>
          </w:tcPr>
          <w:p w14:paraId="4A0E24D9"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172" w:type="dxa"/>
            <w:tcBorders>
              <w:top w:val="nil"/>
              <w:left w:val="nil"/>
              <w:bottom w:val="nil"/>
              <w:right w:val="single" w:sz="4" w:space="0" w:color="auto"/>
            </w:tcBorders>
            <w:shd w:val="clear" w:color="auto" w:fill="auto"/>
            <w:noWrap/>
            <w:vAlign w:val="center"/>
            <w:hideMark/>
          </w:tcPr>
          <w:p w14:paraId="1BA862DD" w14:textId="77777777" w:rsidR="00A559EC" w:rsidRPr="000C2724" w:rsidRDefault="00A559EC" w:rsidP="00A559EC">
            <w:pPr>
              <w:rPr>
                <w:rFonts w:eastAsia="Times New Roman"/>
                <w:sz w:val="20"/>
                <w:szCs w:val="20"/>
              </w:rPr>
            </w:pPr>
            <w:r w:rsidRPr="000C2724">
              <w:rPr>
                <w:rFonts w:eastAsia="Times New Roman"/>
                <w:sz w:val="20"/>
                <w:szCs w:val="20"/>
              </w:rPr>
              <w:t>(50.0)</w:t>
            </w:r>
          </w:p>
        </w:tc>
      </w:tr>
      <w:tr w:rsidR="00DB2059" w:rsidRPr="000C2724" w14:paraId="28152D42"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700A4AFD"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slight pain or discomfort</w:t>
            </w:r>
          </w:p>
        </w:tc>
        <w:tc>
          <w:tcPr>
            <w:tcW w:w="709" w:type="dxa"/>
            <w:tcBorders>
              <w:top w:val="nil"/>
              <w:left w:val="nil"/>
              <w:bottom w:val="nil"/>
              <w:right w:val="nil"/>
            </w:tcBorders>
            <w:shd w:val="clear" w:color="auto" w:fill="auto"/>
            <w:noWrap/>
            <w:vAlign w:val="center"/>
            <w:hideMark/>
          </w:tcPr>
          <w:p w14:paraId="55EBBE2D"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6" w:type="dxa"/>
            <w:tcBorders>
              <w:top w:val="nil"/>
              <w:left w:val="nil"/>
              <w:bottom w:val="nil"/>
              <w:right w:val="nil"/>
            </w:tcBorders>
            <w:shd w:val="clear" w:color="auto" w:fill="auto"/>
            <w:noWrap/>
            <w:vAlign w:val="center"/>
            <w:hideMark/>
          </w:tcPr>
          <w:p w14:paraId="4FEB9E56" w14:textId="77777777" w:rsidR="00A559EC" w:rsidRPr="000C2724" w:rsidRDefault="00A559EC" w:rsidP="00A559EC">
            <w:pPr>
              <w:rPr>
                <w:rFonts w:eastAsia="Times New Roman"/>
                <w:sz w:val="20"/>
                <w:szCs w:val="20"/>
              </w:rPr>
            </w:pPr>
            <w:r w:rsidRPr="000C2724">
              <w:rPr>
                <w:rFonts w:eastAsia="Times New Roman"/>
                <w:sz w:val="20"/>
                <w:szCs w:val="20"/>
              </w:rPr>
              <w:t>(16.7)</w:t>
            </w:r>
          </w:p>
        </w:tc>
        <w:tc>
          <w:tcPr>
            <w:tcW w:w="571" w:type="dxa"/>
            <w:tcBorders>
              <w:top w:val="nil"/>
              <w:left w:val="nil"/>
              <w:bottom w:val="nil"/>
              <w:right w:val="nil"/>
            </w:tcBorders>
            <w:shd w:val="clear" w:color="auto" w:fill="auto"/>
            <w:noWrap/>
            <w:vAlign w:val="center"/>
            <w:hideMark/>
          </w:tcPr>
          <w:p w14:paraId="1D2628DA"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5BFA0457" w14:textId="77777777" w:rsidR="00A559EC" w:rsidRPr="000C2724" w:rsidRDefault="00A559EC" w:rsidP="00A559EC">
            <w:pPr>
              <w:rPr>
                <w:rFonts w:eastAsia="Times New Roman"/>
                <w:sz w:val="20"/>
                <w:szCs w:val="20"/>
              </w:rPr>
            </w:pPr>
            <w:r w:rsidRPr="000C2724">
              <w:rPr>
                <w:rFonts w:eastAsia="Times New Roman"/>
                <w:sz w:val="20"/>
                <w:szCs w:val="20"/>
              </w:rPr>
              <w:t>(12.5)</w:t>
            </w:r>
          </w:p>
        </w:tc>
        <w:tc>
          <w:tcPr>
            <w:tcW w:w="571" w:type="dxa"/>
            <w:tcBorders>
              <w:top w:val="nil"/>
              <w:left w:val="nil"/>
              <w:bottom w:val="nil"/>
              <w:right w:val="nil"/>
            </w:tcBorders>
            <w:shd w:val="clear" w:color="auto" w:fill="auto"/>
            <w:noWrap/>
            <w:vAlign w:val="center"/>
            <w:hideMark/>
          </w:tcPr>
          <w:p w14:paraId="218572F2"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172" w:type="dxa"/>
            <w:tcBorders>
              <w:top w:val="nil"/>
              <w:left w:val="nil"/>
              <w:bottom w:val="nil"/>
              <w:right w:val="single" w:sz="4" w:space="0" w:color="auto"/>
            </w:tcBorders>
            <w:shd w:val="clear" w:color="auto" w:fill="auto"/>
            <w:noWrap/>
            <w:vAlign w:val="center"/>
            <w:hideMark/>
          </w:tcPr>
          <w:p w14:paraId="179772A0" w14:textId="77777777" w:rsidR="00A559EC" w:rsidRPr="000C2724" w:rsidRDefault="00A559EC" w:rsidP="00A559EC">
            <w:pPr>
              <w:rPr>
                <w:rFonts w:eastAsia="Times New Roman"/>
                <w:sz w:val="20"/>
                <w:szCs w:val="20"/>
              </w:rPr>
            </w:pPr>
            <w:r w:rsidRPr="000C2724">
              <w:rPr>
                <w:rFonts w:eastAsia="Times New Roman"/>
                <w:sz w:val="20"/>
                <w:szCs w:val="20"/>
              </w:rPr>
              <w:t>(50.0)</w:t>
            </w:r>
          </w:p>
        </w:tc>
      </w:tr>
      <w:tr w:rsidR="00DB2059" w:rsidRPr="000C2724" w14:paraId="580197B7"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4F75FB3E"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moderate pain or discomfort</w:t>
            </w:r>
          </w:p>
        </w:tc>
        <w:tc>
          <w:tcPr>
            <w:tcW w:w="709" w:type="dxa"/>
            <w:tcBorders>
              <w:top w:val="nil"/>
              <w:left w:val="nil"/>
              <w:bottom w:val="nil"/>
              <w:right w:val="nil"/>
            </w:tcBorders>
            <w:shd w:val="clear" w:color="auto" w:fill="auto"/>
            <w:noWrap/>
            <w:vAlign w:val="center"/>
            <w:hideMark/>
          </w:tcPr>
          <w:p w14:paraId="7C345130"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6" w:type="dxa"/>
            <w:tcBorders>
              <w:top w:val="nil"/>
              <w:left w:val="nil"/>
              <w:bottom w:val="nil"/>
              <w:right w:val="nil"/>
            </w:tcBorders>
            <w:shd w:val="clear" w:color="auto" w:fill="auto"/>
            <w:noWrap/>
            <w:vAlign w:val="center"/>
            <w:hideMark/>
          </w:tcPr>
          <w:p w14:paraId="7E1B8C34" w14:textId="77777777" w:rsidR="00A559EC" w:rsidRPr="000C2724" w:rsidRDefault="00A559EC" w:rsidP="00A559EC">
            <w:pPr>
              <w:rPr>
                <w:rFonts w:eastAsia="Times New Roman"/>
                <w:sz w:val="20"/>
                <w:szCs w:val="20"/>
              </w:rPr>
            </w:pPr>
            <w:r w:rsidRPr="000C2724">
              <w:rPr>
                <w:rFonts w:eastAsia="Times New Roman"/>
                <w:sz w:val="20"/>
                <w:szCs w:val="20"/>
              </w:rPr>
              <w:t>(16.7)</w:t>
            </w:r>
          </w:p>
        </w:tc>
        <w:tc>
          <w:tcPr>
            <w:tcW w:w="571" w:type="dxa"/>
            <w:tcBorders>
              <w:top w:val="nil"/>
              <w:left w:val="nil"/>
              <w:bottom w:val="nil"/>
              <w:right w:val="nil"/>
            </w:tcBorders>
            <w:shd w:val="clear" w:color="auto" w:fill="auto"/>
            <w:noWrap/>
            <w:vAlign w:val="center"/>
            <w:hideMark/>
          </w:tcPr>
          <w:p w14:paraId="01DEAB25"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56584E7B" w14:textId="77777777" w:rsidR="00A559EC" w:rsidRPr="000C2724" w:rsidRDefault="00A559EC" w:rsidP="00A559EC">
            <w:pPr>
              <w:rPr>
                <w:rFonts w:eastAsia="Times New Roman"/>
                <w:sz w:val="20"/>
                <w:szCs w:val="20"/>
              </w:rPr>
            </w:pPr>
            <w:r w:rsidRPr="000C2724">
              <w:rPr>
                <w:rFonts w:eastAsia="Times New Roman"/>
                <w:sz w:val="20"/>
                <w:szCs w:val="20"/>
              </w:rPr>
              <w:t>(12.5)</w:t>
            </w:r>
          </w:p>
        </w:tc>
        <w:tc>
          <w:tcPr>
            <w:tcW w:w="571" w:type="dxa"/>
            <w:tcBorders>
              <w:top w:val="nil"/>
              <w:left w:val="nil"/>
              <w:bottom w:val="nil"/>
              <w:right w:val="nil"/>
            </w:tcBorders>
            <w:shd w:val="clear" w:color="auto" w:fill="auto"/>
            <w:noWrap/>
            <w:vAlign w:val="center"/>
            <w:hideMark/>
          </w:tcPr>
          <w:p w14:paraId="14C7ACB0"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4B38AAE9"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390B6DE9"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02636F9"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have severe pain or discomfort</w:t>
            </w:r>
          </w:p>
        </w:tc>
        <w:tc>
          <w:tcPr>
            <w:tcW w:w="709" w:type="dxa"/>
            <w:tcBorders>
              <w:top w:val="nil"/>
              <w:left w:val="nil"/>
              <w:bottom w:val="nil"/>
              <w:right w:val="nil"/>
            </w:tcBorders>
            <w:shd w:val="clear" w:color="auto" w:fill="auto"/>
            <w:noWrap/>
            <w:vAlign w:val="center"/>
            <w:hideMark/>
          </w:tcPr>
          <w:p w14:paraId="6517D315"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6" w:type="dxa"/>
            <w:tcBorders>
              <w:top w:val="nil"/>
              <w:left w:val="nil"/>
              <w:bottom w:val="nil"/>
              <w:right w:val="nil"/>
            </w:tcBorders>
            <w:shd w:val="clear" w:color="auto" w:fill="auto"/>
            <w:noWrap/>
            <w:vAlign w:val="center"/>
            <w:hideMark/>
          </w:tcPr>
          <w:p w14:paraId="5E09CAA8" w14:textId="77777777" w:rsidR="00A559EC" w:rsidRPr="000C2724" w:rsidRDefault="00A559EC" w:rsidP="00A559EC">
            <w:pPr>
              <w:rPr>
                <w:rFonts w:eastAsia="Times New Roman"/>
                <w:sz w:val="20"/>
                <w:szCs w:val="20"/>
              </w:rPr>
            </w:pPr>
            <w:r w:rsidRPr="000C2724">
              <w:rPr>
                <w:rFonts w:eastAsia="Times New Roman"/>
                <w:sz w:val="20"/>
                <w:szCs w:val="20"/>
              </w:rPr>
              <w:t>(16.7)</w:t>
            </w:r>
          </w:p>
        </w:tc>
        <w:tc>
          <w:tcPr>
            <w:tcW w:w="571" w:type="dxa"/>
            <w:tcBorders>
              <w:top w:val="nil"/>
              <w:left w:val="nil"/>
              <w:bottom w:val="nil"/>
              <w:right w:val="nil"/>
            </w:tcBorders>
            <w:shd w:val="clear" w:color="auto" w:fill="auto"/>
            <w:noWrap/>
            <w:vAlign w:val="center"/>
            <w:hideMark/>
          </w:tcPr>
          <w:p w14:paraId="38B07CCD"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65B0A248" w14:textId="77777777" w:rsidR="00A559EC" w:rsidRPr="000C2724" w:rsidRDefault="00A559EC" w:rsidP="00A559EC">
            <w:pPr>
              <w:rPr>
                <w:rFonts w:eastAsia="Times New Roman"/>
                <w:sz w:val="20"/>
                <w:szCs w:val="20"/>
              </w:rPr>
            </w:pPr>
            <w:r w:rsidRPr="000C2724">
              <w:rPr>
                <w:rFonts w:eastAsia="Times New Roman"/>
                <w:sz w:val="20"/>
                <w:szCs w:val="20"/>
              </w:rPr>
              <w:t>(12.5)</w:t>
            </w:r>
          </w:p>
        </w:tc>
        <w:tc>
          <w:tcPr>
            <w:tcW w:w="571" w:type="dxa"/>
            <w:tcBorders>
              <w:top w:val="nil"/>
              <w:left w:val="nil"/>
              <w:bottom w:val="nil"/>
              <w:right w:val="nil"/>
            </w:tcBorders>
            <w:shd w:val="clear" w:color="auto" w:fill="auto"/>
            <w:noWrap/>
            <w:vAlign w:val="center"/>
            <w:hideMark/>
          </w:tcPr>
          <w:p w14:paraId="444E8DE1"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14A5D5E5"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715BBAE0"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6845492"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bottom w:val="nil"/>
              <w:right w:val="nil"/>
            </w:tcBorders>
            <w:shd w:val="clear" w:color="auto" w:fill="auto"/>
            <w:noWrap/>
            <w:vAlign w:val="center"/>
            <w:hideMark/>
          </w:tcPr>
          <w:p w14:paraId="1DAD1F1C"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6" w:type="dxa"/>
            <w:tcBorders>
              <w:top w:val="nil"/>
              <w:left w:val="nil"/>
              <w:bottom w:val="nil"/>
              <w:right w:val="nil"/>
            </w:tcBorders>
            <w:shd w:val="clear" w:color="auto" w:fill="auto"/>
            <w:noWrap/>
            <w:vAlign w:val="center"/>
            <w:hideMark/>
          </w:tcPr>
          <w:p w14:paraId="158F463F" w14:textId="77777777" w:rsidR="00A559EC" w:rsidRPr="000C2724" w:rsidRDefault="00A559EC" w:rsidP="00A559EC">
            <w:pPr>
              <w:rPr>
                <w:rFonts w:eastAsia="Times New Roman"/>
                <w:sz w:val="20"/>
                <w:szCs w:val="20"/>
              </w:rPr>
            </w:pPr>
            <w:r w:rsidRPr="000C2724">
              <w:rPr>
                <w:rFonts w:eastAsia="Times New Roman"/>
                <w:sz w:val="20"/>
                <w:szCs w:val="20"/>
              </w:rPr>
              <w:t>(5.3)</w:t>
            </w:r>
          </w:p>
        </w:tc>
        <w:tc>
          <w:tcPr>
            <w:tcW w:w="571" w:type="dxa"/>
            <w:tcBorders>
              <w:top w:val="nil"/>
              <w:left w:val="nil"/>
              <w:bottom w:val="nil"/>
              <w:right w:val="nil"/>
            </w:tcBorders>
            <w:shd w:val="clear" w:color="auto" w:fill="auto"/>
            <w:noWrap/>
            <w:vAlign w:val="center"/>
            <w:hideMark/>
          </w:tcPr>
          <w:p w14:paraId="3486A6E5"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1" w:type="dxa"/>
            <w:tcBorders>
              <w:top w:val="nil"/>
              <w:left w:val="nil"/>
              <w:bottom w:val="nil"/>
              <w:right w:val="nil"/>
            </w:tcBorders>
            <w:shd w:val="clear" w:color="auto" w:fill="auto"/>
            <w:noWrap/>
            <w:vAlign w:val="center"/>
            <w:hideMark/>
          </w:tcPr>
          <w:p w14:paraId="2CBD6806" w14:textId="77777777" w:rsidR="00A559EC" w:rsidRPr="000C2724" w:rsidRDefault="00A559EC" w:rsidP="00A559EC">
            <w:pPr>
              <w:rPr>
                <w:rFonts w:eastAsia="Times New Roman"/>
                <w:sz w:val="20"/>
                <w:szCs w:val="20"/>
              </w:rPr>
            </w:pPr>
            <w:r w:rsidRPr="000C2724">
              <w:rPr>
                <w:rFonts w:eastAsia="Times New Roman"/>
                <w:sz w:val="20"/>
                <w:szCs w:val="20"/>
              </w:rPr>
              <w:t>(11.1)</w:t>
            </w:r>
          </w:p>
        </w:tc>
        <w:tc>
          <w:tcPr>
            <w:tcW w:w="571" w:type="dxa"/>
            <w:tcBorders>
              <w:top w:val="nil"/>
              <w:left w:val="nil"/>
              <w:bottom w:val="nil"/>
              <w:right w:val="nil"/>
            </w:tcBorders>
            <w:shd w:val="clear" w:color="auto" w:fill="auto"/>
            <w:noWrap/>
            <w:vAlign w:val="center"/>
            <w:hideMark/>
          </w:tcPr>
          <w:p w14:paraId="794C76EF"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057B96FA"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5546BA56"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671D1D35" w14:textId="77777777" w:rsidR="00A559EC" w:rsidRPr="000C2724" w:rsidRDefault="00A559EC" w:rsidP="00A559EC">
            <w:pPr>
              <w:rPr>
                <w:rFonts w:eastAsia="Times New Roman"/>
                <w:b/>
                <w:bCs/>
                <w:sz w:val="20"/>
                <w:szCs w:val="20"/>
              </w:rPr>
            </w:pPr>
            <w:r w:rsidRPr="000C2724">
              <w:rPr>
                <w:rFonts w:eastAsia="Times New Roman"/>
                <w:b/>
                <w:bCs/>
                <w:sz w:val="20"/>
                <w:szCs w:val="20"/>
              </w:rPr>
              <w:t>Anxiety/Depression</w:t>
            </w:r>
          </w:p>
        </w:tc>
        <w:tc>
          <w:tcPr>
            <w:tcW w:w="709" w:type="dxa"/>
            <w:tcBorders>
              <w:top w:val="single" w:sz="4" w:space="0" w:color="auto"/>
              <w:left w:val="nil"/>
              <w:bottom w:val="single" w:sz="4" w:space="0" w:color="auto"/>
              <w:right w:val="nil"/>
            </w:tcBorders>
            <w:shd w:val="clear" w:color="auto" w:fill="auto"/>
            <w:noWrap/>
            <w:vAlign w:val="center"/>
            <w:hideMark/>
          </w:tcPr>
          <w:p w14:paraId="62F66194"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210A571D"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24BCC00A"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7820049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7F5C0CB5"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09607A76"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2F4C3F98"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15675B4C"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am not anxious or depressed</w:t>
            </w:r>
          </w:p>
        </w:tc>
        <w:tc>
          <w:tcPr>
            <w:tcW w:w="709" w:type="dxa"/>
            <w:tcBorders>
              <w:top w:val="nil"/>
              <w:left w:val="nil"/>
              <w:bottom w:val="nil"/>
              <w:right w:val="nil"/>
            </w:tcBorders>
            <w:shd w:val="clear" w:color="auto" w:fill="auto"/>
            <w:noWrap/>
            <w:vAlign w:val="center"/>
            <w:hideMark/>
          </w:tcPr>
          <w:p w14:paraId="39263539" w14:textId="77777777" w:rsidR="00A559EC" w:rsidRPr="000C2724" w:rsidRDefault="00A559EC" w:rsidP="00A559EC">
            <w:pPr>
              <w:jc w:val="right"/>
              <w:rPr>
                <w:rFonts w:eastAsia="Times New Roman"/>
                <w:sz w:val="20"/>
                <w:szCs w:val="20"/>
              </w:rPr>
            </w:pPr>
            <w:r w:rsidRPr="000C2724">
              <w:rPr>
                <w:rFonts w:eastAsia="Times New Roman"/>
                <w:sz w:val="20"/>
                <w:szCs w:val="20"/>
              </w:rPr>
              <w:t>11</w:t>
            </w:r>
          </w:p>
        </w:tc>
        <w:tc>
          <w:tcPr>
            <w:tcW w:w="1276" w:type="dxa"/>
            <w:tcBorders>
              <w:top w:val="nil"/>
              <w:left w:val="nil"/>
              <w:bottom w:val="nil"/>
              <w:right w:val="nil"/>
            </w:tcBorders>
            <w:shd w:val="clear" w:color="auto" w:fill="auto"/>
            <w:noWrap/>
            <w:vAlign w:val="center"/>
            <w:hideMark/>
          </w:tcPr>
          <w:p w14:paraId="09D4918B" w14:textId="77777777" w:rsidR="00A559EC" w:rsidRPr="000C2724" w:rsidRDefault="00A559EC" w:rsidP="00A559EC">
            <w:pPr>
              <w:rPr>
                <w:rFonts w:eastAsia="Times New Roman"/>
                <w:sz w:val="20"/>
                <w:szCs w:val="20"/>
              </w:rPr>
            </w:pPr>
            <w:r w:rsidRPr="000C2724">
              <w:rPr>
                <w:rFonts w:eastAsia="Times New Roman"/>
                <w:sz w:val="20"/>
                <w:szCs w:val="20"/>
              </w:rPr>
              <w:t>(61.1)</w:t>
            </w:r>
          </w:p>
        </w:tc>
        <w:tc>
          <w:tcPr>
            <w:tcW w:w="571" w:type="dxa"/>
            <w:tcBorders>
              <w:top w:val="nil"/>
              <w:left w:val="nil"/>
              <w:bottom w:val="nil"/>
              <w:right w:val="nil"/>
            </w:tcBorders>
            <w:shd w:val="clear" w:color="auto" w:fill="auto"/>
            <w:noWrap/>
            <w:vAlign w:val="center"/>
            <w:hideMark/>
          </w:tcPr>
          <w:p w14:paraId="3AE04010"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271" w:type="dxa"/>
            <w:tcBorders>
              <w:top w:val="nil"/>
              <w:left w:val="nil"/>
              <w:bottom w:val="nil"/>
              <w:right w:val="nil"/>
            </w:tcBorders>
            <w:shd w:val="clear" w:color="auto" w:fill="auto"/>
            <w:noWrap/>
            <w:vAlign w:val="center"/>
            <w:hideMark/>
          </w:tcPr>
          <w:p w14:paraId="480672FD" w14:textId="77777777" w:rsidR="00A559EC" w:rsidRPr="000C2724" w:rsidRDefault="00A559EC" w:rsidP="00A559EC">
            <w:pPr>
              <w:rPr>
                <w:rFonts w:eastAsia="Times New Roman"/>
                <w:sz w:val="20"/>
                <w:szCs w:val="20"/>
              </w:rPr>
            </w:pPr>
            <w:r w:rsidRPr="000C2724">
              <w:rPr>
                <w:rFonts w:eastAsia="Times New Roman"/>
                <w:sz w:val="20"/>
                <w:szCs w:val="20"/>
              </w:rPr>
              <w:t>(33.3)</w:t>
            </w:r>
          </w:p>
        </w:tc>
        <w:tc>
          <w:tcPr>
            <w:tcW w:w="571" w:type="dxa"/>
            <w:tcBorders>
              <w:top w:val="nil"/>
              <w:left w:val="nil"/>
              <w:bottom w:val="nil"/>
              <w:right w:val="nil"/>
            </w:tcBorders>
            <w:shd w:val="clear" w:color="auto" w:fill="auto"/>
            <w:noWrap/>
            <w:vAlign w:val="center"/>
            <w:hideMark/>
          </w:tcPr>
          <w:p w14:paraId="3A763132"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172" w:type="dxa"/>
            <w:tcBorders>
              <w:top w:val="nil"/>
              <w:left w:val="nil"/>
              <w:bottom w:val="nil"/>
              <w:right w:val="single" w:sz="4" w:space="0" w:color="auto"/>
            </w:tcBorders>
            <w:shd w:val="clear" w:color="auto" w:fill="auto"/>
            <w:noWrap/>
            <w:vAlign w:val="center"/>
            <w:hideMark/>
          </w:tcPr>
          <w:p w14:paraId="634A2A79" w14:textId="77777777" w:rsidR="00A559EC" w:rsidRPr="000C2724" w:rsidRDefault="00A559EC" w:rsidP="00A559EC">
            <w:pPr>
              <w:rPr>
                <w:rFonts w:eastAsia="Times New Roman"/>
                <w:sz w:val="20"/>
                <w:szCs w:val="20"/>
              </w:rPr>
            </w:pPr>
            <w:r w:rsidRPr="000C2724">
              <w:rPr>
                <w:rFonts w:eastAsia="Times New Roman"/>
                <w:sz w:val="20"/>
                <w:szCs w:val="20"/>
              </w:rPr>
              <w:t>(33.3)</w:t>
            </w:r>
          </w:p>
        </w:tc>
      </w:tr>
      <w:tr w:rsidR="00DB2059" w:rsidRPr="000C2724" w14:paraId="79C34CDE"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1B3089AE"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am slightly anxious or depressed</w:t>
            </w:r>
          </w:p>
        </w:tc>
        <w:tc>
          <w:tcPr>
            <w:tcW w:w="709" w:type="dxa"/>
            <w:tcBorders>
              <w:top w:val="nil"/>
              <w:left w:val="nil"/>
              <w:bottom w:val="nil"/>
              <w:right w:val="nil"/>
            </w:tcBorders>
            <w:shd w:val="clear" w:color="auto" w:fill="auto"/>
            <w:noWrap/>
            <w:vAlign w:val="center"/>
            <w:hideMark/>
          </w:tcPr>
          <w:p w14:paraId="301E9B6C" w14:textId="77777777" w:rsidR="00A559EC" w:rsidRPr="000C2724" w:rsidRDefault="00A559EC" w:rsidP="00A559EC">
            <w:pPr>
              <w:jc w:val="right"/>
              <w:rPr>
                <w:rFonts w:eastAsia="Times New Roman"/>
                <w:sz w:val="20"/>
                <w:szCs w:val="20"/>
              </w:rPr>
            </w:pPr>
            <w:r w:rsidRPr="000C2724">
              <w:rPr>
                <w:rFonts w:eastAsia="Times New Roman"/>
                <w:sz w:val="20"/>
                <w:szCs w:val="20"/>
              </w:rPr>
              <w:t>5</w:t>
            </w:r>
          </w:p>
        </w:tc>
        <w:tc>
          <w:tcPr>
            <w:tcW w:w="1276" w:type="dxa"/>
            <w:tcBorders>
              <w:top w:val="nil"/>
              <w:left w:val="nil"/>
              <w:bottom w:val="nil"/>
              <w:right w:val="nil"/>
            </w:tcBorders>
            <w:shd w:val="clear" w:color="auto" w:fill="auto"/>
            <w:noWrap/>
            <w:vAlign w:val="center"/>
            <w:hideMark/>
          </w:tcPr>
          <w:p w14:paraId="213D5574" w14:textId="77777777" w:rsidR="00A559EC" w:rsidRPr="000C2724" w:rsidRDefault="00A559EC" w:rsidP="00A559EC">
            <w:pPr>
              <w:rPr>
                <w:rFonts w:eastAsia="Times New Roman"/>
                <w:sz w:val="20"/>
                <w:szCs w:val="20"/>
              </w:rPr>
            </w:pPr>
            <w:r w:rsidRPr="000C2724">
              <w:rPr>
                <w:rFonts w:eastAsia="Times New Roman"/>
                <w:sz w:val="20"/>
                <w:szCs w:val="20"/>
              </w:rPr>
              <w:t>(27.8)</w:t>
            </w:r>
          </w:p>
        </w:tc>
        <w:tc>
          <w:tcPr>
            <w:tcW w:w="571" w:type="dxa"/>
            <w:tcBorders>
              <w:top w:val="nil"/>
              <w:left w:val="nil"/>
              <w:bottom w:val="nil"/>
              <w:right w:val="nil"/>
            </w:tcBorders>
            <w:shd w:val="clear" w:color="auto" w:fill="auto"/>
            <w:noWrap/>
            <w:vAlign w:val="center"/>
            <w:hideMark/>
          </w:tcPr>
          <w:p w14:paraId="4904071A"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271" w:type="dxa"/>
            <w:tcBorders>
              <w:top w:val="nil"/>
              <w:left w:val="nil"/>
              <w:bottom w:val="nil"/>
              <w:right w:val="nil"/>
            </w:tcBorders>
            <w:shd w:val="clear" w:color="auto" w:fill="auto"/>
            <w:noWrap/>
            <w:vAlign w:val="center"/>
            <w:hideMark/>
          </w:tcPr>
          <w:p w14:paraId="3A91409F" w14:textId="77777777" w:rsidR="00A559EC" w:rsidRPr="000C2724" w:rsidRDefault="00A559EC" w:rsidP="00A559EC">
            <w:pPr>
              <w:rPr>
                <w:rFonts w:eastAsia="Times New Roman"/>
                <w:sz w:val="20"/>
                <w:szCs w:val="20"/>
              </w:rPr>
            </w:pPr>
            <w:r w:rsidRPr="000C2724">
              <w:rPr>
                <w:rFonts w:eastAsia="Times New Roman"/>
                <w:sz w:val="20"/>
                <w:szCs w:val="20"/>
              </w:rPr>
              <w:t>(22.2)</w:t>
            </w:r>
          </w:p>
        </w:tc>
        <w:tc>
          <w:tcPr>
            <w:tcW w:w="571" w:type="dxa"/>
            <w:tcBorders>
              <w:top w:val="nil"/>
              <w:left w:val="nil"/>
              <w:bottom w:val="nil"/>
              <w:right w:val="nil"/>
            </w:tcBorders>
            <w:shd w:val="clear" w:color="auto" w:fill="auto"/>
            <w:noWrap/>
            <w:vAlign w:val="center"/>
            <w:hideMark/>
          </w:tcPr>
          <w:p w14:paraId="7168D4DF"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172" w:type="dxa"/>
            <w:tcBorders>
              <w:top w:val="nil"/>
              <w:left w:val="nil"/>
              <w:bottom w:val="nil"/>
              <w:right w:val="single" w:sz="4" w:space="0" w:color="auto"/>
            </w:tcBorders>
            <w:shd w:val="clear" w:color="auto" w:fill="auto"/>
            <w:noWrap/>
            <w:vAlign w:val="center"/>
            <w:hideMark/>
          </w:tcPr>
          <w:p w14:paraId="5DBB694B" w14:textId="77777777" w:rsidR="00A559EC" w:rsidRPr="000C2724" w:rsidRDefault="00A559EC" w:rsidP="00A559EC">
            <w:pPr>
              <w:rPr>
                <w:rFonts w:eastAsia="Times New Roman"/>
                <w:sz w:val="20"/>
                <w:szCs w:val="20"/>
              </w:rPr>
            </w:pPr>
            <w:r w:rsidRPr="000C2724">
              <w:rPr>
                <w:rFonts w:eastAsia="Times New Roman"/>
                <w:sz w:val="20"/>
                <w:szCs w:val="20"/>
              </w:rPr>
              <w:t>(16.7)</w:t>
            </w:r>
          </w:p>
        </w:tc>
      </w:tr>
      <w:tr w:rsidR="00DB2059" w:rsidRPr="000C2724" w14:paraId="119EB149"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468CCB2"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I am moderately anxious or depressed</w:t>
            </w:r>
          </w:p>
        </w:tc>
        <w:tc>
          <w:tcPr>
            <w:tcW w:w="709" w:type="dxa"/>
            <w:tcBorders>
              <w:top w:val="nil"/>
              <w:left w:val="nil"/>
              <w:bottom w:val="nil"/>
              <w:right w:val="nil"/>
            </w:tcBorders>
            <w:shd w:val="clear" w:color="auto" w:fill="auto"/>
            <w:noWrap/>
            <w:vAlign w:val="center"/>
            <w:hideMark/>
          </w:tcPr>
          <w:p w14:paraId="53819FCE" w14:textId="77777777" w:rsidR="00A559EC" w:rsidRPr="000C2724" w:rsidRDefault="00A559EC" w:rsidP="00A559EC">
            <w:pPr>
              <w:jc w:val="right"/>
              <w:rPr>
                <w:rFonts w:eastAsia="Times New Roman"/>
                <w:sz w:val="20"/>
                <w:szCs w:val="20"/>
              </w:rPr>
            </w:pPr>
            <w:r w:rsidRPr="000C2724">
              <w:rPr>
                <w:rFonts w:eastAsia="Times New Roman"/>
                <w:sz w:val="20"/>
                <w:szCs w:val="20"/>
              </w:rPr>
              <w:t>2</w:t>
            </w:r>
          </w:p>
        </w:tc>
        <w:tc>
          <w:tcPr>
            <w:tcW w:w="1276" w:type="dxa"/>
            <w:tcBorders>
              <w:top w:val="nil"/>
              <w:left w:val="nil"/>
              <w:bottom w:val="nil"/>
              <w:right w:val="nil"/>
            </w:tcBorders>
            <w:shd w:val="clear" w:color="auto" w:fill="auto"/>
            <w:noWrap/>
            <w:vAlign w:val="center"/>
            <w:hideMark/>
          </w:tcPr>
          <w:p w14:paraId="2EDC8531" w14:textId="77777777" w:rsidR="00A559EC" w:rsidRPr="000C2724" w:rsidRDefault="00A559EC" w:rsidP="00A559EC">
            <w:pPr>
              <w:rPr>
                <w:rFonts w:eastAsia="Times New Roman"/>
                <w:sz w:val="20"/>
                <w:szCs w:val="20"/>
              </w:rPr>
            </w:pPr>
            <w:r w:rsidRPr="000C2724">
              <w:rPr>
                <w:rFonts w:eastAsia="Times New Roman"/>
                <w:sz w:val="20"/>
                <w:szCs w:val="20"/>
              </w:rPr>
              <w:t>(11.1)</w:t>
            </w:r>
          </w:p>
        </w:tc>
        <w:tc>
          <w:tcPr>
            <w:tcW w:w="571" w:type="dxa"/>
            <w:tcBorders>
              <w:top w:val="nil"/>
              <w:left w:val="nil"/>
              <w:bottom w:val="nil"/>
              <w:right w:val="nil"/>
            </w:tcBorders>
            <w:shd w:val="clear" w:color="auto" w:fill="auto"/>
            <w:noWrap/>
            <w:vAlign w:val="center"/>
            <w:hideMark/>
          </w:tcPr>
          <w:p w14:paraId="5CEE7D18" w14:textId="77777777" w:rsidR="00A559EC" w:rsidRPr="000C2724" w:rsidRDefault="00A559EC" w:rsidP="00A559EC">
            <w:pPr>
              <w:jc w:val="right"/>
              <w:rPr>
                <w:rFonts w:eastAsia="Times New Roman"/>
                <w:sz w:val="20"/>
                <w:szCs w:val="20"/>
              </w:rPr>
            </w:pPr>
            <w:r w:rsidRPr="000C2724">
              <w:rPr>
                <w:rFonts w:eastAsia="Times New Roman"/>
                <w:sz w:val="20"/>
                <w:szCs w:val="20"/>
              </w:rPr>
              <w:t>4</w:t>
            </w:r>
          </w:p>
        </w:tc>
        <w:tc>
          <w:tcPr>
            <w:tcW w:w="1271" w:type="dxa"/>
            <w:tcBorders>
              <w:top w:val="nil"/>
              <w:left w:val="nil"/>
              <w:bottom w:val="nil"/>
              <w:right w:val="nil"/>
            </w:tcBorders>
            <w:shd w:val="clear" w:color="auto" w:fill="auto"/>
            <w:noWrap/>
            <w:vAlign w:val="center"/>
            <w:hideMark/>
          </w:tcPr>
          <w:p w14:paraId="4441E8D2" w14:textId="77777777" w:rsidR="00A559EC" w:rsidRPr="000C2724" w:rsidRDefault="00A559EC" w:rsidP="00A559EC">
            <w:pPr>
              <w:rPr>
                <w:rFonts w:eastAsia="Times New Roman"/>
                <w:sz w:val="20"/>
                <w:szCs w:val="20"/>
              </w:rPr>
            </w:pPr>
            <w:r w:rsidRPr="000C2724">
              <w:rPr>
                <w:rFonts w:eastAsia="Times New Roman"/>
                <w:sz w:val="20"/>
                <w:szCs w:val="20"/>
              </w:rPr>
              <w:t>(44.4)</w:t>
            </w:r>
          </w:p>
        </w:tc>
        <w:tc>
          <w:tcPr>
            <w:tcW w:w="571" w:type="dxa"/>
            <w:tcBorders>
              <w:top w:val="nil"/>
              <w:left w:val="nil"/>
              <w:bottom w:val="nil"/>
              <w:right w:val="nil"/>
            </w:tcBorders>
            <w:shd w:val="clear" w:color="auto" w:fill="auto"/>
            <w:noWrap/>
            <w:vAlign w:val="center"/>
            <w:hideMark/>
          </w:tcPr>
          <w:p w14:paraId="2F8D97BB" w14:textId="77777777" w:rsidR="00A559EC" w:rsidRPr="000C2724" w:rsidRDefault="00A559EC" w:rsidP="00A559EC">
            <w:pPr>
              <w:jc w:val="right"/>
              <w:rPr>
                <w:rFonts w:eastAsia="Times New Roman"/>
                <w:sz w:val="20"/>
                <w:szCs w:val="20"/>
              </w:rPr>
            </w:pPr>
            <w:r w:rsidRPr="000C2724">
              <w:rPr>
                <w:rFonts w:eastAsia="Times New Roman"/>
                <w:sz w:val="20"/>
                <w:szCs w:val="20"/>
              </w:rPr>
              <w:t>3</w:t>
            </w:r>
          </w:p>
        </w:tc>
        <w:tc>
          <w:tcPr>
            <w:tcW w:w="1172" w:type="dxa"/>
            <w:tcBorders>
              <w:top w:val="nil"/>
              <w:left w:val="nil"/>
              <w:bottom w:val="nil"/>
              <w:right w:val="single" w:sz="4" w:space="0" w:color="auto"/>
            </w:tcBorders>
            <w:shd w:val="clear" w:color="auto" w:fill="auto"/>
            <w:noWrap/>
            <w:vAlign w:val="center"/>
            <w:hideMark/>
          </w:tcPr>
          <w:p w14:paraId="6602B9CC" w14:textId="77777777" w:rsidR="00A559EC" w:rsidRPr="000C2724" w:rsidRDefault="00A559EC" w:rsidP="00A559EC">
            <w:pPr>
              <w:rPr>
                <w:rFonts w:eastAsia="Times New Roman"/>
                <w:sz w:val="20"/>
                <w:szCs w:val="20"/>
              </w:rPr>
            </w:pPr>
            <w:r w:rsidRPr="000C2724">
              <w:rPr>
                <w:rFonts w:eastAsia="Times New Roman"/>
                <w:sz w:val="20"/>
                <w:szCs w:val="20"/>
              </w:rPr>
              <w:t>(50.0)</w:t>
            </w:r>
          </w:p>
        </w:tc>
      </w:tr>
      <w:tr w:rsidR="00DB2059" w:rsidRPr="000C2724" w14:paraId="7E7E0560"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1003FFC2"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bottom w:val="nil"/>
              <w:right w:val="nil"/>
            </w:tcBorders>
            <w:shd w:val="clear" w:color="auto" w:fill="auto"/>
            <w:noWrap/>
            <w:vAlign w:val="center"/>
            <w:hideMark/>
          </w:tcPr>
          <w:p w14:paraId="04777ED6" w14:textId="77777777" w:rsidR="00A559EC" w:rsidRPr="000C2724" w:rsidRDefault="00A559EC" w:rsidP="00A559EC">
            <w:pPr>
              <w:jc w:val="right"/>
              <w:rPr>
                <w:rFonts w:eastAsia="Times New Roman"/>
                <w:sz w:val="20"/>
                <w:szCs w:val="20"/>
              </w:rPr>
            </w:pPr>
            <w:r w:rsidRPr="000C2724">
              <w:rPr>
                <w:rFonts w:eastAsia="Times New Roman"/>
                <w:sz w:val="20"/>
                <w:szCs w:val="20"/>
              </w:rPr>
              <w:t>1</w:t>
            </w:r>
          </w:p>
        </w:tc>
        <w:tc>
          <w:tcPr>
            <w:tcW w:w="1276" w:type="dxa"/>
            <w:tcBorders>
              <w:top w:val="nil"/>
              <w:left w:val="nil"/>
              <w:bottom w:val="nil"/>
              <w:right w:val="nil"/>
            </w:tcBorders>
            <w:shd w:val="clear" w:color="auto" w:fill="auto"/>
            <w:noWrap/>
            <w:vAlign w:val="center"/>
            <w:hideMark/>
          </w:tcPr>
          <w:p w14:paraId="7749848C" w14:textId="77777777" w:rsidR="00A559EC" w:rsidRPr="000C2724" w:rsidRDefault="00A559EC" w:rsidP="00A559EC">
            <w:pPr>
              <w:rPr>
                <w:rFonts w:eastAsia="Times New Roman"/>
                <w:sz w:val="20"/>
                <w:szCs w:val="20"/>
              </w:rPr>
            </w:pPr>
            <w:r w:rsidRPr="000C2724">
              <w:rPr>
                <w:rFonts w:eastAsia="Times New Roman"/>
                <w:sz w:val="20"/>
                <w:szCs w:val="20"/>
              </w:rPr>
              <w:t>(5.3)</w:t>
            </w:r>
          </w:p>
        </w:tc>
        <w:tc>
          <w:tcPr>
            <w:tcW w:w="571" w:type="dxa"/>
            <w:tcBorders>
              <w:top w:val="nil"/>
              <w:left w:val="nil"/>
              <w:bottom w:val="nil"/>
              <w:right w:val="nil"/>
            </w:tcBorders>
            <w:shd w:val="clear" w:color="auto" w:fill="auto"/>
            <w:noWrap/>
            <w:vAlign w:val="center"/>
            <w:hideMark/>
          </w:tcPr>
          <w:p w14:paraId="5A6EE086"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bottom w:val="nil"/>
              <w:right w:val="nil"/>
            </w:tcBorders>
            <w:shd w:val="clear" w:color="auto" w:fill="auto"/>
            <w:noWrap/>
            <w:vAlign w:val="center"/>
            <w:hideMark/>
          </w:tcPr>
          <w:p w14:paraId="6AA863A5"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bottom w:val="nil"/>
              <w:right w:val="nil"/>
            </w:tcBorders>
            <w:shd w:val="clear" w:color="auto" w:fill="auto"/>
            <w:noWrap/>
            <w:vAlign w:val="center"/>
            <w:hideMark/>
          </w:tcPr>
          <w:p w14:paraId="5903B184"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bottom w:val="nil"/>
              <w:right w:val="single" w:sz="4" w:space="0" w:color="auto"/>
            </w:tcBorders>
            <w:shd w:val="clear" w:color="auto" w:fill="auto"/>
            <w:noWrap/>
            <w:vAlign w:val="center"/>
            <w:hideMark/>
          </w:tcPr>
          <w:p w14:paraId="7DBE0977"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5679E90B" w14:textId="77777777" w:rsidTr="00DB2059">
        <w:trPr>
          <w:trHeight w:val="286"/>
        </w:trPr>
        <w:tc>
          <w:tcPr>
            <w:tcW w:w="5240" w:type="dxa"/>
            <w:tcBorders>
              <w:top w:val="single" w:sz="4" w:space="0" w:color="auto"/>
              <w:left w:val="single" w:sz="4" w:space="0" w:color="auto"/>
              <w:bottom w:val="single" w:sz="4" w:space="0" w:color="auto"/>
              <w:right w:val="nil"/>
            </w:tcBorders>
            <w:shd w:val="clear" w:color="auto" w:fill="auto"/>
            <w:noWrap/>
            <w:vAlign w:val="center"/>
            <w:hideMark/>
          </w:tcPr>
          <w:p w14:paraId="43A12A7D" w14:textId="77777777" w:rsidR="00A559EC" w:rsidRPr="000C2724" w:rsidRDefault="00A559EC" w:rsidP="00A559EC">
            <w:pPr>
              <w:rPr>
                <w:rFonts w:eastAsia="Times New Roman"/>
                <w:b/>
                <w:bCs/>
                <w:sz w:val="20"/>
                <w:szCs w:val="20"/>
              </w:rPr>
            </w:pPr>
            <w:r w:rsidRPr="000C2724">
              <w:rPr>
                <w:rFonts w:eastAsia="Times New Roman"/>
                <w:b/>
                <w:bCs/>
                <w:sz w:val="20"/>
                <w:szCs w:val="20"/>
              </w:rPr>
              <w:t>Your health today (VAS 0-100)</w:t>
            </w:r>
          </w:p>
        </w:tc>
        <w:tc>
          <w:tcPr>
            <w:tcW w:w="709" w:type="dxa"/>
            <w:tcBorders>
              <w:top w:val="single" w:sz="4" w:space="0" w:color="auto"/>
              <w:left w:val="nil"/>
              <w:bottom w:val="single" w:sz="4" w:space="0" w:color="auto"/>
              <w:right w:val="nil"/>
            </w:tcBorders>
            <w:shd w:val="clear" w:color="auto" w:fill="auto"/>
            <w:noWrap/>
            <w:vAlign w:val="center"/>
            <w:hideMark/>
          </w:tcPr>
          <w:p w14:paraId="18E7C592"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single" w:sz="4" w:space="0" w:color="auto"/>
              <w:left w:val="nil"/>
              <w:bottom w:val="single" w:sz="4" w:space="0" w:color="auto"/>
              <w:right w:val="nil"/>
            </w:tcBorders>
            <w:shd w:val="clear" w:color="auto" w:fill="auto"/>
            <w:noWrap/>
            <w:vAlign w:val="center"/>
            <w:hideMark/>
          </w:tcPr>
          <w:p w14:paraId="0E932272"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3D9D2FEE"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single" w:sz="4" w:space="0" w:color="auto"/>
              <w:left w:val="nil"/>
              <w:bottom w:val="single" w:sz="4" w:space="0" w:color="auto"/>
              <w:right w:val="nil"/>
            </w:tcBorders>
            <w:shd w:val="clear" w:color="auto" w:fill="auto"/>
            <w:noWrap/>
            <w:vAlign w:val="center"/>
            <w:hideMark/>
          </w:tcPr>
          <w:p w14:paraId="52447FFF"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single" w:sz="4" w:space="0" w:color="auto"/>
              <w:left w:val="nil"/>
              <w:bottom w:val="single" w:sz="4" w:space="0" w:color="auto"/>
              <w:right w:val="nil"/>
            </w:tcBorders>
            <w:shd w:val="clear" w:color="auto" w:fill="auto"/>
            <w:noWrap/>
            <w:vAlign w:val="center"/>
            <w:hideMark/>
          </w:tcPr>
          <w:p w14:paraId="28EF3EDE"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14:paraId="7D4B8D55"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DB2059" w:rsidRPr="000C2724" w14:paraId="0C98BBD0"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1DEE2BE1"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Mean (SD)</w:t>
            </w:r>
          </w:p>
        </w:tc>
        <w:tc>
          <w:tcPr>
            <w:tcW w:w="709" w:type="dxa"/>
            <w:tcBorders>
              <w:top w:val="nil"/>
              <w:left w:val="nil"/>
              <w:bottom w:val="nil"/>
              <w:right w:val="nil"/>
            </w:tcBorders>
            <w:shd w:val="clear" w:color="auto" w:fill="auto"/>
            <w:noWrap/>
            <w:vAlign w:val="center"/>
            <w:hideMark/>
          </w:tcPr>
          <w:p w14:paraId="55162B42" w14:textId="77777777" w:rsidR="00A559EC" w:rsidRPr="000C2724" w:rsidRDefault="00A559EC" w:rsidP="00A559EC">
            <w:pPr>
              <w:jc w:val="right"/>
              <w:rPr>
                <w:rFonts w:eastAsia="Times New Roman"/>
                <w:sz w:val="20"/>
                <w:szCs w:val="20"/>
              </w:rPr>
            </w:pPr>
            <w:r w:rsidRPr="000C2724">
              <w:rPr>
                <w:rFonts w:eastAsia="Times New Roman"/>
                <w:sz w:val="20"/>
                <w:szCs w:val="20"/>
              </w:rPr>
              <w:t>72.4</w:t>
            </w:r>
          </w:p>
        </w:tc>
        <w:tc>
          <w:tcPr>
            <w:tcW w:w="1276" w:type="dxa"/>
            <w:tcBorders>
              <w:top w:val="nil"/>
              <w:left w:val="nil"/>
              <w:bottom w:val="nil"/>
              <w:right w:val="nil"/>
            </w:tcBorders>
            <w:shd w:val="clear" w:color="auto" w:fill="auto"/>
            <w:noWrap/>
            <w:vAlign w:val="center"/>
            <w:hideMark/>
          </w:tcPr>
          <w:p w14:paraId="4E86589E" w14:textId="77777777" w:rsidR="00A559EC" w:rsidRPr="000C2724" w:rsidRDefault="00A559EC" w:rsidP="00A559EC">
            <w:pPr>
              <w:rPr>
                <w:rFonts w:eastAsia="Times New Roman"/>
                <w:sz w:val="20"/>
                <w:szCs w:val="20"/>
              </w:rPr>
            </w:pPr>
            <w:r w:rsidRPr="000C2724">
              <w:rPr>
                <w:rFonts w:eastAsia="Times New Roman"/>
                <w:sz w:val="20"/>
                <w:szCs w:val="20"/>
              </w:rPr>
              <w:t>(15.8)</w:t>
            </w:r>
          </w:p>
        </w:tc>
        <w:tc>
          <w:tcPr>
            <w:tcW w:w="571" w:type="dxa"/>
            <w:tcBorders>
              <w:top w:val="nil"/>
              <w:left w:val="nil"/>
              <w:bottom w:val="nil"/>
              <w:right w:val="nil"/>
            </w:tcBorders>
            <w:shd w:val="clear" w:color="auto" w:fill="auto"/>
            <w:noWrap/>
            <w:vAlign w:val="center"/>
            <w:hideMark/>
          </w:tcPr>
          <w:p w14:paraId="130296D8" w14:textId="77777777" w:rsidR="00A559EC" w:rsidRPr="000C2724" w:rsidRDefault="00A559EC" w:rsidP="00A559EC">
            <w:pPr>
              <w:jc w:val="right"/>
              <w:rPr>
                <w:rFonts w:eastAsia="Times New Roman"/>
                <w:sz w:val="20"/>
                <w:szCs w:val="20"/>
              </w:rPr>
            </w:pPr>
            <w:r w:rsidRPr="000C2724">
              <w:rPr>
                <w:rFonts w:eastAsia="Times New Roman"/>
                <w:sz w:val="20"/>
                <w:szCs w:val="20"/>
              </w:rPr>
              <w:t>53.9</w:t>
            </w:r>
          </w:p>
        </w:tc>
        <w:tc>
          <w:tcPr>
            <w:tcW w:w="1271" w:type="dxa"/>
            <w:tcBorders>
              <w:top w:val="nil"/>
              <w:left w:val="nil"/>
              <w:bottom w:val="nil"/>
              <w:right w:val="nil"/>
            </w:tcBorders>
            <w:shd w:val="clear" w:color="auto" w:fill="auto"/>
            <w:noWrap/>
            <w:vAlign w:val="center"/>
            <w:hideMark/>
          </w:tcPr>
          <w:p w14:paraId="65619018" w14:textId="77777777" w:rsidR="00A559EC" w:rsidRPr="000C2724" w:rsidRDefault="00A559EC" w:rsidP="00A559EC">
            <w:pPr>
              <w:rPr>
                <w:rFonts w:eastAsia="Times New Roman"/>
                <w:sz w:val="20"/>
                <w:szCs w:val="20"/>
              </w:rPr>
            </w:pPr>
            <w:r w:rsidRPr="000C2724">
              <w:rPr>
                <w:rFonts w:eastAsia="Times New Roman"/>
                <w:sz w:val="20"/>
                <w:szCs w:val="20"/>
              </w:rPr>
              <w:t>(20.6)</w:t>
            </w:r>
          </w:p>
        </w:tc>
        <w:tc>
          <w:tcPr>
            <w:tcW w:w="571" w:type="dxa"/>
            <w:tcBorders>
              <w:top w:val="nil"/>
              <w:left w:val="nil"/>
              <w:bottom w:val="nil"/>
              <w:right w:val="nil"/>
            </w:tcBorders>
            <w:shd w:val="clear" w:color="auto" w:fill="auto"/>
            <w:noWrap/>
            <w:vAlign w:val="center"/>
            <w:hideMark/>
          </w:tcPr>
          <w:p w14:paraId="6AE1C853" w14:textId="77777777" w:rsidR="00A559EC" w:rsidRPr="000C2724" w:rsidRDefault="00A559EC" w:rsidP="00A559EC">
            <w:pPr>
              <w:jc w:val="right"/>
              <w:rPr>
                <w:rFonts w:eastAsia="Times New Roman"/>
                <w:sz w:val="20"/>
                <w:szCs w:val="20"/>
              </w:rPr>
            </w:pPr>
            <w:r w:rsidRPr="000C2724">
              <w:rPr>
                <w:rFonts w:eastAsia="Times New Roman"/>
                <w:sz w:val="20"/>
                <w:szCs w:val="20"/>
              </w:rPr>
              <w:t>46.7</w:t>
            </w:r>
          </w:p>
        </w:tc>
        <w:tc>
          <w:tcPr>
            <w:tcW w:w="1172" w:type="dxa"/>
            <w:tcBorders>
              <w:top w:val="nil"/>
              <w:left w:val="nil"/>
              <w:bottom w:val="nil"/>
              <w:right w:val="single" w:sz="4" w:space="0" w:color="auto"/>
            </w:tcBorders>
            <w:shd w:val="clear" w:color="auto" w:fill="auto"/>
            <w:noWrap/>
            <w:vAlign w:val="center"/>
            <w:hideMark/>
          </w:tcPr>
          <w:p w14:paraId="72CF0FA9" w14:textId="77777777" w:rsidR="00A559EC" w:rsidRPr="000C2724" w:rsidRDefault="00A559EC" w:rsidP="00A559EC">
            <w:pPr>
              <w:rPr>
                <w:rFonts w:eastAsia="Times New Roman"/>
                <w:sz w:val="20"/>
                <w:szCs w:val="20"/>
              </w:rPr>
            </w:pPr>
            <w:r w:rsidRPr="000C2724">
              <w:rPr>
                <w:rFonts w:eastAsia="Times New Roman"/>
                <w:sz w:val="20"/>
                <w:szCs w:val="20"/>
              </w:rPr>
              <w:t>(16.3)</w:t>
            </w:r>
          </w:p>
        </w:tc>
      </w:tr>
      <w:tr w:rsidR="00DB2059" w:rsidRPr="000C2724" w14:paraId="6AB02CAE"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5A69BFF3"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Median (IQR)</w:t>
            </w:r>
          </w:p>
        </w:tc>
        <w:tc>
          <w:tcPr>
            <w:tcW w:w="709" w:type="dxa"/>
            <w:tcBorders>
              <w:top w:val="nil"/>
              <w:left w:val="nil"/>
              <w:bottom w:val="nil"/>
              <w:right w:val="nil"/>
            </w:tcBorders>
            <w:shd w:val="clear" w:color="auto" w:fill="auto"/>
            <w:noWrap/>
            <w:vAlign w:val="center"/>
            <w:hideMark/>
          </w:tcPr>
          <w:p w14:paraId="25F5BF9F" w14:textId="77777777" w:rsidR="00A559EC" w:rsidRPr="000C2724" w:rsidRDefault="00A559EC" w:rsidP="00A559EC">
            <w:pPr>
              <w:jc w:val="right"/>
              <w:rPr>
                <w:rFonts w:eastAsia="Times New Roman"/>
                <w:sz w:val="20"/>
                <w:szCs w:val="20"/>
              </w:rPr>
            </w:pPr>
            <w:r w:rsidRPr="000C2724">
              <w:rPr>
                <w:rFonts w:eastAsia="Times New Roman"/>
                <w:sz w:val="20"/>
                <w:szCs w:val="20"/>
              </w:rPr>
              <w:t>75.0</w:t>
            </w:r>
          </w:p>
        </w:tc>
        <w:tc>
          <w:tcPr>
            <w:tcW w:w="1276" w:type="dxa"/>
            <w:tcBorders>
              <w:top w:val="nil"/>
              <w:left w:val="nil"/>
              <w:bottom w:val="nil"/>
              <w:right w:val="nil"/>
            </w:tcBorders>
            <w:shd w:val="clear" w:color="auto" w:fill="auto"/>
            <w:noWrap/>
            <w:vAlign w:val="center"/>
            <w:hideMark/>
          </w:tcPr>
          <w:p w14:paraId="5FC4F147" w14:textId="77777777" w:rsidR="00A559EC" w:rsidRPr="000C2724" w:rsidRDefault="00A559EC" w:rsidP="00A559EC">
            <w:pPr>
              <w:rPr>
                <w:rFonts w:eastAsia="Times New Roman"/>
                <w:sz w:val="20"/>
                <w:szCs w:val="20"/>
              </w:rPr>
            </w:pPr>
            <w:r w:rsidRPr="000C2724">
              <w:rPr>
                <w:rFonts w:eastAsia="Times New Roman"/>
                <w:sz w:val="20"/>
                <w:szCs w:val="20"/>
              </w:rPr>
              <w:t>(60.0, 90.0)</w:t>
            </w:r>
          </w:p>
        </w:tc>
        <w:tc>
          <w:tcPr>
            <w:tcW w:w="571" w:type="dxa"/>
            <w:tcBorders>
              <w:top w:val="nil"/>
              <w:left w:val="nil"/>
              <w:bottom w:val="nil"/>
              <w:right w:val="nil"/>
            </w:tcBorders>
            <w:shd w:val="clear" w:color="auto" w:fill="auto"/>
            <w:noWrap/>
            <w:vAlign w:val="center"/>
            <w:hideMark/>
          </w:tcPr>
          <w:p w14:paraId="21692BAD" w14:textId="77777777" w:rsidR="00A559EC" w:rsidRPr="000C2724" w:rsidRDefault="00A559EC" w:rsidP="00A559EC">
            <w:pPr>
              <w:jc w:val="right"/>
              <w:rPr>
                <w:rFonts w:eastAsia="Times New Roman"/>
                <w:sz w:val="20"/>
                <w:szCs w:val="20"/>
              </w:rPr>
            </w:pPr>
            <w:r w:rsidRPr="000C2724">
              <w:rPr>
                <w:rFonts w:eastAsia="Times New Roman"/>
                <w:sz w:val="20"/>
                <w:szCs w:val="20"/>
              </w:rPr>
              <w:t>50.0</w:t>
            </w:r>
          </w:p>
        </w:tc>
        <w:tc>
          <w:tcPr>
            <w:tcW w:w="1271" w:type="dxa"/>
            <w:tcBorders>
              <w:top w:val="nil"/>
              <w:left w:val="nil"/>
              <w:bottom w:val="nil"/>
              <w:right w:val="nil"/>
            </w:tcBorders>
            <w:shd w:val="clear" w:color="auto" w:fill="auto"/>
            <w:noWrap/>
            <w:vAlign w:val="center"/>
            <w:hideMark/>
          </w:tcPr>
          <w:p w14:paraId="5ABD617D" w14:textId="77777777" w:rsidR="00A559EC" w:rsidRPr="000C2724" w:rsidRDefault="00A559EC" w:rsidP="00A559EC">
            <w:pPr>
              <w:rPr>
                <w:rFonts w:eastAsia="Times New Roman"/>
                <w:sz w:val="20"/>
                <w:szCs w:val="20"/>
              </w:rPr>
            </w:pPr>
            <w:r w:rsidRPr="000C2724">
              <w:rPr>
                <w:rFonts w:eastAsia="Times New Roman"/>
                <w:sz w:val="20"/>
                <w:szCs w:val="20"/>
              </w:rPr>
              <w:t>(35.0, 70.0)</w:t>
            </w:r>
          </w:p>
        </w:tc>
        <w:tc>
          <w:tcPr>
            <w:tcW w:w="571" w:type="dxa"/>
            <w:tcBorders>
              <w:top w:val="nil"/>
              <w:left w:val="nil"/>
              <w:bottom w:val="nil"/>
              <w:right w:val="nil"/>
            </w:tcBorders>
            <w:shd w:val="clear" w:color="auto" w:fill="auto"/>
            <w:noWrap/>
            <w:vAlign w:val="center"/>
            <w:hideMark/>
          </w:tcPr>
          <w:p w14:paraId="2E51E9DA" w14:textId="77777777" w:rsidR="00A559EC" w:rsidRPr="000C2724" w:rsidRDefault="00A559EC" w:rsidP="00A559EC">
            <w:pPr>
              <w:jc w:val="right"/>
              <w:rPr>
                <w:rFonts w:eastAsia="Times New Roman"/>
                <w:sz w:val="20"/>
                <w:szCs w:val="20"/>
              </w:rPr>
            </w:pPr>
            <w:r w:rsidRPr="000C2724">
              <w:rPr>
                <w:rFonts w:eastAsia="Times New Roman"/>
                <w:sz w:val="20"/>
                <w:szCs w:val="20"/>
              </w:rPr>
              <w:t>45.0</w:t>
            </w:r>
          </w:p>
        </w:tc>
        <w:tc>
          <w:tcPr>
            <w:tcW w:w="1172" w:type="dxa"/>
            <w:tcBorders>
              <w:top w:val="nil"/>
              <w:left w:val="nil"/>
              <w:bottom w:val="nil"/>
              <w:right w:val="single" w:sz="4" w:space="0" w:color="auto"/>
            </w:tcBorders>
            <w:shd w:val="clear" w:color="auto" w:fill="auto"/>
            <w:noWrap/>
            <w:vAlign w:val="center"/>
            <w:hideMark/>
          </w:tcPr>
          <w:p w14:paraId="17852A30" w14:textId="77777777" w:rsidR="00A559EC" w:rsidRPr="000C2724" w:rsidRDefault="00A559EC" w:rsidP="00A559EC">
            <w:pPr>
              <w:rPr>
                <w:rFonts w:eastAsia="Times New Roman"/>
                <w:sz w:val="20"/>
                <w:szCs w:val="20"/>
              </w:rPr>
            </w:pPr>
            <w:r w:rsidRPr="000C2724">
              <w:rPr>
                <w:rFonts w:eastAsia="Times New Roman"/>
                <w:sz w:val="20"/>
                <w:szCs w:val="20"/>
              </w:rPr>
              <w:t>(30.0, 60.0)</w:t>
            </w:r>
          </w:p>
        </w:tc>
      </w:tr>
      <w:tr w:rsidR="00DB2059" w:rsidRPr="000C2724" w14:paraId="5F94A363" w14:textId="77777777" w:rsidTr="00DB2059">
        <w:trPr>
          <w:trHeight w:val="286"/>
        </w:trPr>
        <w:tc>
          <w:tcPr>
            <w:tcW w:w="5240" w:type="dxa"/>
            <w:tcBorders>
              <w:top w:val="nil"/>
              <w:left w:val="single" w:sz="4" w:space="0" w:color="auto"/>
              <w:bottom w:val="nil"/>
              <w:right w:val="nil"/>
            </w:tcBorders>
            <w:shd w:val="clear" w:color="auto" w:fill="auto"/>
            <w:noWrap/>
            <w:vAlign w:val="center"/>
            <w:hideMark/>
          </w:tcPr>
          <w:p w14:paraId="03AF06BA"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Min, max</w:t>
            </w:r>
          </w:p>
        </w:tc>
        <w:tc>
          <w:tcPr>
            <w:tcW w:w="709" w:type="dxa"/>
            <w:tcBorders>
              <w:top w:val="nil"/>
              <w:left w:val="nil"/>
              <w:bottom w:val="nil"/>
              <w:right w:val="nil"/>
            </w:tcBorders>
            <w:shd w:val="clear" w:color="auto" w:fill="auto"/>
            <w:noWrap/>
            <w:vAlign w:val="center"/>
            <w:hideMark/>
          </w:tcPr>
          <w:p w14:paraId="6CA1B62E"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nil"/>
              <w:left w:val="nil"/>
              <w:bottom w:val="nil"/>
              <w:right w:val="nil"/>
            </w:tcBorders>
            <w:shd w:val="clear" w:color="auto" w:fill="auto"/>
            <w:noWrap/>
            <w:vAlign w:val="center"/>
            <w:hideMark/>
          </w:tcPr>
          <w:p w14:paraId="12D6EDC9" w14:textId="77777777" w:rsidR="00A559EC" w:rsidRPr="000C2724" w:rsidRDefault="00A559EC" w:rsidP="00A559EC">
            <w:pPr>
              <w:rPr>
                <w:rFonts w:eastAsia="Times New Roman"/>
                <w:sz w:val="20"/>
                <w:szCs w:val="20"/>
              </w:rPr>
            </w:pPr>
            <w:r w:rsidRPr="000C2724">
              <w:rPr>
                <w:rFonts w:eastAsia="Times New Roman"/>
                <w:sz w:val="20"/>
                <w:szCs w:val="20"/>
              </w:rPr>
              <w:t>(45.0, 90.0)</w:t>
            </w:r>
          </w:p>
        </w:tc>
        <w:tc>
          <w:tcPr>
            <w:tcW w:w="571" w:type="dxa"/>
            <w:tcBorders>
              <w:top w:val="nil"/>
              <w:left w:val="nil"/>
              <w:bottom w:val="nil"/>
              <w:right w:val="nil"/>
            </w:tcBorders>
            <w:shd w:val="clear" w:color="auto" w:fill="auto"/>
            <w:noWrap/>
            <w:vAlign w:val="center"/>
            <w:hideMark/>
          </w:tcPr>
          <w:p w14:paraId="5A6D0139"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nil"/>
              <w:left w:val="nil"/>
              <w:bottom w:val="nil"/>
              <w:right w:val="nil"/>
            </w:tcBorders>
            <w:shd w:val="clear" w:color="auto" w:fill="auto"/>
            <w:noWrap/>
            <w:vAlign w:val="center"/>
            <w:hideMark/>
          </w:tcPr>
          <w:p w14:paraId="22D4D34E" w14:textId="77777777" w:rsidR="00A559EC" w:rsidRPr="000C2724" w:rsidRDefault="00A559EC" w:rsidP="00A559EC">
            <w:pPr>
              <w:rPr>
                <w:rFonts w:eastAsia="Times New Roman"/>
                <w:sz w:val="20"/>
                <w:szCs w:val="20"/>
              </w:rPr>
            </w:pPr>
            <w:r w:rsidRPr="000C2724">
              <w:rPr>
                <w:rFonts w:eastAsia="Times New Roman"/>
                <w:sz w:val="20"/>
                <w:szCs w:val="20"/>
              </w:rPr>
              <w:t>(30.0, 90.0)</w:t>
            </w:r>
          </w:p>
        </w:tc>
        <w:tc>
          <w:tcPr>
            <w:tcW w:w="571" w:type="dxa"/>
            <w:tcBorders>
              <w:top w:val="nil"/>
              <w:left w:val="nil"/>
              <w:bottom w:val="nil"/>
              <w:right w:val="nil"/>
            </w:tcBorders>
            <w:shd w:val="clear" w:color="auto" w:fill="auto"/>
            <w:noWrap/>
            <w:vAlign w:val="center"/>
            <w:hideMark/>
          </w:tcPr>
          <w:p w14:paraId="59BB2AE1"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nil"/>
              <w:left w:val="nil"/>
              <w:bottom w:val="nil"/>
              <w:right w:val="single" w:sz="4" w:space="0" w:color="auto"/>
            </w:tcBorders>
            <w:shd w:val="clear" w:color="auto" w:fill="auto"/>
            <w:noWrap/>
            <w:vAlign w:val="center"/>
            <w:hideMark/>
          </w:tcPr>
          <w:p w14:paraId="7C68E7E1" w14:textId="77777777" w:rsidR="00A559EC" w:rsidRPr="000C2724" w:rsidRDefault="00A559EC" w:rsidP="00A559EC">
            <w:pPr>
              <w:rPr>
                <w:rFonts w:eastAsia="Times New Roman"/>
                <w:sz w:val="20"/>
                <w:szCs w:val="20"/>
              </w:rPr>
            </w:pPr>
            <w:r w:rsidRPr="000C2724">
              <w:rPr>
                <w:rFonts w:eastAsia="Times New Roman"/>
                <w:sz w:val="20"/>
                <w:szCs w:val="20"/>
              </w:rPr>
              <w:t>(30.0, 70.0)</w:t>
            </w:r>
          </w:p>
        </w:tc>
      </w:tr>
      <w:tr w:rsidR="00DB2059" w:rsidRPr="000C2724" w14:paraId="2FF3CD46" w14:textId="77777777" w:rsidTr="008772D4">
        <w:trPr>
          <w:trHeight w:val="286"/>
        </w:trPr>
        <w:tc>
          <w:tcPr>
            <w:tcW w:w="5240" w:type="dxa"/>
            <w:tcBorders>
              <w:top w:val="nil"/>
              <w:left w:val="single" w:sz="4" w:space="0" w:color="auto"/>
              <w:right w:val="nil"/>
            </w:tcBorders>
            <w:shd w:val="clear" w:color="auto" w:fill="auto"/>
            <w:noWrap/>
            <w:vAlign w:val="center"/>
            <w:hideMark/>
          </w:tcPr>
          <w:p w14:paraId="644D0885" w14:textId="77777777" w:rsidR="00A559EC" w:rsidRPr="000C2724" w:rsidRDefault="00A559EC" w:rsidP="00A559EC">
            <w:pPr>
              <w:ind w:firstLineChars="200" w:firstLine="400"/>
              <w:rPr>
                <w:rFonts w:eastAsia="Times New Roman"/>
                <w:sz w:val="20"/>
                <w:szCs w:val="20"/>
              </w:rPr>
            </w:pPr>
            <w:r w:rsidRPr="000C2724">
              <w:rPr>
                <w:rFonts w:eastAsia="Times New Roman"/>
                <w:sz w:val="20"/>
                <w:szCs w:val="20"/>
              </w:rPr>
              <w:t>Missing (%)</w:t>
            </w:r>
          </w:p>
        </w:tc>
        <w:tc>
          <w:tcPr>
            <w:tcW w:w="709" w:type="dxa"/>
            <w:tcBorders>
              <w:top w:val="nil"/>
              <w:left w:val="nil"/>
              <w:right w:val="nil"/>
            </w:tcBorders>
            <w:shd w:val="clear" w:color="auto" w:fill="auto"/>
            <w:noWrap/>
            <w:vAlign w:val="center"/>
            <w:hideMark/>
          </w:tcPr>
          <w:p w14:paraId="7A4CC44F"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6" w:type="dxa"/>
            <w:tcBorders>
              <w:top w:val="nil"/>
              <w:left w:val="nil"/>
              <w:right w:val="nil"/>
            </w:tcBorders>
            <w:shd w:val="clear" w:color="auto" w:fill="auto"/>
            <w:noWrap/>
            <w:vAlign w:val="center"/>
            <w:hideMark/>
          </w:tcPr>
          <w:p w14:paraId="6E13FD69"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right w:val="nil"/>
            </w:tcBorders>
            <w:shd w:val="clear" w:color="auto" w:fill="auto"/>
            <w:noWrap/>
            <w:vAlign w:val="center"/>
            <w:hideMark/>
          </w:tcPr>
          <w:p w14:paraId="0FEDA8F2"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271" w:type="dxa"/>
            <w:tcBorders>
              <w:top w:val="nil"/>
              <w:left w:val="nil"/>
              <w:right w:val="nil"/>
            </w:tcBorders>
            <w:shd w:val="clear" w:color="auto" w:fill="auto"/>
            <w:noWrap/>
            <w:vAlign w:val="center"/>
            <w:hideMark/>
          </w:tcPr>
          <w:p w14:paraId="2B7712DF" w14:textId="77777777" w:rsidR="00A559EC" w:rsidRPr="000C2724" w:rsidRDefault="00A559EC" w:rsidP="00A559EC">
            <w:pPr>
              <w:rPr>
                <w:rFonts w:eastAsia="Times New Roman"/>
                <w:sz w:val="20"/>
                <w:szCs w:val="20"/>
              </w:rPr>
            </w:pPr>
            <w:r w:rsidRPr="000C2724">
              <w:rPr>
                <w:rFonts w:eastAsia="Times New Roman"/>
                <w:sz w:val="20"/>
                <w:szCs w:val="20"/>
              </w:rPr>
              <w:t>(0.0)</w:t>
            </w:r>
          </w:p>
        </w:tc>
        <w:tc>
          <w:tcPr>
            <w:tcW w:w="571" w:type="dxa"/>
            <w:tcBorders>
              <w:top w:val="nil"/>
              <w:left w:val="nil"/>
              <w:right w:val="nil"/>
            </w:tcBorders>
            <w:shd w:val="clear" w:color="auto" w:fill="auto"/>
            <w:noWrap/>
            <w:vAlign w:val="center"/>
            <w:hideMark/>
          </w:tcPr>
          <w:p w14:paraId="121BCF61" w14:textId="77777777" w:rsidR="00A559EC" w:rsidRPr="000C2724" w:rsidRDefault="00A559EC" w:rsidP="00A559EC">
            <w:pPr>
              <w:jc w:val="right"/>
              <w:rPr>
                <w:rFonts w:eastAsia="Times New Roman"/>
                <w:sz w:val="20"/>
                <w:szCs w:val="20"/>
              </w:rPr>
            </w:pPr>
            <w:r w:rsidRPr="000C2724">
              <w:rPr>
                <w:rFonts w:eastAsia="Times New Roman"/>
                <w:sz w:val="20"/>
                <w:szCs w:val="20"/>
              </w:rPr>
              <w:t>0</w:t>
            </w:r>
          </w:p>
        </w:tc>
        <w:tc>
          <w:tcPr>
            <w:tcW w:w="1172" w:type="dxa"/>
            <w:tcBorders>
              <w:top w:val="nil"/>
              <w:left w:val="nil"/>
              <w:right w:val="single" w:sz="4" w:space="0" w:color="auto"/>
            </w:tcBorders>
            <w:shd w:val="clear" w:color="auto" w:fill="auto"/>
            <w:noWrap/>
            <w:vAlign w:val="center"/>
            <w:hideMark/>
          </w:tcPr>
          <w:p w14:paraId="4FEF71F6" w14:textId="77777777" w:rsidR="00A559EC" w:rsidRPr="000C2724" w:rsidRDefault="00A559EC" w:rsidP="00A559EC">
            <w:pPr>
              <w:rPr>
                <w:rFonts w:eastAsia="Times New Roman"/>
                <w:sz w:val="20"/>
                <w:szCs w:val="20"/>
              </w:rPr>
            </w:pPr>
            <w:r w:rsidRPr="000C2724">
              <w:rPr>
                <w:rFonts w:eastAsia="Times New Roman"/>
                <w:sz w:val="20"/>
                <w:szCs w:val="20"/>
              </w:rPr>
              <w:t>(0.0)</w:t>
            </w:r>
          </w:p>
        </w:tc>
      </w:tr>
      <w:tr w:rsidR="00DB2059" w:rsidRPr="000C2724" w14:paraId="7328A6DD" w14:textId="77777777" w:rsidTr="008772D4">
        <w:trPr>
          <w:trHeight w:val="286"/>
        </w:trPr>
        <w:tc>
          <w:tcPr>
            <w:tcW w:w="5240" w:type="dxa"/>
            <w:tcBorders>
              <w:top w:val="nil"/>
              <w:left w:val="single" w:sz="4" w:space="0" w:color="auto"/>
              <w:bottom w:val="single" w:sz="4" w:space="0" w:color="auto"/>
              <w:right w:val="nil"/>
            </w:tcBorders>
            <w:shd w:val="clear" w:color="auto" w:fill="auto"/>
            <w:noWrap/>
            <w:vAlign w:val="center"/>
            <w:hideMark/>
          </w:tcPr>
          <w:p w14:paraId="3716C747"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709" w:type="dxa"/>
            <w:tcBorders>
              <w:top w:val="nil"/>
              <w:left w:val="nil"/>
              <w:bottom w:val="single" w:sz="4" w:space="0" w:color="auto"/>
              <w:right w:val="nil"/>
            </w:tcBorders>
            <w:shd w:val="clear" w:color="auto" w:fill="auto"/>
            <w:noWrap/>
            <w:vAlign w:val="center"/>
            <w:hideMark/>
          </w:tcPr>
          <w:p w14:paraId="7FE7C841"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6" w:type="dxa"/>
            <w:tcBorders>
              <w:top w:val="nil"/>
              <w:left w:val="nil"/>
              <w:bottom w:val="single" w:sz="4" w:space="0" w:color="auto"/>
              <w:right w:val="nil"/>
            </w:tcBorders>
            <w:shd w:val="clear" w:color="auto" w:fill="auto"/>
            <w:noWrap/>
            <w:vAlign w:val="center"/>
            <w:hideMark/>
          </w:tcPr>
          <w:p w14:paraId="79FA612B"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nil"/>
              <w:left w:val="nil"/>
              <w:bottom w:val="single" w:sz="4" w:space="0" w:color="auto"/>
              <w:right w:val="nil"/>
            </w:tcBorders>
            <w:shd w:val="clear" w:color="auto" w:fill="auto"/>
            <w:noWrap/>
            <w:vAlign w:val="center"/>
            <w:hideMark/>
          </w:tcPr>
          <w:p w14:paraId="156E9CB2"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271" w:type="dxa"/>
            <w:tcBorders>
              <w:top w:val="nil"/>
              <w:left w:val="nil"/>
              <w:bottom w:val="single" w:sz="4" w:space="0" w:color="auto"/>
              <w:right w:val="nil"/>
            </w:tcBorders>
            <w:shd w:val="clear" w:color="auto" w:fill="auto"/>
            <w:noWrap/>
            <w:vAlign w:val="center"/>
            <w:hideMark/>
          </w:tcPr>
          <w:p w14:paraId="4F7E05B2"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571" w:type="dxa"/>
            <w:tcBorders>
              <w:top w:val="nil"/>
              <w:left w:val="nil"/>
              <w:bottom w:val="single" w:sz="4" w:space="0" w:color="auto"/>
              <w:right w:val="nil"/>
            </w:tcBorders>
            <w:shd w:val="clear" w:color="auto" w:fill="auto"/>
            <w:noWrap/>
            <w:vAlign w:val="center"/>
            <w:hideMark/>
          </w:tcPr>
          <w:p w14:paraId="30AD5DE0" w14:textId="77777777" w:rsidR="00A559EC" w:rsidRPr="000C2724" w:rsidRDefault="00A559EC" w:rsidP="00A559EC">
            <w:pPr>
              <w:rPr>
                <w:rFonts w:eastAsia="Times New Roman"/>
                <w:sz w:val="20"/>
                <w:szCs w:val="20"/>
              </w:rPr>
            </w:pPr>
            <w:r w:rsidRPr="000C2724">
              <w:rPr>
                <w:rFonts w:eastAsia="Times New Roman"/>
                <w:sz w:val="20"/>
                <w:szCs w:val="20"/>
              </w:rPr>
              <w:t> </w:t>
            </w:r>
          </w:p>
        </w:tc>
        <w:tc>
          <w:tcPr>
            <w:tcW w:w="1172" w:type="dxa"/>
            <w:tcBorders>
              <w:top w:val="nil"/>
              <w:left w:val="nil"/>
              <w:bottom w:val="single" w:sz="4" w:space="0" w:color="auto"/>
              <w:right w:val="single" w:sz="4" w:space="0" w:color="auto"/>
            </w:tcBorders>
            <w:shd w:val="clear" w:color="auto" w:fill="auto"/>
            <w:noWrap/>
            <w:vAlign w:val="center"/>
            <w:hideMark/>
          </w:tcPr>
          <w:p w14:paraId="05F7168C" w14:textId="77777777" w:rsidR="00A559EC" w:rsidRPr="000C2724" w:rsidRDefault="00A559EC" w:rsidP="00A559EC">
            <w:pPr>
              <w:rPr>
                <w:rFonts w:eastAsia="Times New Roman"/>
                <w:sz w:val="20"/>
                <w:szCs w:val="20"/>
              </w:rPr>
            </w:pPr>
            <w:r w:rsidRPr="000C2724">
              <w:rPr>
                <w:rFonts w:eastAsia="Times New Roman"/>
                <w:sz w:val="20"/>
                <w:szCs w:val="20"/>
              </w:rPr>
              <w:t> </w:t>
            </w:r>
          </w:p>
        </w:tc>
      </w:tr>
      <w:tr w:rsidR="00A559EC" w:rsidRPr="000C2724" w14:paraId="7B90B096" w14:textId="77777777" w:rsidTr="008772D4">
        <w:trPr>
          <w:trHeight w:val="286"/>
        </w:trPr>
        <w:tc>
          <w:tcPr>
            <w:tcW w:w="10810" w:type="dxa"/>
            <w:gridSpan w:val="7"/>
            <w:tcBorders>
              <w:top w:val="single" w:sz="4" w:space="0" w:color="auto"/>
              <w:bottom w:val="nil"/>
            </w:tcBorders>
            <w:shd w:val="clear" w:color="auto" w:fill="auto"/>
            <w:noWrap/>
            <w:vAlign w:val="center"/>
          </w:tcPr>
          <w:p w14:paraId="3792492C" w14:textId="228A3F6A" w:rsidR="008772D4" w:rsidRPr="000C2724" w:rsidRDefault="008772D4" w:rsidP="00A559EC">
            <w:pPr>
              <w:rPr>
                <w:rFonts w:eastAsia="Times New Roman"/>
                <w:sz w:val="20"/>
                <w:szCs w:val="20"/>
              </w:rPr>
            </w:pPr>
          </w:p>
          <w:p w14:paraId="2CAF8DD1" w14:textId="65E04944" w:rsidR="008772D4" w:rsidRPr="000C2724" w:rsidRDefault="008772D4" w:rsidP="00A559EC">
            <w:pPr>
              <w:rPr>
                <w:rFonts w:eastAsia="Times New Roman"/>
                <w:sz w:val="20"/>
                <w:szCs w:val="20"/>
              </w:rPr>
            </w:pPr>
          </w:p>
          <w:p w14:paraId="68679456" w14:textId="68B290E4" w:rsidR="008772D4" w:rsidRPr="000C2724" w:rsidRDefault="008772D4" w:rsidP="00A559EC">
            <w:pPr>
              <w:rPr>
                <w:rFonts w:eastAsia="Times New Roman"/>
                <w:sz w:val="20"/>
                <w:szCs w:val="20"/>
              </w:rPr>
            </w:pPr>
          </w:p>
          <w:p w14:paraId="256D5904" w14:textId="6EFCAE4A" w:rsidR="008772D4" w:rsidRPr="000C2724" w:rsidRDefault="008772D4" w:rsidP="00A559EC">
            <w:pPr>
              <w:rPr>
                <w:rFonts w:eastAsia="Times New Roman"/>
                <w:sz w:val="20"/>
                <w:szCs w:val="20"/>
              </w:rPr>
            </w:pPr>
          </w:p>
          <w:p w14:paraId="2AA4EFAD" w14:textId="25CA133E" w:rsidR="00F33E03" w:rsidRPr="000C2724" w:rsidRDefault="00F33E03" w:rsidP="00F33E03">
            <w:pPr>
              <w:pStyle w:val="Heading3"/>
              <w:numPr>
                <w:ilvl w:val="3"/>
                <w:numId w:val="5"/>
              </w:numPr>
            </w:pPr>
            <w:r w:rsidRPr="000C2724">
              <w:t>Red blood cell and platelet transfusion independence</w:t>
            </w:r>
          </w:p>
          <w:p w14:paraId="282ACD48" w14:textId="0D11FA3B" w:rsidR="008772D4" w:rsidRPr="000C2724" w:rsidRDefault="008772D4" w:rsidP="00A559EC">
            <w:pPr>
              <w:rPr>
                <w:rFonts w:eastAsia="Times New Roman"/>
                <w:sz w:val="20"/>
                <w:szCs w:val="20"/>
              </w:rPr>
            </w:pPr>
          </w:p>
          <w:p w14:paraId="05B97052" w14:textId="3616A6D2" w:rsidR="008772D4" w:rsidRPr="000C2724" w:rsidRDefault="008772D4" w:rsidP="00A559EC">
            <w:pPr>
              <w:rPr>
                <w:rFonts w:eastAsia="Times New Roman"/>
                <w:sz w:val="20"/>
                <w:szCs w:val="20"/>
              </w:rPr>
            </w:pPr>
          </w:p>
          <w:p w14:paraId="2992E6F4" w14:textId="620752AC" w:rsidR="008772D4" w:rsidRPr="000C2724" w:rsidRDefault="00F33E03" w:rsidP="008772D4">
            <w:r w:rsidRPr="000C2724">
              <w:t xml:space="preserve">Table </w:t>
            </w:r>
            <w:r w:rsidR="00754F43" w:rsidRPr="000C2724">
              <w:t>10</w:t>
            </w:r>
            <w:r w:rsidRPr="000C2724">
              <w:t>: Red blood cell and platelet transfusion independence</w:t>
            </w:r>
          </w:p>
          <w:tbl>
            <w:tblPr>
              <w:tblW w:w="6220" w:type="dxa"/>
              <w:tblLook w:val="04A0" w:firstRow="1" w:lastRow="0" w:firstColumn="1" w:lastColumn="0" w:noHBand="0" w:noVBand="1"/>
            </w:tblPr>
            <w:tblGrid>
              <w:gridCol w:w="4648"/>
              <w:gridCol w:w="1572"/>
            </w:tblGrid>
            <w:tr w:rsidR="00F33E03" w:rsidRPr="000C2724" w14:paraId="7FDD17D1" w14:textId="77777777" w:rsidTr="00F33E03">
              <w:trPr>
                <w:trHeight w:val="520"/>
              </w:trPr>
              <w:tc>
                <w:tcPr>
                  <w:tcW w:w="46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263AE" w14:textId="77777777" w:rsidR="00F33E03" w:rsidRPr="000C2724" w:rsidRDefault="00F33E03" w:rsidP="00AF5D08">
                  <w:pPr>
                    <w:rPr>
                      <w:rFonts w:eastAsia="Times New Roman"/>
                      <w:b/>
                      <w:bCs/>
                      <w:sz w:val="20"/>
                      <w:szCs w:val="20"/>
                    </w:rPr>
                  </w:pPr>
                  <w:r w:rsidRPr="000C2724">
                    <w:rPr>
                      <w:rFonts w:eastAsia="Times New Roman"/>
                      <w:b/>
                      <w:bCs/>
                      <w:sz w:val="20"/>
                      <w:szCs w:val="20"/>
                    </w:rPr>
                    <w:t xml:space="preserve">Disease response at the end of cycle 6 - all patients starting one cycle of </w:t>
                  </w:r>
                  <w:proofErr w:type="spellStart"/>
                  <w:r w:rsidRPr="000C2724">
                    <w:rPr>
                      <w:rFonts w:eastAsia="Times New Roman"/>
                      <w:b/>
                      <w:bCs/>
                      <w:sz w:val="20"/>
                      <w:szCs w:val="20"/>
                    </w:rPr>
                    <w:t>Tefinostat</w:t>
                  </w:r>
                  <w:proofErr w:type="spellEnd"/>
                </w:p>
              </w:tc>
              <w:tc>
                <w:tcPr>
                  <w:tcW w:w="15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6D1D9" w14:textId="77777777" w:rsidR="00F33E03" w:rsidRPr="000C2724" w:rsidRDefault="00F33E03" w:rsidP="00AF5D08">
                  <w:pPr>
                    <w:rPr>
                      <w:rFonts w:eastAsia="Times New Roman"/>
                      <w:b/>
                      <w:bCs/>
                      <w:sz w:val="20"/>
                      <w:szCs w:val="20"/>
                    </w:rPr>
                  </w:pPr>
                  <w:r w:rsidRPr="000C2724">
                    <w:rPr>
                      <w:rFonts w:eastAsia="Times New Roman"/>
                      <w:b/>
                      <w:bCs/>
                      <w:sz w:val="20"/>
                      <w:szCs w:val="20"/>
                    </w:rPr>
                    <w:t>Stage 1 (19)</w:t>
                  </w:r>
                </w:p>
              </w:tc>
            </w:tr>
            <w:tr w:rsidR="008772D4" w:rsidRPr="000C2724" w14:paraId="3EBFAA19" w14:textId="77777777" w:rsidTr="00F33E03">
              <w:trPr>
                <w:trHeight w:val="520"/>
              </w:trPr>
              <w:tc>
                <w:tcPr>
                  <w:tcW w:w="4648" w:type="dxa"/>
                  <w:tcBorders>
                    <w:top w:val="single" w:sz="4" w:space="0" w:color="auto"/>
                    <w:left w:val="single" w:sz="4" w:space="0" w:color="auto"/>
                    <w:bottom w:val="nil"/>
                    <w:right w:val="single" w:sz="4" w:space="0" w:color="auto"/>
                  </w:tcBorders>
                  <w:shd w:val="clear" w:color="auto" w:fill="auto"/>
                  <w:vAlign w:val="center"/>
                  <w:hideMark/>
                </w:tcPr>
                <w:p w14:paraId="44F455B0" w14:textId="77777777" w:rsidR="008772D4" w:rsidRPr="000C2724" w:rsidRDefault="008772D4" w:rsidP="008772D4">
                  <w:pPr>
                    <w:rPr>
                      <w:rFonts w:eastAsia="Times New Roman"/>
                      <w:sz w:val="20"/>
                      <w:szCs w:val="20"/>
                    </w:rPr>
                  </w:pPr>
                  <w:r w:rsidRPr="000C2724">
                    <w:rPr>
                      <w:rFonts w:eastAsia="Times New Roman"/>
                      <w:sz w:val="20"/>
                      <w:szCs w:val="20"/>
                    </w:rPr>
                    <w:t>Red blood cell transfusion independence (% (95% CI))</w:t>
                  </w:r>
                </w:p>
              </w:tc>
              <w:tc>
                <w:tcPr>
                  <w:tcW w:w="1572" w:type="dxa"/>
                  <w:tcBorders>
                    <w:top w:val="single" w:sz="4" w:space="0" w:color="auto"/>
                    <w:left w:val="single" w:sz="4" w:space="0" w:color="auto"/>
                    <w:bottom w:val="nil"/>
                    <w:right w:val="single" w:sz="4" w:space="0" w:color="auto"/>
                  </w:tcBorders>
                  <w:shd w:val="clear" w:color="auto" w:fill="auto"/>
                  <w:noWrap/>
                  <w:vAlign w:val="center"/>
                  <w:hideMark/>
                </w:tcPr>
                <w:p w14:paraId="6C8829FC" w14:textId="77777777" w:rsidR="008772D4" w:rsidRPr="000C2724" w:rsidRDefault="008772D4" w:rsidP="008772D4">
                  <w:pPr>
                    <w:jc w:val="right"/>
                    <w:rPr>
                      <w:rFonts w:eastAsia="Times New Roman"/>
                      <w:sz w:val="20"/>
                      <w:szCs w:val="20"/>
                    </w:rPr>
                  </w:pPr>
                  <w:r w:rsidRPr="000C2724">
                    <w:rPr>
                      <w:rFonts w:eastAsia="Times New Roman"/>
                      <w:sz w:val="20"/>
                      <w:szCs w:val="20"/>
                    </w:rPr>
                    <w:t>5.3 (0.1 to 26.0)</w:t>
                  </w:r>
                </w:p>
              </w:tc>
            </w:tr>
            <w:tr w:rsidR="008772D4" w:rsidRPr="000C2724" w14:paraId="0BA594E5" w14:textId="77777777" w:rsidTr="00F33E03">
              <w:trPr>
                <w:trHeight w:val="290"/>
              </w:trPr>
              <w:tc>
                <w:tcPr>
                  <w:tcW w:w="4648" w:type="dxa"/>
                  <w:tcBorders>
                    <w:top w:val="nil"/>
                    <w:left w:val="single" w:sz="4" w:space="0" w:color="auto"/>
                    <w:bottom w:val="single" w:sz="8" w:space="0" w:color="auto"/>
                    <w:right w:val="single" w:sz="4" w:space="0" w:color="auto"/>
                  </w:tcBorders>
                  <w:shd w:val="clear" w:color="auto" w:fill="auto"/>
                  <w:vAlign w:val="center"/>
                  <w:hideMark/>
                </w:tcPr>
                <w:p w14:paraId="59ED5D2B" w14:textId="77777777" w:rsidR="008772D4" w:rsidRPr="000C2724" w:rsidRDefault="008772D4" w:rsidP="008772D4">
                  <w:pPr>
                    <w:rPr>
                      <w:rFonts w:eastAsia="Times New Roman"/>
                      <w:sz w:val="20"/>
                      <w:szCs w:val="20"/>
                    </w:rPr>
                  </w:pPr>
                  <w:r w:rsidRPr="000C2724">
                    <w:rPr>
                      <w:rFonts w:eastAsia="Times New Roman"/>
                      <w:sz w:val="20"/>
                      <w:szCs w:val="20"/>
                    </w:rPr>
                    <w:t>Platelet transfusion independence (% (95% CI))</w:t>
                  </w:r>
                </w:p>
              </w:tc>
              <w:tc>
                <w:tcPr>
                  <w:tcW w:w="1572" w:type="dxa"/>
                  <w:tcBorders>
                    <w:top w:val="nil"/>
                    <w:left w:val="single" w:sz="4" w:space="0" w:color="auto"/>
                    <w:bottom w:val="single" w:sz="8" w:space="0" w:color="auto"/>
                    <w:right w:val="single" w:sz="4" w:space="0" w:color="auto"/>
                  </w:tcBorders>
                  <w:shd w:val="clear" w:color="auto" w:fill="auto"/>
                  <w:noWrap/>
                  <w:vAlign w:val="center"/>
                  <w:hideMark/>
                </w:tcPr>
                <w:p w14:paraId="021C1D88" w14:textId="77777777" w:rsidR="008772D4" w:rsidRPr="000C2724" w:rsidRDefault="008772D4" w:rsidP="008772D4">
                  <w:pPr>
                    <w:jc w:val="right"/>
                    <w:rPr>
                      <w:rFonts w:eastAsia="Times New Roman"/>
                      <w:sz w:val="20"/>
                      <w:szCs w:val="20"/>
                    </w:rPr>
                  </w:pPr>
                  <w:r w:rsidRPr="000C2724">
                    <w:rPr>
                      <w:rFonts w:eastAsia="Times New Roman"/>
                      <w:sz w:val="20"/>
                      <w:szCs w:val="20"/>
                    </w:rPr>
                    <w:t>5.3 (0.1 to 26.0)</w:t>
                  </w:r>
                </w:p>
              </w:tc>
            </w:tr>
          </w:tbl>
          <w:p w14:paraId="342E9ED9" w14:textId="3CC660B3" w:rsidR="008772D4" w:rsidRPr="000C2724" w:rsidRDefault="008772D4" w:rsidP="00A559EC">
            <w:pPr>
              <w:rPr>
                <w:rFonts w:eastAsia="Times New Roman"/>
                <w:sz w:val="20"/>
                <w:szCs w:val="20"/>
              </w:rPr>
            </w:pPr>
          </w:p>
        </w:tc>
      </w:tr>
    </w:tbl>
    <w:p w14:paraId="210C868B" w14:textId="2B1E493F" w:rsidR="00B41F6C" w:rsidRPr="000C2724" w:rsidRDefault="00B41F6C" w:rsidP="00F33E03">
      <w:pPr>
        <w:pStyle w:val="Heading1"/>
        <w:spacing w:before="320" w:after="240" w:line="252" w:lineRule="auto"/>
        <w:ind w:left="750"/>
        <w:jc w:val="both"/>
        <w:sectPr w:rsidR="00B41F6C" w:rsidRPr="000C2724" w:rsidSect="00DB2059">
          <w:pgSz w:w="11906" w:h="16838"/>
          <w:pgMar w:top="1440" w:right="1440" w:bottom="1440" w:left="1440" w:header="708" w:footer="708" w:gutter="0"/>
          <w:cols w:space="708"/>
          <w:docGrid w:linePitch="360"/>
        </w:sectPr>
      </w:pPr>
      <w:bookmarkStart w:id="20" w:name="_Toc453338288"/>
      <w:bookmarkStart w:id="21" w:name="_Toc455498705"/>
    </w:p>
    <w:p w14:paraId="2D41455D" w14:textId="0A30E742" w:rsidR="009002D6" w:rsidRPr="000C2724" w:rsidRDefault="009002D6" w:rsidP="00F33E03">
      <w:pPr>
        <w:pStyle w:val="Heading3"/>
        <w:numPr>
          <w:ilvl w:val="2"/>
          <w:numId w:val="5"/>
        </w:numPr>
        <w:ind w:left="1440"/>
      </w:pPr>
      <w:r w:rsidRPr="000C2724">
        <w:lastRenderedPageBreak/>
        <w:t>Compliance</w:t>
      </w:r>
    </w:p>
    <w:p w14:paraId="1124805C" w14:textId="43D6E50B" w:rsidR="00E144FC" w:rsidRPr="008E022D" w:rsidRDefault="00E144FC" w:rsidP="00E144FC">
      <w:pPr>
        <w:rPr>
          <w:lang w:eastAsia="en-US"/>
        </w:rPr>
      </w:pPr>
      <w:r w:rsidRPr="008E022D">
        <w:rPr>
          <w:lang w:eastAsia="en-US"/>
        </w:rPr>
        <w:t>Table 1</w:t>
      </w:r>
      <w:r w:rsidR="00754F43" w:rsidRPr="008E022D">
        <w:rPr>
          <w:lang w:eastAsia="en-US"/>
        </w:rPr>
        <w:t>1</w:t>
      </w:r>
      <w:r w:rsidRPr="008E022D">
        <w:rPr>
          <w:lang w:eastAsia="en-US"/>
        </w:rPr>
        <w:t>a: Treatment by cycle compliance</w:t>
      </w:r>
    </w:p>
    <w:p w14:paraId="5354C271" w14:textId="4B6F918D" w:rsidR="00E144FC" w:rsidRPr="00CC4725" w:rsidRDefault="00E144FC" w:rsidP="00E144FC">
      <w:pPr>
        <w:rPr>
          <w:lang w:eastAsia="en-US"/>
        </w:rPr>
      </w:pPr>
    </w:p>
    <w:tbl>
      <w:tblPr>
        <w:tblW w:w="13240" w:type="dxa"/>
        <w:tblLook w:val="04A0" w:firstRow="1" w:lastRow="0" w:firstColumn="1" w:lastColumn="0" w:noHBand="0" w:noVBand="1"/>
      </w:tblPr>
      <w:tblGrid>
        <w:gridCol w:w="5040"/>
        <w:gridCol w:w="1700"/>
        <w:gridCol w:w="1300"/>
        <w:gridCol w:w="1300"/>
        <w:gridCol w:w="1300"/>
        <w:gridCol w:w="1300"/>
        <w:gridCol w:w="1300"/>
      </w:tblGrid>
      <w:tr w:rsidR="00DE0277" w:rsidRPr="000C2724" w14:paraId="1D209F0F" w14:textId="77777777" w:rsidTr="005C02FE">
        <w:trPr>
          <w:trHeight w:val="290"/>
        </w:trPr>
        <w:tc>
          <w:tcPr>
            <w:tcW w:w="5040" w:type="dxa"/>
            <w:tcBorders>
              <w:top w:val="single" w:sz="4" w:space="0" w:color="auto"/>
              <w:left w:val="nil"/>
              <w:bottom w:val="nil"/>
              <w:right w:val="nil"/>
            </w:tcBorders>
            <w:shd w:val="clear" w:color="auto" w:fill="auto"/>
            <w:noWrap/>
            <w:vAlign w:val="center"/>
            <w:hideMark/>
          </w:tcPr>
          <w:p w14:paraId="3D3CD785" w14:textId="77777777" w:rsidR="00DE0277" w:rsidRPr="00CC4725" w:rsidRDefault="00DE0277" w:rsidP="00DE0277">
            <w:pPr>
              <w:rPr>
                <w:rFonts w:eastAsia="Times New Roman"/>
                <w:sz w:val="20"/>
                <w:szCs w:val="20"/>
              </w:rPr>
            </w:pPr>
            <w:r w:rsidRPr="00CC4725">
              <w:rPr>
                <w:rFonts w:eastAsia="Times New Roman"/>
                <w:sz w:val="20"/>
                <w:szCs w:val="20"/>
              </w:rPr>
              <w:t>Stage 1</w:t>
            </w:r>
          </w:p>
        </w:tc>
        <w:tc>
          <w:tcPr>
            <w:tcW w:w="1700" w:type="dxa"/>
            <w:tcBorders>
              <w:top w:val="single" w:sz="4" w:space="0" w:color="auto"/>
              <w:left w:val="nil"/>
              <w:bottom w:val="nil"/>
              <w:right w:val="nil"/>
            </w:tcBorders>
            <w:shd w:val="clear" w:color="auto" w:fill="auto"/>
            <w:noWrap/>
            <w:vAlign w:val="center"/>
            <w:hideMark/>
          </w:tcPr>
          <w:p w14:paraId="6224D777" w14:textId="77777777" w:rsidR="00DE0277" w:rsidRPr="00CC4725" w:rsidRDefault="00DE0277" w:rsidP="00DE0277">
            <w:pPr>
              <w:rPr>
                <w:rFonts w:eastAsia="Times New Roman"/>
                <w:sz w:val="20"/>
                <w:szCs w:val="20"/>
              </w:rPr>
            </w:pPr>
            <w:r w:rsidRPr="00CC4725">
              <w:rPr>
                <w:rFonts w:eastAsia="Times New Roman"/>
                <w:sz w:val="20"/>
                <w:szCs w:val="20"/>
              </w:rPr>
              <w:t>Cycle</w:t>
            </w:r>
          </w:p>
        </w:tc>
        <w:tc>
          <w:tcPr>
            <w:tcW w:w="1300" w:type="dxa"/>
            <w:tcBorders>
              <w:top w:val="single" w:sz="4" w:space="0" w:color="auto"/>
              <w:left w:val="nil"/>
              <w:bottom w:val="nil"/>
              <w:right w:val="nil"/>
            </w:tcBorders>
            <w:shd w:val="clear" w:color="auto" w:fill="auto"/>
            <w:noWrap/>
            <w:vAlign w:val="center"/>
            <w:hideMark/>
          </w:tcPr>
          <w:p w14:paraId="3A6ADB61" w14:textId="77777777" w:rsidR="00DE0277" w:rsidRPr="00CC4725" w:rsidRDefault="00DE0277" w:rsidP="00DE0277">
            <w:pPr>
              <w:rPr>
                <w:rFonts w:eastAsia="Times New Roman"/>
                <w:sz w:val="20"/>
                <w:szCs w:val="20"/>
              </w:rPr>
            </w:pPr>
            <w:r w:rsidRPr="00CC4725">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306EE857"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29D40BC0"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46D39CCA"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3F32DBA2" w14:textId="77777777" w:rsidR="00DE0277" w:rsidRPr="000C2724" w:rsidRDefault="00DE0277" w:rsidP="00DE0277">
            <w:pPr>
              <w:rPr>
                <w:rFonts w:eastAsia="Times New Roman"/>
                <w:sz w:val="20"/>
                <w:szCs w:val="20"/>
              </w:rPr>
            </w:pPr>
            <w:r w:rsidRPr="000C2724">
              <w:rPr>
                <w:rFonts w:eastAsia="Times New Roman"/>
                <w:sz w:val="20"/>
                <w:szCs w:val="20"/>
              </w:rPr>
              <w:t> </w:t>
            </w:r>
          </w:p>
        </w:tc>
      </w:tr>
      <w:tr w:rsidR="00DE0277" w:rsidRPr="000C2724" w14:paraId="36D053A0" w14:textId="77777777" w:rsidTr="005C02FE">
        <w:trPr>
          <w:trHeight w:val="290"/>
        </w:trPr>
        <w:tc>
          <w:tcPr>
            <w:tcW w:w="5040" w:type="dxa"/>
            <w:tcBorders>
              <w:top w:val="nil"/>
              <w:left w:val="nil"/>
              <w:bottom w:val="single" w:sz="8" w:space="0" w:color="auto"/>
              <w:right w:val="nil"/>
            </w:tcBorders>
            <w:shd w:val="clear" w:color="auto" w:fill="auto"/>
            <w:noWrap/>
            <w:vAlign w:val="center"/>
            <w:hideMark/>
          </w:tcPr>
          <w:p w14:paraId="0782C7B0"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700" w:type="dxa"/>
            <w:tcBorders>
              <w:top w:val="nil"/>
              <w:left w:val="nil"/>
              <w:bottom w:val="single" w:sz="8" w:space="0" w:color="auto"/>
              <w:right w:val="nil"/>
            </w:tcBorders>
            <w:shd w:val="clear" w:color="auto" w:fill="auto"/>
            <w:noWrap/>
            <w:vAlign w:val="center"/>
            <w:hideMark/>
          </w:tcPr>
          <w:p w14:paraId="3F33581F" w14:textId="77777777" w:rsidR="00DE0277" w:rsidRPr="000C2724" w:rsidRDefault="00DE0277" w:rsidP="00DE0277">
            <w:pPr>
              <w:jc w:val="center"/>
              <w:rPr>
                <w:rFonts w:eastAsia="Times New Roman"/>
                <w:sz w:val="20"/>
                <w:szCs w:val="20"/>
              </w:rPr>
            </w:pPr>
            <w:r w:rsidRPr="000C2724">
              <w:rPr>
                <w:rFonts w:eastAsia="Times New Roman"/>
                <w:sz w:val="20"/>
                <w:szCs w:val="20"/>
              </w:rPr>
              <w:t>1</w:t>
            </w:r>
          </w:p>
        </w:tc>
        <w:tc>
          <w:tcPr>
            <w:tcW w:w="1300" w:type="dxa"/>
            <w:tcBorders>
              <w:top w:val="nil"/>
              <w:left w:val="nil"/>
              <w:bottom w:val="single" w:sz="8" w:space="0" w:color="auto"/>
              <w:right w:val="nil"/>
            </w:tcBorders>
            <w:shd w:val="clear" w:color="auto" w:fill="auto"/>
            <w:noWrap/>
            <w:vAlign w:val="center"/>
            <w:hideMark/>
          </w:tcPr>
          <w:p w14:paraId="2FC8650B" w14:textId="77777777" w:rsidR="00DE0277" w:rsidRPr="000C2724" w:rsidRDefault="00DE0277" w:rsidP="00DE0277">
            <w:pPr>
              <w:jc w:val="center"/>
              <w:rPr>
                <w:rFonts w:eastAsia="Times New Roman"/>
                <w:sz w:val="20"/>
                <w:szCs w:val="20"/>
              </w:rPr>
            </w:pPr>
            <w:r w:rsidRPr="000C2724">
              <w:rPr>
                <w:rFonts w:eastAsia="Times New Roman"/>
                <w:sz w:val="20"/>
                <w:szCs w:val="20"/>
              </w:rPr>
              <w:t>2</w:t>
            </w:r>
          </w:p>
        </w:tc>
        <w:tc>
          <w:tcPr>
            <w:tcW w:w="1300" w:type="dxa"/>
            <w:tcBorders>
              <w:top w:val="nil"/>
              <w:left w:val="nil"/>
              <w:bottom w:val="single" w:sz="8" w:space="0" w:color="auto"/>
              <w:right w:val="nil"/>
            </w:tcBorders>
            <w:shd w:val="clear" w:color="auto" w:fill="auto"/>
            <w:noWrap/>
            <w:vAlign w:val="center"/>
            <w:hideMark/>
          </w:tcPr>
          <w:p w14:paraId="35D93149" w14:textId="77777777" w:rsidR="00DE0277" w:rsidRPr="000C2724" w:rsidRDefault="00DE0277" w:rsidP="00DE0277">
            <w:pPr>
              <w:jc w:val="center"/>
              <w:rPr>
                <w:rFonts w:eastAsia="Times New Roman"/>
                <w:sz w:val="20"/>
                <w:szCs w:val="20"/>
              </w:rPr>
            </w:pPr>
            <w:r w:rsidRPr="000C2724">
              <w:rPr>
                <w:rFonts w:eastAsia="Times New Roman"/>
                <w:sz w:val="20"/>
                <w:szCs w:val="20"/>
              </w:rPr>
              <w:t>3</w:t>
            </w:r>
          </w:p>
        </w:tc>
        <w:tc>
          <w:tcPr>
            <w:tcW w:w="1300" w:type="dxa"/>
            <w:tcBorders>
              <w:top w:val="nil"/>
              <w:left w:val="nil"/>
              <w:bottom w:val="single" w:sz="8" w:space="0" w:color="auto"/>
              <w:right w:val="nil"/>
            </w:tcBorders>
            <w:shd w:val="clear" w:color="auto" w:fill="auto"/>
            <w:noWrap/>
            <w:vAlign w:val="center"/>
            <w:hideMark/>
          </w:tcPr>
          <w:p w14:paraId="684492A3" w14:textId="77777777" w:rsidR="00DE0277" w:rsidRPr="000C2724" w:rsidRDefault="00DE0277" w:rsidP="00DE0277">
            <w:pPr>
              <w:jc w:val="center"/>
              <w:rPr>
                <w:rFonts w:eastAsia="Times New Roman"/>
                <w:sz w:val="20"/>
                <w:szCs w:val="20"/>
              </w:rPr>
            </w:pPr>
            <w:r w:rsidRPr="000C2724">
              <w:rPr>
                <w:rFonts w:eastAsia="Times New Roman"/>
                <w:sz w:val="20"/>
                <w:szCs w:val="20"/>
              </w:rPr>
              <w:t>4</w:t>
            </w:r>
          </w:p>
        </w:tc>
        <w:tc>
          <w:tcPr>
            <w:tcW w:w="1300" w:type="dxa"/>
            <w:tcBorders>
              <w:top w:val="nil"/>
              <w:left w:val="nil"/>
              <w:bottom w:val="single" w:sz="8" w:space="0" w:color="auto"/>
              <w:right w:val="nil"/>
            </w:tcBorders>
            <w:shd w:val="clear" w:color="auto" w:fill="auto"/>
            <w:noWrap/>
            <w:vAlign w:val="center"/>
            <w:hideMark/>
          </w:tcPr>
          <w:p w14:paraId="29BA5E3E" w14:textId="77777777" w:rsidR="00DE0277" w:rsidRPr="000C2724" w:rsidRDefault="00DE0277" w:rsidP="00DE0277">
            <w:pPr>
              <w:jc w:val="center"/>
              <w:rPr>
                <w:rFonts w:eastAsia="Times New Roman"/>
                <w:sz w:val="20"/>
                <w:szCs w:val="20"/>
              </w:rPr>
            </w:pPr>
            <w:r w:rsidRPr="000C2724">
              <w:rPr>
                <w:rFonts w:eastAsia="Times New Roman"/>
                <w:sz w:val="20"/>
                <w:szCs w:val="20"/>
              </w:rPr>
              <w:t>5</w:t>
            </w:r>
          </w:p>
        </w:tc>
        <w:tc>
          <w:tcPr>
            <w:tcW w:w="1300" w:type="dxa"/>
            <w:tcBorders>
              <w:top w:val="nil"/>
              <w:left w:val="nil"/>
              <w:bottom w:val="single" w:sz="8" w:space="0" w:color="auto"/>
              <w:right w:val="nil"/>
            </w:tcBorders>
            <w:shd w:val="clear" w:color="auto" w:fill="auto"/>
            <w:noWrap/>
            <w:vAlign w:val="center"/>
            <w:hideMark/>
          </w:tcPr>
          <w:p w14:paraId="6DBE40FE" w14:textId="77777777" w:rsidR="00DE0277" w:rsidRPr="000C2724" w:rsidRDefault="00DE0277" w:rsidP="00DE0277">
            <w:pPr>
              <w:jc w:val="center"/>
              <w:rPr>
                <w:rFonts w:eastAsia="Times New Roman"/>
                <w:sz w:val="20"/>
                <w:szCs w:val="20"/>
              </w:rPr>
            </w:pPr>
            <w:r w:rsidRPr="000C2724">
              <w:rPr>
                <w:rFonts w:eastAsia="Times New Roman"/>
                <w:sz w:val="20"/>
                <w:szCs w:val="20"/>
              </w:rPr>
              <w:t>6</w:t>
            </w:r>
          </w:p>
        </w:tc>
      </w:tr>
      <w:tr w:rsidR="00DE0277" w:rsidRPr="000C2724" w14:paraId="35ABB195" w14:textId="77777777" w:rsidTr="005C02FE">
        <w:trPr>
          <w:trHeight w:val="290"/>
        </w:trPr>
        <w:tc>
          <w:tcPr>
            <w:tcW w:w="5040" w:type="dxa"/>
            <w:tcBorders>
              <w:top w:val="nil"/>
              <w:left w:val="nil"/>
              <w:bottom w:val="nil"/>
              <w:right w:val="nil"/>
            </w:tcBorders>
            <w:shd w:val="clear" w:color="auto" w:fill="auto"/>
            <w:noWrap/>
            <w:vAlign w:val="center"/>
            <w:hideMark/>
          </w:tcPr>
          <w:p w14:paraId="7124E4A2" w14:textId="77777777" w:rsidR="00DE0277" w:rsidRPr="000C2724" w:rsidRDefault="00DE0277" w:rsidP="00DE0277">
            <w:pPr>
              <w:rPr>
                <w:rFonts w:eastAsia="Times New Roman"/>
                <w:sz w:val="20"/>
                <w:szCs w:val="20"/>
              </w:rPr>
            </w:pPr>
            <w:r w:rsidRPr="000C2724">
              <w:rPr>
                <w:rFonts w:eastAsia="Times New Roman"/>
                <w:sz w:val="20"/>
                <w:szCs w:val="20"/>
              </w:rPr>
              <w:t>No of patients starting cycle</w:t>
            </w:r>
          </w:p>
        </w:tc>
        <w:tc>
          <w:tcPr>
            <w:tcW w:w="1700" w:type="dxa"/>
            <w:tcBorders>
              <w:top w:val="nil"/>
              <w:left w:val="nil"/>
              <w:bottom w:val="nil"/>
              <w:right w:val="nil"/>
            </w:tcBorders>
            <w:shd w:val="clear" w:color="auto" w:fill="auto"/>
            <w:noWrap/>
            <w:vAlign w:val="center"/>
            <w:hideMark/>
          </w:tcPr>
          <w:p w14:paraId="2F640DF1" w14:textId="77777777" w:rsidR="00DE0277" w:rsidRPr="000C2724" w:rsidRDefault="00DE0277" w:rsidP="00DE0277">
            <w:pPr>
              <w:jc w:val="center"/>
              <w:rPr>
                <w:rFonts w:eastAsia="Times New Roman"/>
                <w:sz w:val="20"/>
                <w:szCs w:val="20"/>
              </w:rPr>
            </w:pPr>
            <w:r w:rsidRPr="000C2724">
              <w:rPr>
                <w:rFonts w:eastAsia="Times New Roman"/>
                <w:sz w:val="20"/>
                <w:szCs w:val="20"/>
              </w:rPr>
              <w:t>19</w:t>
            </w:r>
          </w:p>
        </w:tc>
        <w:tc>
          <w:tcPr>
            <w:tcW w:w="1300" w:type="dxa"/>
            <w:tcBorders>
              <w:top w:val="nil"/>
              <w:left w:val="nil"/>
              <w:bottom w:val="nil"/>
              <w:right w:val="nil"/>
            </w:tcBorders>
            <w:shd w:val="clear" w:color="auto" w:fill="auto"/>
            <w:noWrap/>
            <w:vAlign w:val="center"/>
            <w:hideMark/>
          </w:tcPr>
          <w:p w14:paraId="2C77B064" w14:textId="77777777" w:rsidR="00DE0277" w:rsidRPr="000C2724" w:rsidRDefault="00DE0277" w:rsidP="00DE0277">
            <w:pPr>
              <w:jc w:val="center"/>
              <w:rPr>
                <w:rFonts w:eastAsia="Times New Roman"/>
                <w:sz w:val="20"/>
                <w:szCs w:val="20"/>
              </w:rPr>
            </w:pPr>
            <w:r w:rsidRPr="000C2724">
              <w:rPr>
                <w:rFonts w:eastAsia="Times New Roman"/>
                <w:sz w:val="20"/>
                <w:szCs w:val="20"/>
              </w:rPr>
              <w:t>17</w:t>
            </w:r>
          </w:p>
        </w:tc>
        <w:tc>
          <w:tcPr>
            <w:tcW w:w="1300" w:type="dxa"/>
            <w:tcBorders>
              <w:top w:val="nil"/>
              <w:left w:val="nil"/>
              <w:bottom w:val="nil"/>
              <w:right w:val="nil"/>
            </w:tcBorders>
            <w:shd w:val="clear" w:color="auto" w:fill="auto"/>
            <w:noWrap/>
            <w:vAlign w:val="center"/>
            <w:hideMark/>
          </w:tcPr>
          <w:p w14:paraId="06B6BE01" w14:textId="77777777" w:rsidR="00DE0277" w:rsidRPr="000C2724" w:rsidRDefault="00DE0277" w:rsidP="00DE0277">
            <w:pPr>
              <w:jc w:val="center"/>
              <w:rPr>
                <w:rFonts w:eastAsia="Times New Roman"/>
                <w:sz w:val="20"/>
                <w:szCs w:val="20"/>
              </w:rPr>
            </w:pPr>
            <w:r w:rsidRPr="000C2724">
              <w:rPr>
                <w:rFonts w:eastAsia="Times New Roman"/>
                <w:sz w:val="20"/>
                <w:szCs w:val="20"/>
              </w:rPr>
              <w:t>14</w:t>
            </w:r>
          </w:p>
        </w:tc>
        <w:tc>
          <w:tcPr>
            <w:tcW w:w="1300" w:type="dxa"/>
            <w:tcBorders>
              <w:top w:val="nil"/>
              <w:left w:val="nil"/>
              <w:bottom w:val="nil"/>
              <w:right w:val="nil"/>
            </w:tcBorders>
            <w:shd w:val="clear" w:color="auto" w:fill="auto"/>
            <w:noWrap/>
            <w:vAlign w:val="center"/>
            <w:hideMark/>
          </w:tcPr>
          <w:p w14:paraId="2BA3DF64" w14:textId="77777777" w:rsidR="00DE0277" w:rsidRPr="000C2724" w:rsidRDefault="00DE0277" w:rsidP="00DE0277">
            <w:pPr>
              <w:jc w:val="center"/>
              <w:rPr>
                <w:rFonts w:eastAsia="Times New Roman"/>
                <w:sz w:val="20"/>
                <w:szCs w:val="20"/>
              </w:rPr>
            </w:pPr>
            <w:r w:rsidRPr="000C2724">
              <w:rPr>
                <w:rFonts w:eastAsia="Times New Roman"/>
                <w:sz w:val="20"/>
                <w:szCs w:val="20"/>
              </w:rPr>
              <w:t>9</w:t>
            </w:r>
          </w:p>
        </w:tc>
        <w:tc>
          <w:tcPr>
            <w:tcW w:w="1300" w:type="dxa"/>
            <w:tcBorders>
              <w:top w:val="nil"/>
              <w:left w:val="nil"/>
              <w:bottom w:val="nil"/>
              <w:right w:val="nil"/>
            </w:tcBorders>
            <w:shd w:val="clear" w:color="auto" w:fill="auto"/>
            <w:noWrap/>
            <w:vAlign w:val="center"/>
            <w:hideMark/>
          </w:tcPr>
          <w:p w14:paraId="48BDCD8E" w14:textId="77777777" w:rsidR="00DE0277" w:rsidRPr="000C2724" w:rsidRDefault="00DE0277" w:rsidP="00DE0277">
            <w:pPr>
              <w:jc w:val="center"/>
              <w:rPr>
                <w:rFonts w:eastAsia="Times New Roman"/>
                <w:sz w:val="20"/>
                <w:szCs w:val="20"/>
              </w:rPr>
            </w:pPr>
            <w:r w:rsidRPr="000C2724">
              <w:rPr>
                <w:rFonts w:eastAsia="Times New Roman"/>
                <w:sz w:val="20"/>
                <w:szCs w:val="20"/>
              </w:rPr>
              <w:t>6</w:t>
            </w:r>
          </w:p>
        </w:tc>
        <w:tc>
          <w:tcPr>
            <w:tcW w:w="1300" w:type="dxa"/>
            <w:tcBorders>
              <w:top w:val="nil"/>
              <w:left w:val="nil"/>
              <w:bottom w:val="nil"/>
              <w:right w:val="nil"/>
            </w:tcBorders>
            <w:shd w:val="clear" w:color="auto" w:fill="auto"/>
            <w:noWrap/>
            <w:vAlign w:val="center"/>
            <w:hideMark/>
          </w:tcPr>
          <w:p w14:paraId="34838C57" w14:textId="77777777" w:rsidR="00DE0277" w:rsidRPr="000C2724" w:rsidRDefault="00DE0277" w:rsidP="00DE0277">
            <w:pPr>
              <w:jc w:val="center"/>
              <w:rPr>
                <w:rFonts w:eastAsia="Times New Roman"/>
                <w:sz w:val="20"/>
                <w:szCs w:val="20"/>
              </w:rPr>
            </w:pPr>
            <w:r w:rsidRPr="000C2724">
              <w:rPr>
                <w:rFonts w:eastAsia="Times New Roman"/>
                <w:sz w:val="20"/>
                <w:szCs w:val="20"/>
              </w:rPr>
              <w:t>6</w:t>
            </w:r>
          </w:p>
        </w:tc>
      </w:tr>
      <w:tr w:rsidR="00DE0277" w:rsidRPr="000C2724" w14:paraId="5A164A85" w14:textId="77777777" w:rsidTr="005C02FE">
        <w:trPr>
          <w:trHeight w:val="290"/>
        </w:trPr>
        <w:tc>
          <w:tcPr>
            <w:tcW w:w="5040" w:type="dxa"/>
            <w:tcBorders>
              <w:top w:val="nil"/>
              <w:left w:val="nil"/>
              <w:bottom w:val="nil"/>
              <w:right w:val="nil"/>
            </w:tcBorders>
            <w:shd w:val="clear" w:color="auto" w:fill="auto"/>
            <w:noWrap/>
            <w:vAlign w:val="center"/>
            <w:hideMark/>
          </w:tcPr>
          <w:p w14:paraId="16C88204" w14:textId="77777777" w:rsidR="00DE0277" w:rsidRPr="000C2724" w:rsidRDefault="00DE0277" w:rsidP="00DE0277">
            <w:pPr>
              <w:rPr>
                <w:rFonts w:eastAsia="Times New Roman"/>
                <w:sz w:val="20"/>
                <w:szCs w:val="20"/>
              </w:rPr>
            </w:pPr>
            <w:r w:rsidRPr="000C2724">
              <w:rPr>
                <w:rFonts w:eastAsia="Times New Roman"/>
                <w:sz w:val="20"/>
                <w:szCs w:val="20"/>
              </w:rPr>
              <w:t>No of patients not treated</w:t>
            </w:r>
          </w:p>
        </w:tc>
        <w:tc>
          <w:tcPr>
            <w:tcW w:w="1700" w:type="dxa"/>
            <w:tcBorders>
              <w:top w:val="nil"/>
              <w:left w:val="nil"/>
              <w:bottom w:val="nil"/>
              <w:right w:val="nil"/>
            </w:tcBorders>
            <w:shd w:val="clear" w:color="auto" w:fill="auto"/>
            <w:noWrap/>
            <w:vAlign w:val="center"/>
            <w:hideMark/>
          </w:tcPr>
          <w:p w14:paraId="2530819C"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50E91350" w14:textId="77777777" w:rsidR="00DE0277" w:rsidRPr="000C2724" w:rsidRDefault="00DE0277" w:rsidP="00DE0277">
            <w:pPr>
              <w:jc w:val="center"/>
              <w:rPr>
                <w:rFonts w:eastAsia="Times New Roman"/>
                <w:sz w:val="20"/>
                <w:szCs w:val="20"/>
              </w:rPr>
            </w:pPr>
            <w:r w:rsidRPr="000C2724">
              <w:rPr>
                <w:rFonts w:eastAsia="Times New Roman"/>
                <w:sz w:val="20"/>
                <w:szCs w:val="20"/>
              </w:rPr>
              <w:t>2 (10.5%)</w:t>
            </w:r>
          </w:p>
        </w:tc>
        <w:tc>
          <w:tcPr>
            <w:tcW w:w="1300" w:type="dxa"/>
            <w:tcBorders>
              <w:top w:val="nil"/>
              <w:left w:val="nil"/>
              <w:bottom w:val="nil"/>
              <w:right w:val="nil"/>
            </w:tcBorders>
            <w:shd w:val="clear" w:color="auto" w:fill="auto"/>
            <w:noWrap/>
            <w:vAlign w:val="center"/>
            <w:hideMark/>
          </w:tcPr>
          <w:p w14:paraId="1896D582" w14:textId="77777777" w:rsidR="00DE0277" w:rsidRPr="000C2724" w:rsidRDefault="00DE0277" w:rsidP="00DE0277">
            <w:pPr>
              <w:jc w:val="center"/>
              <w:rPr>
                <w:rFonts w:eastAsia="Times New Roman"/>
                <w:sz w:val="20"/>
                <w:szCs w:val="20"/>
              </w:rPr>
            </w:pPr>
            <w:r w:rsidRPr="000C2724">
              <w:rPr>
                <w:rFonts w:eastAsia="Times New Roman"/>
                <w:sz w:val="20"/>
                <w:szCs w:val="20"/>
              </w:rPr>
              <w:t>5 (26.3%)</w:t>
            </w:r>
          </w:p>
        </w:tc>
        <w:tc>
          <w:tcPr>
            <w:tcW w:w="1300" w:type="dxa"/>
            <w:tcBorders>
              <w:top w:val="nil"/>
              <w:left w:val="nil"/>
              <w:bottom w:val="nil"/>
              <w:right w:val="nil"/>
            </w:tcBorders>
            <w:shd w:val="clear" w:color="auto" w:fill="auto"/>
            <w:noWrap/>
            <w:vAlign w:val="center"/>
            <w:hideMark/>
          </w:tcPr>
          <w:p w14:paraId="6D898FDA" w14:textId="77777777" w:rsidR="00DE0277" w:rsidRPr="000C2724" w:rsidRDefault="00DE0277" w:rsidP="00DE0277">
            <w:pPr>
              <w:jc w:val="center"/>
              <w:rPr>
                <w:rFonts w:eastAsia="Times New Roman"/>
                <w:sz w:val="20"/>
                <w:szCs w:val="20"/>
              </w:rPr>
            </w:pPr>
            <w:r w:rsidRPr="000C2724">
              <w:rPr>
                <w:rFonts w:eastAsia="Times New Roman"/>
                <w:sz w:val="20"/>
                <w:szCs w:val="20"/>
              </w:rPr>
              <w:t>10 (52.6%)</w:t>
            </w:r>
          </w:p>
        </w:tc>
        <w:tc>
          <w:tcPr>
            <w:tcW w:w="1300" w:type="dxa"/>
            <w:tcBorders>
              <w:top w:val="nil"/>
              <w:left w:val="nil"/>
              <w:bottom w:val="nil"/>
              <w:right w:val="nil"/>
            </w:tcBorders>
            <w:shd w:val="clear" w:color="auto" w:fill="auto"/>
            <w:noWrap/>
            <w:vAlign w:val="center"/>
            <w:hideMark/>
          </w:tcPr>
          <w:p w14:paraId="51607DCE" w14:textId="77777777" w:rsidR="00DE0277" w:rsidRPr="000C2724" w:rsidRDefault="00DE0277" w:rsidP="00DE0277">
            <w:pPr>
              <w:jc w:val="center"/>
              <w:rPr>
                <w:rFonts w:eastAsia="Times New Roman"/>
                <w:sz w:val="20"/>
                <w:szCs w:val="20"/>
              </w:rPr>
            </w:pPr>
            <w:r w:rsidRPr="000C2724">
              <w:rPr>
                <w:rFonts w:eastAsia="Times New Roman"/>
                <w:sz w:val="20"/>
                <w:szCs w:val="20"/>
              </w:rPr>
              <w:t>13 (68.4%)</w:t>
            </w:r>
          </w:p>
        </w:tc>
        <w:tc>
          <w:tcPr>
            <w:tcW w:w="1300" w:type="dxa"/>
            <w:tcBorders>
              <w:top w:val="nil"/>
              <w:left w:val="nil"/>
              <w:bottom w:val="nil"/>
              <w:right w:val="nil"/>
            </w:tcBorders>
            <w:shd w:val="clear" w:color="auto" w:fill="auto"/>
            <w:noWrap/>
            <w:vAlign w:val="center"/>
            <w:hideMark/>
          </w:tcPr>
          <w:p w14:paraId="7DC718FB" w14:textId="77777777" w:rsidR="00DE0277" w:rsidRPr="000C2724" w:rsidRDefault="00DE0277" w:rsidP="00DE0277">
            <w:pPr>
              <w:jc w:val="center"/>
              <w:rPr>
                <w:rFonts w:eastAsia="Times New Roman"/>
                <w:sz w:val="20"/>
                <w:szCs w:val="20"/>
              </w:rPr>
            </w:pPr>
            <w:r w:rsidRPr="000C2724">
              <w:rPr>
                <w:rFonts w:eastAsia="Times New Roman"/>
                <w:sz w:val="20"/>
                <w:szCs w:val="20"/>
              </w:rPr>
              <w:t>13 (68.4%)</w:t>
            </w:r>
          </w:p>
        </w:tc>
      </w:tr>
      <w:tr w:rsidR="00DE0277" w:rsidRPr="000C2724" w14:paraId="640E30D8" w14:textId="77777777" w:rsidTr="005C02FE">
        <w:trPr>
          <w:trHeight w:val="290"/>
        </w:trPr>
        <w:tc>
          <w:tcPr>
            <w:tcW w:w="5040" w:type="dxa"/>
            <w:tcBorders>
              <w:top w:val="single" w:sz="4" w:space="0" w:color="auto"/>
              <w:left w:val="nil"/>
              <w:bottom w:val="nil"/>
              <w:right w:val="nil"/>
            </w:tcBorders>
            <w:shd w:val="clear" w:color="auto" w:fill="auto"/>
            <w:noWrap/>
            <w:vAlign w:val="center"/>
            <w:hideMark/>
          </w:tcPr>
          <w:p w14:paraId="2435BB8A" w14:textId="77777777" w:rsidR="00DE0277" w:rsidRPr="000C2724" w:rsidRDefault="00DE0277" w:rsidP="00DE0277">
            <w:pPr>
              <w:rPr>
                <w:rFonts w:eastAsia="Times New Roman"/>
                <w:b/>
                <w:bCs/>
                <w:sz w:val="20"/>
                <w:szCs w:val="20"/>
              </w:rPr>
            </w:pPr>
            <w:r w:rsidRPr="000C2724">
              <w:rPr>
                <w:rFonts w:eastAsia="Times New Roman"/>
                <w:b/>
                <w:bCs/>
                <w:sz w:val="20"/>
                <w:szCs w:val="20"/>
              </w:rPr>
              <w:t>Treatment cessation</w:t>
            </w:r>
          </w:p>
        </w:tc>
        <w:tc>
          <w:tcPr>
            <w:tcW w:w="1700" w:type="dxa"/>
            <w:tcBorders>
              <w:top w:val="single" w:sz="4" w:space="0" w:color="auto"/>
              <w:left w:val="nil"/>
              <w:bottom w:val="nil"/>
              <w:right w:val="nil"/>
            </w:tcBorders>
            <w:shd w:val="clear" w:color="auto" w:fill="auto"/>
            <w:noWrap/>
            <w:vAlign w:val="center"/>
            <w:hideMark/>
          </w:tcPr>
          <w:p w14:paraId="3C687433"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0E3EA4EB"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14497D6D"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625D7EF6"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37DC7E55"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20E749FD" w14:textId="77777777" w:rsidR="00DE0277" w:rsidRPr="000C2724" w:rsidRDefault="00DE0277" w:rsidP="00DE0277">
            <w:pPr>
              <w:rPr>
                <w:rFonts w:eastAsia="Times New Roman"/>
                <w:sz w:val="20"/>
                <w:szCs w:val="20"/>
              </w:rPr>
            </w:pPr>
            <w:r w:rsidRPr="000C2724">
              <w:rPr>
                <w:rFonts w:eastAsia="Times New Roman"/>
                <w:sz w:val="20"/>
                <w:szCs w:val="20"/>
              </w:rPr>
              <w:t> </w:t>
            </w:r>
          </w:p>
        </w:tc>
      </w:tr>
      <w:tr w:rsidR="00DE0277" w:rsidRPr="000C2724" w14:paraId="176BEB7C" w14:textId="77777777" w:rsidTr="005C02FE">
        <w:trPr>
          <w:trHeight w:val="290"/>
        </w:trPr>
        <w:tc>
          <w:tcPr>
            <w:tcW w:w="5040" w:type="dxa"/>
            <w:tcBorders>
              <w:top w:val="nil"/>
              <w:left w:val="nil"/>
              <w:bottom w:val="nil"/>
              <w:right w:val="nil"/>
            </w:tcBorders>
            <w:shd w:val="clear" w:color="auto" w:fill="auto"/>
            <w:noWrap/>
            <w:vAlign w:val="center"/>
            <w:hideMark/>
          </w:tcPr>
          <w:p w14:paraId="0F74C8AE" w14:textId="77777777" w:rsidR="00DE0277" w:rsidRPr="000C2724" w:rsidRDefault="00DE0277" w:rsidP="00DE0277">
            <w:pPr>
              <w:rPr>
                <w:rFonts w:eastAsia="Times New Roman"/>
                <w:sz w:val="20"/>
                <w:szCs w:val="20"/>
              </w:rPr>
            </w:pPr>
            <w:r w:rsidRPr="000C2724">
              <w:rPr>
                <w:rFonts w:eastAsia="Times New Roman"/>
                <w:sz w:val="20"/>
                <w:szCs w:val="20"/>
              </w:rPr>
              <w:t>Withdrawal</w:t>
            </w:r>
          </w:p>
        </w:tc>
        <w:tc>
          <w:tcPr>
            <w:tcW w:w="1700" w:type="dxa"/>
            <w:tcBorders>
              <w:top w:val="nil"/>
              <w:left w:val="nil"/>
              <w:bottom w:val="nil"/>
              <w:right w:val="nil"/>
            </w:tcBorders>
            <w:shd w:val="clear" w:color="auto" w:fill="auto"/>
            <w:noWrap/>
            <w:vAlign w:val="center"/>
            <w:hideMark/>
          </w:tcPr>
          <w:p w14:paraId="0E437881" w14:textId="77777777" w:rsidR="00DE0277" w:rsidRPr="000C2724" w:rsidRDefault="00DE0277" w:rsidP="00DE0277">
            <w:pPr>
              <w:jc w:val="center"/>
              <w:rPr>
                <w:rFonts w:eastAsia="Times New Roman"/>
                <w:sz w:val="20"/>
                <w:szCs w:val="20"/>
              </w:rPr>
            </w:pPr>
            <w:r w:rsidRPr="000C2724">
              <w:rPr>
                <w:rFonts w:eastAsia="Times New Roman"/>
                <w:sz w:val="20"/>
                <w:szCs w:val="20"/>
              </w:rPr>
              <w:t>2 (10.5%)</w:t>
            </w:r>
          </w:p>
        </w:tc>
        <w:tc>
          <w:tcPr>
            <w:tcW w:w="1300" w:type="dxa"/>
            <w:tcBorders>
              <w:top w:val="nil"/>
              <w:left w:val="nil"/>
              <w:bottom w:val="nil"/>
              <w:right w:val="nil"/>
            </w:tcBorders>
            <w:shd w:val="clear" w:color="auto" w:fill="auto"/>
            <w:noWrap/>
            <w:vAlign w:val="center"/>
            <w:hideMark/>
          </w:tcPr>
          <w:p w14:paraId="4D72B6AB" w14:textId="77777777" w:rsidR="00DE0277" w:rsidRPr="000C2724" w:rsidRDefault="00DE0277" w:rsidP="00DE0277">
            <w:pPr>
              <w:jc w:val="center"/>
              <w:rPr>
                <w:rFonts w:eastAsia="Times New Roman"/>
                <w:sz w:val="20"/>
                <w:szCs w:val="20"/>
              </w:rPr>
            </w:pPr>
            <w:r w:rsidRPr="000C2724">
              <w:rPr>
                <w:rFonts w:eastAsia="Times New Roman"/>
                <w:sz w:val="20"/>
                <w:szCs w:val="20"/>
              </w:rPr>
              <w:t>3 (17.6%)</w:t>
            </w:r>
          </w:p>
        </w:tc>
        <w:tc>
          <w:tcPr>
            <w:tcW w:w="1300" w:type="dxa"/>
            <w:tcBorders>
              <w:top w:val="nil"/>
              <w:left w:val="nil"/>
              <w:bottom w:val="nil"/>
              <w:right w:val="nil"/>
            </w:tcBorders>
            <w:shd w:val="clear" w:color="auto" w:fill="auto"/>
            <w:noWrap/>
            <w:vAlign w:val="center"/>
            <w:hideMark/>
          </w:tcPr>
          <w:p w14:paraId="44D694BD" w14:textId="77777777" w:rsidR="00DE0277" w:rsidRPr="000C2724" w:rsidRDefault="00DE0277" w:rsidP="00DE0277">
            <w:pPr>
              <w:jc w:val="center"/>
              <w:rPr>
                <w:rFonts w:eastAsia="Times New Roman"/>
                <w:sz w:val="20"/>
                <w:szCs w:val="20"/>
              </w:rPr>
            </w:pPr>
            <w:r w:rsidRPr="000C2724">
              <w:rPr>
                <w:rFonts w:eastAsia="Times New Roman"/>
                <w:sz w:val="20"/>
                <w:szCs w:val="20"/>
              </w:rPr>
              <w:t>5 (35.7%)</w:t>
            </w:r>
          </w:p>
        </w:tc>
        <w:tc>
          <w:tcPr>
            <w:tcW w:w="1300" w:type="dxa"/>
            <w:tcBorders>
              <w:top w:val="nil"/>
              <w:left w:val="nil"/>
              <w:bottom w:val="nil"/>
              <w:right w:val="nil"/>
            </w:tcBorders>
            <w:shd w:val="clear" w:color="auto" w:fill="auto"/>
            <w:noWrap/>
            <w:vAlign w:val="center"/>
            <w:hideMark/>
          </w:tcPr>
          <w:p w14:paraId="7714EF99" w14:textId="77777777" w:rsidR="00DE0277" w:rsidRPr="000C2724" w:rsidRDefault="00DE0277" w:rsidP="00DE0277">
            <w:pPr>
              <w:jc w:val="center"/>
              <w:rPr>
                <w:rFonts w:eastAsia="Times New Roman"/>
                <w:sz w:val="20"/>
                <w:szCs w:val="20"/>
              </w:rPr>
            </w:pPr>
            <w:r w:rsidRPr="000C2724">
              <w:rPr>
                <w:rFonts w:eastAsia="Times New Roman"/>
                <w:sz w:val="20"/>
                <w:szCs w:val="20"/>
              </w:rPr>
              <w:t>3 (33.3%)</w:t>
            </w:r>
          </w:p>
        </w:tc>
        <w:tc>
          <w:tcPr>
            <w:tcW w:w="1300" w:type="dxa"/>
            <w:tcBorders>
              <w:top w:val="nil"/>
              <w:left w:val="nil"/>
              <w:bottom w:val="nil"/>
              <w:right w:val="nil"/>
            </w:tcBorders>
            <w:shd w:val="clear" w:color="auto" w:fill="auto"/>
            <w:noWrap/>
            <w:vAlign w:val="center"/>
            <w:hideMark/>
          </w:tcPr>
          <w:p w14:paraId="7938B1B8"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F06EAD7"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3304C4CB" w14:textId="77777777" w:rsidTr="005C02FE">
        <w:trPr>
          <w:trHeight w:val="290"/>
        </w:trPr>
        <w:tc>
          <w:tcPr>
            <w:tcW w:w="5040" w:type="dxa"/>
            <w:tcBorders>
              <w:top w:val="nil"/>
              <w:left w:val="nil"/>
              <w:bottom w:val="nil"/>
              <w:right w:val="nil"/>
            </w:tcBorders>
            <w:shd w:val="clear" w:color="auto" w:fill="auto"/>
            <w:noWrap/>
            <w:vAlign w:val="center"/>
            <w:hideMark/>
          </w:tcPr>
          <w:p w14:paraId="2235C26D" w14:textId="77777777" w:rsidR="00DE0277" w:rsidRPr="000C2724" w:rsidRDefault="00DE0277" w:rsidP="00DE0277">
            <w:pPr>
              <w:rPr>
                <w:rFonts w:eastAsia="Times New Roman"/>
                <w:sz w:val="20"/>
                <w:szCs w:val="20"/>
              </w:rPr>
            </w:pPr>
            <w:r w:rsidRPr="000C2724">
              <w:rPr>
                <w:rFonts w:eastAsia="Times New Roman"/>
                <w:sz w:val="20"/>
                <w:szCs w:val="20"/>
              </w:rPr>
              <w:t>Unacceptable toxicity</w:t>
            </w:r>
          </w:p>
        </w:tc>
        <w:tc>
          <w:tcPr>
            <w:tcW w:w="1700" w:type="dxa"/>
            <w:tcBorders>
              <w:top w:val="nil"/>
              <w:left w:val="nil"/>
              <w:bottom w:val="nil"/>
              <w:right w:val="nil"/>
            </w:tcBorders>
            <w:shd w:val="clear" w:color="auto" w:fill="auto"/>
            <w:noWrap/>
            <w:vAlign w:val="center"/>
            <w:hideMark/>
          </w:tcPr>
          <w:p w14:paraId="037082ED" w14:textId="77777777" w:rsidR="00DE0277" w:rsidRPr="000C2724" w:rsidRDefault="00DE0277" w:rsidP="00DE0277">
            <w:pPr>
              <w:jc w:val="center"/>
              <w:rPr>
                <w:rFonts w:eastAsia="Times New Roman"/>
                <w:sz w:val="20"/>
                <w:szCs w:val="20"/>
              </w:rPr>
            </w:pPr>
            <w:r w:rsidRPr="000C2724">
              <w:rPr>
                <w:rFonts w:eastAsia="Times New Roman"/>
                <w:sz w:val="20"/>
                <w:szCs w:val="20"/>
              </w:rPr>
              <w:t>1 (5.3%)</w:t>
            </w:r>
          </w:p>
        </w:tc>
        <w:tc>
          <w:tcPr>
            <w:tcW w:w="1300" w:type="dxa"/>
            <w:tcBorders>
              <w:top w:val="nil"/>
              <w:left w:val="nil"/>
              <w:bottom w:val="nil"/>
              <w:right w:val="nil"/>
            </w:tcBorders>
            <w:shd w:val="clear" w:color="auto" w:fill="auto"/>
            <w:noWrap/>
            <w:vAlign w:val="center"/>
            <w:hideMark/>
          </w:tcPr>
          <w:p w14:paraId="0E5B81D6"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6790AA02"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33D70291"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5A8A4778"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5E4BBC9"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5D6A1C66" w14:textId="77777777" w:rsidTr="005C02FE">
        <w:trPr>
          <w:trHeight w:val="290"/>
        </w:trPr>
        <w:tc>
          <w:tcPr>
            <w:tcW w:w="5040" w:type="dxa"/>
            <w:tcBorders>
              <w:top w:val="nil"/>
              <w:left w:val="nil"/>
              <w:bottom w:val="nil"/>
              <w:right w:val="nil"/>
            </w:tcBorders>
            <w:shd w:val="clear" w:color="auto" w:fill="auto"/>
            <w:noWrap/>
            <w:vAlign w:val="center"/>
            <w:hideMark/>
          </w:tcPr>
          <w:p w14:paraId="58FE711E" w14:textId="77777777" w:rsidR="00DE0277" w:rsidRPr="000C2724" w:rsidRDefault="00DE0277" w:rsidP="00DE0277">
            <w:pPr>
              <w:rPr>
                <w:rFonts w:eastAsia="Times New Roman"/>
                <w:sz w:val="20"/>
                <w:szCs w:val="20"/>
              </w:rPr>
            </w:pPr>
            <w:r w:rsidRPr="000C2724">
              <w:rPr>
                <w:rFonts w:eastAsia="Times New Roman"/>
                <w:sz w:val="20"/>
                <w:szCs w:val="20"/>
              </w:rPr>
              <w:t>Toxicity</w:t>
            </w:r>
          </w:p>
        </w:tc>
        <w:tc>
          <w:tcPr>
            <w:tcW w:w="1700" w:type="dxa"/>
            <w:tcBorders>
              <w:top w:val="nil"/>
              <w:left w:val="nil"/>
              <w:bottom w:val="nil"/>
              <w:right w:val="nil"/>
            </w:tcBorders>
            <w:shd w:val="clear" w:color="auto" w:fill="auto"/>
            <w:noWrap/>
            <w:vAlign w:val="center"/>
            <w:hideMark/>
          </w:tcPr>
          <w:p w14:paraId="34466FC7"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D3B0401" w14:textId="1BF0A3E9" w:rsidR="00DE0277" w:rsidRPr="000C2724" w:rsidRDefault="00BE1938" w:rsidP="00DE0277">
            <w:pPr>
              <w:jc w:val="center"/>
              <w:rPr>
                <w:rFonts w:eastAsia="Times New Roman"/>
                <w:sz w:val="20"/>
                <w:szCs w:val="20"/>
              </w:rPr>
            </w:pPr>
            <w:r w:rsidRPr="000C2724">
              <w:rPr>
                <w:rFonts w:eastAsia="Times New Roman"/>
                <w:sz w:val="20"/>
                <w:szCs w:val="20"/>
              </w:rPr>
              <w:t>3</w:t>
            </w:r>
            <w:r w:rsidR="00DE0277" w:rsidRPr="000C2724">
              <w:rPr>
                <w:rFonts w:eastAsia="Times New Roman"/>
                <w:sz w:val="20"/>
                <w:szCs w:val="20"/>
              </w:rPr>
              <w:t xml:space="preserve"> (</w:t>
            </w:r>
            <w:r w:rsidRPr="000C2724">
              <w:rPr>
                <w:rFonts w:eastAsia="Times New Roman"/>
                <w:sz w:val="20"/>
                <w:szCs w:val="20"/>
              </w:rPr>
              <w:t>17.6</w:t>
            </w:r>
            <w:r w:rsidR="00DE0277" w:rsidRPr="000C2724">
              <w:rPr>
                <w:rFonts w:eastAsia="Times New Roman"/>
                <w:sz w:val="20"/>
                <w:szCs w:val="20"/>
              </w:rPr>
              <w:t>%)</w:t>
            </w:r>
          </w:p>
        </w:tc>
        <w:tc>
          <w:tcPr>
            <w:tcW w:w="1300" w:type="dxa"/>
            <w:tcBorders>
              <w:top w:val="nil"/>
              <w:left w:val="nil"/>
              <w:bottom w:val="nil"/>
              <w:right w:val="nil"/>
            </w:tcBorders>
            <w:shd w:val="clear" w:color="auto" w:fill="auto"/>
            <w:noWrap/>
            <w:vAlign w:val="center"/>
            <w:hideMark/>
          </w:tcPr>
          <w:p w14:paraId="2C15649E" w14:textId="77777777" w:rsidR="00DE0277" w:rsidRPr="000C2724" w:rsidRDefault="00DE0277" w:rsidP="00DE0277">
            <w:pPr>
              <w:jc w:val="center"/>
              <w:rPr>
                <w:rFonts w:eastAsia="Times New Roman"/>
                <w:sz w:val="20"/>
                <w:szCs w:val="20"/>
              </w:rPr>
            </w:pPr>
            <w:r w:rsidRPr="000C2724">
              <w:rPr>
                <w:rFonts w:eastAsia="Times New Roman"/>
                <w:sz w:val="20"/>
                <w:szCs w:val="20"/>
              </w:rPr>
              <w:t>1 (7.1%)</w:t>
            </w:r>
          </w:p>
        </w:tc>
        <w:tc>
          <w:tcPr>
            <w:tcW w:w="1300" w:type="dxa"/>
            <w:tcBorders>
              <w:top w:val="nil"/>
              <w:left w:val="nil"/>
              <w:bottom w:val="nil"/>
              <w:right w:val="nil"/>
            </w:tcBorders>
            <w:shd w:val="clear" w:color="auto" w:fill="auto"/>
            <w:noWrap/>
            <w:vAlign w:val="center"/>
            <w:hideMark/>
          </w:tcPr>
          <w:p w14:paraId="4BC1DB76"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670D2471"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7E3BF670"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58239B0A" w14:textId="77777777" w:rsidTr="005C02FE">
        <w:trPr>
          <w:trHeight w:val="290"/>
        </w:trPr>
        <w:tc>
          <w:tcPr>
            <w:tcW w:w="5040" w:type="dxa"/>
            <w:tcBorders>
              <w:top w:val="nil"/>
              <w:left w:val="nil"/>
              <w:bottom w:val="nil"/>
              <w:right w:val="nil"/>
            </w:tcBorders>
            <w:shd w:val="clear" w:color="auto" w:fill="auto"/>
            <w:noWrap/>
            <w:vAlign w:val="center"/>
            <w:hideMark/>
          </w:tcPr>
          <w:p w14:paraId="4AD05CAE" w14:textId="77777777" w:rsidR="00DE0277" w:rsidRPr="000C2724" w:rsidRDefault="00DE0277" w:rsidP="00DE0277">
            <w:pPr>
              <w:rPr>
                <w:rFonts w:eastAsia="Times New Roman"/>
                <w:sz w:val="20"/>
                <w:szCs w:val="20"/>
              </w:rPr>
            </w:pPr>
            <w:r w:rsidRPr="000C2724">
              <w:rPr>
                <w:rFonts w:eastAsia="Times New Roman"/>
                <w:sz w:val="20"/>
                <w:szCs w:val="20"/>
              </w:rPr>
              <w:t>Disease progression</w:t>
            </w:r>
          </w:p>
        </w:tc>
        <w:tc>
          <w:tcPr>
            <w:tcW w:w="1700" w:type="dxa"/>
            <w:tcBorders>
              <w:top w:val="nil"/>
              <w:left w:val="nil"/>
              <w:bottom w:val="nil"/>
              <w:right w:val="nil"/>
            </w:tcBorders>
            <w:shd w:val="clear" w:color="auto" w:fill="auto"/>
            <w:noWrap/>
            <w:vAlign w:val="center"/>
            <w:hideMark/>
          </w:tcPr>
          <w:p w14:paraId="36806111" w14:textId="77777777" w:rsidR="00DE0277" w:rsidRPr="000C2724" w:rsidRDefault="00DE0277" w:rsidP="00DE0277">
            <w:pPr>
              <w:jc w:val="center"/>
              <w:rPr>
                <w:rFonts w:eastAsia="Times New Roman"/>
                <w:sz w:val="20"/>
                <w:szCs w:val="20"/>
              </w:rPr>
            </w:pPr>
            <w:r w:rsidRPr="000C2724">
              <w:rPr>
                <w:rFonts w:eastAsia="Times New Roman"/>
                <w:sz w:val="20"/>
                <w:szCs w:val="20"/>
              </w:rPr>
              <w:t>1 (5.3%)</w:t>
            </w:r>
          </w:p>
        </w:tc>
        <w:tc>
          <w:tcPr>
            <w:tcW w:w="1300" w:type="dxa"/>
            <w:tcBorders>
              <w:top w:val="nil"/>
              <w:left w:val="nil"/>
              <w:bottom w:val="nil"/>
              <w:right w:val="nil"/>
            </w:tcBorders>
            <w:shd w:val="clear" w:color="auto" w:fill="auto"/>
            <w:noWrap/>
            <w:vAlign w:val="center"/>
            <w:hideMark/>
          </w:tcPr>
          <w:p w14:paraId="7618AB8E"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2B7A5362" w14:textId="77777777" w:rsidR="00DE0277" w:rsidRPr="000C2724" w:rsidRDefault="00DE0277" w:rsidP="00DE0277">
            <w:pPr>
              <w:jc w:val="center"/>
              <w:rPr>
                <w:rFonts w:eastAsia="Times New Roman"/>
                <w:sz w:val="20"/>
                <w:szCs w:val="20"/>
              </w:rPr>
            </w:pPr>
            <w:r w:rsidRPr="000C2724">
              <w:rPr>
                <w:rFonts w:eastAsia="Times New Roman"/>
                <w:sz w:val="20"/>
                <w:szCs w:val="20"/>
              </w:rPr>
              <w:t>1 (7.1%)</w:t>
            </w:r>
          </w:p>
        </w:tc>
        <w:tc>
          <w:tcPr>
            <w:tcW w:w="1300" w:type="dxa"/>
            <w:tcBorders>
              <w:top w:val="nil"/>
              <w:left w:val="nil"/>
              <w:bottom w:val="nil"/>
              <w:right w:val="nil"/>
            </w:tcBorders>
            <w:shd w:val="clear" w:color="auto" w:fill="auto"/>
            <w:noWrap/>
            <w:vAlign w:val="center"/>
            <w:hideMark/>
          </w:tcPr>
          <w:p w14:paraId="0EDDA68E" w14:textId="77777777" w:rsidR="00DE0277" w:rsidRPr="000C2724" w:rsidRDefault="00DE0277" w:rsidP="00DE0277">
            <w:pPr>
              <w:jc w:val="center"/>
              <w:rPr>
                <w:rFonts w:eastAsia="Times New Roman"/>
                <w:sz w:val="20"/>
                <w:szCs w:val="20"/>
              </w:rPr>
            </w:pPr>
            <w:r w:rsidRPr="000C2724">
              <w:rPr>
                <w:rFonts w:eastAsia="Times New Roman"/>
                <w:sz w:val="20"/>
                <w:szCs w:val="20"/>
              </w:rPr>
              <w:t>2 (22.2%)</w:t>
            </w:r>
          </w:p>
        </w:tc>
        <w:tc>
          <w:tcPr>
            <w:tcW w:w="1300" w:type="dxa"/>
            <w:tcBorders>
              <w:top w:val="nil"/>
              <w:left w:val="nil"/>
              <w:bottom w:val="nil"/>
              <w:right w:val="nil"/>
            </w:tcBorders>
            <w:shd w:val="clear" w:color="auto" w:fill="auto"/>
            <w:noWrap/>
            <w:vAlign w:val="center"/>
            <w:hideMark/>
          </w:tcPr>
          <w:p w14:paraId="684B41CB"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2A27E908"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10E9B8CE" w14:textId="77777777" w:rsidTr="005C02FE">
        <w:trPr>
          <w:trHeight w:val="290"/>
        </w:trPr>
        <w:tc>
          <w:tcPr>
            <w:tcW w:w="5040" w:type="dxa"/>
            <w:tcBorders>
              <w:top w:val="nil"/>
              <w:left w:val="nil"/>
              <w:bottom w:val="nil"/>
              <w:right w:val="nil"/>
            </w:tcBorders>
            <w:shd w:val="clear" w:color="auto" w:fill="auto"/>
            <w:noWrap/>
            <w:vAlign w:val="center"/>
            <w:hideMark/>
          </w:tcPr>
          <w:p w14:paraId="68FFC53E" w14:textId="77777777" w:rsidR="00DE0277" w:rsidRPr="000C2724" w:rsidRDefault="00DE0277" w:rsidP="00DE0277">
            <w:pPr>
              <w:rPr>
                <w:rFonts w:eastAsia="Times New Roman"/>
                <w:sz w:val="20"/>
                <w:szCs w:val="20"/>
              </w:rPr>
            </w:pPr>
            <w:r w:rsidRPr="000C2724">
              <w:rPr>
                <w:rFonts w:eastAsia="Times New Roman"/>
                <w:sz w:val="20"/>
                <w:szCs w:val="20"/>
              </w:rPr>
              <w:t>Patient's decision</w:t>
            </w:r>
          </w:p>
        </w:tc>
        <w:tc>
          <w:tcPr>
            <w:tcW w:w="1700" w:type="dxa"/>
            <w:tcBorders>
              <w:top w:val="nil"/>
              <w:left w:val="nil"/>
              <w:bottom w:val="nil"/>
              <w:right w:val="nil"/>
            </w:tcBorders>
            <w:shd w:val="clear" w:color="auto" w:fill="auto"/>
            <w:noWrap/>
            <w:vAlign w:val="center"/>
            <w:hideMark/>
          </w:tcPr>
          <w:p w14:paraId="373EC9F8"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7ED6FEE4" w14:textId="25098518" w:rsidR="00DE0277" w:rsidRPr="000C2724" w:rsidRDefault="00BE1938" w:rsidP="00DE0277">
            <w:pPr>
              <w:jc w:val="center"/>
              <w:rPr>
                <w:rFonts w:eastAsia="Times New Roman"/>
                <w:sz w:val="20"/>
                <w:szCs w:val="20"/>
              </w:rPr>
            </w:pPr>
            <w:r w:rsidRPr="000C2724">
              <w:rPr>
                <w:rFonts w:eastAsia="Times New Roman"/>
                <w:sz w:val="20"/>
                <w:szCs w:val="20"/>
              </w:rPr>
              <w:t>0</w:t>
            </w:r>
            <w:r w:rsidR="00DE0277" w:rsidRPr="000C2724">
              <w:rPr>
                <w:rFonts w:eastAsia="Times New Roman"/>
                <w:sz w:val="20"/>
                <w:szCs w:val="20"/>
              </w:rPr>
              <w:t xml:space="preserve"> (</w:t>
            </w:r>
            <w:r w:rsidRPr="000C2724">
              <w:rPr>
                <w:rFonts w:eastAsia="Times New Roman"/>
                <w:sz w:val="20"/>
                <w:szCs w:val="20"/>
              </w:rPr>
              <w:t>0.0</w:t>
            </w:r>
            <w:r w:rsidR="00DE0277" w:rsidRPr="000C2724">
              <w:rPr>
                <w:rFonts w:eastAsia="Times New Roman"/>
                <w:sz w:val="20"/>
                <w:szCs w:val="20"/>
              </w:rPr>
              <w:t>%)</w:t>
            </w:r>
          </w:p>
        </w:tc>
        <w:tc>
          <w:tcPr>
            <w:tcW w:w="1300" w:type="dxa"/>
            <w:tcBorders>
              <w:top w:val="nil"/>
              <w:left w:val="nil"/>
              <w:bottom w:val="nil"/>
              <w:right w:val="nil"/>
            </w:tcBorders>
            <w:shd w:val="clear" w:color="auto" w:fill="auto"/>
            <w:noWrap/>
            <w:vAlign w:val="center"/>
            <w:hideMark/>
          </w:tcPr>
          <w:p w14:paraId="18FD5BD4" w14:textId="77777777" w:rsidR="00DE0277" w:rsidRPr="000C2724" w:rsidRDefault="00DE0277" w:rsidP="00DE0277">
            <w:pPr>
              <w:jc w:val="center"/>
              <w:rPr>
                <w:rFonts w:eastAsia="Times New Roman"/>
                <w:sz w:val="20"/>
                <w:szCs w:val="20"/>
              </w:rPr>
            </w:pPr>
            <w:r w:rsidRPr="000C2724">
              <w:rPr>
                <w:rFonts w:eastAsia="Times New Roman"/>
                <w:sz w:val="20"/>
                <w:szCs w:val="20"/>
              </w:rPr>
              <w:t>3 (21.4%)</w:t>
            </w:r>
          </w:p>
        </w:tc>
        <w:tc>
          <w:tcPr>
            <w:tcW w:w="1300" w:type="dxa"/>
            <w:tcBorders>
              <w:top w:val="nil"/>
              <w:left w:val="nil"/>
              <w:bottom w:val="nil"/>
              <w:right w:val="nil"/>
            </w:tcBorders>
            <w:shd w:val="clear" w:color="auto" w:fill="auto"/>
            <w:noWrap/>
            <w:vAlign w:val="center"/>
            <w:hideMark/>
          </w:tcPr>
          <w:p w14:paraId="4AB8962D"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26662519"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37AA0760"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10670AB6" w14:textId="77777777" w:rsidTr="005C02FE">
        <w:trPr>
          <w:trHeight w:val="290"/>
        </w:trPr>
        <w:tc>
          <w:tcPr>
            <w:tcW w:w="5040" w:type="dxa"/>
            <w:tcBorders>
              <w:top w:val="nil"/>
              <w:left w:val="nil"/>
              <w:bottom w:val="nil"/>
              <w:right w:val="nil"/>
            </w:tcBorders>
            <w:shd w:val="clear" w:color="auto" w:fill="auto"/>
            <w:noWrap/>
            <w:vAlign w:val="center"/>
            <w:hideMark/>
          </w:tcPr>
          <w:p w14:paraId="716382E3" w14:textId="77777777" w:rsidR="00DE0277" w:rsidRPr="000C2724" w:rsidRDefault="00DE0277" w:rsidP="00DE0277">
            <w:pPr>
              <w:rPr>
                <w:rFonts w:eastAsia="Times New Roman"/>
                <w:sz w:val="20"/>
                <w:szCs w:val="20"/>
              </w:rPr>
            </w:pPr>
            <w:r w:rsidRPr="000C2724">
              <w:rPr>
                <w:rFonts w:eastAsia="Times New Roman"/>
                <w:sz w:val="20"/>
                <w:szCs w:val="20"/>
              </w:rPr>
              <w:t>Lost to follow-up</w:t>
            </w:r>
          </w:p>
        </w:tc>
        <w:tc>
          <w:tcPr>
            <w:tcW w:w="1700" w:type="dxa"/>
            <w:tcBorders>
              <w:top w:val="nil"/>
              <w:left w:val="nil"/>
              <w:bottom w:val="nil"/>
              <w:right w:val="nil"/>
            </w:tcBorders>
            <w:shd w:val="clear" w:color="auto" w:fill="auto"/>
            <w:noWrap/>
            <w:vAlign w:val="center"/>
            <w:hideMark/>
          </w:tcPr>
          <w:p w14:paraId="11A12652"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6E47C1F9"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51E95169"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7EE50EF8"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347C3A87"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1CDE1F64"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59A041E4" w14:textId="77777777" w:rsidTr="005C02FE">
        <w:trPr>
          <w:trHeight w:val="290"/>
        </w:trPr>
        <w:tc>
          <w:tcPr>
            <w:tcW w:w="5040" w:type="dxa"/>
            <w:tcBorders>
              <w:top w:val="nil"/>
              <w:left w:val="nil"/>
              <w:bottom w:val="nil"/>
              <w:right w:val="nil"/>
            </w:tcBorders>
            <w:shd w:val="clear" w:color="auto" w:fill="auto"/>
            <w:noWrap/>
            <w:vAlign w:val="center"/>
            <w:hideMark/>
          </w:tcPr>
          <w:p w14:paraId="5C129140" w14:textId="77777777" w:rsidR="00DE0277" w:rsidRPr="000C2724" w:rsidRDefault="00DE0277" w:rsidP="00DE0277">
            <w:pPr>
              <w:rPr>
                <w:rFonts w:eastAsia="Times New Roman"/>
                <w:sz w:val="20"/>
                <w:szCs w:val="20"/>
              </w:rPr>
            </w:pPr>
            <w:r w:rsidRPr="000C2724">
              <w:rPr>
                <w:rFonts w:eastAsia="Times New Roman"/>
                <w:sz w:val="20"/>
                <w:szCs w:val="20"/>
              </w:rPr>
              <w:t>Death</w:t>
            </w:r>
          </w:p>
        </w:tc>
        <w:tc>
          <w:tcPr>
            <w:tcW w:w="1700" w:type="dxa"/>
            <w:tcBorders>
              <w:top w:val="nil"/>
              <w:left w:val="nil"/>
              <w:bottom w:val="nil"/>
              <w:right w:val="nil"/>
            </w:tcBorders>
            <w:shd w:val="clear" w:color="auto" w:fill="auto"/>
            <w:noWrap/>
            <w:vAlign w:val="center"/>
            <w:hideMark/>
          </w:tcPr>
          <w:p w14:paraId="4F5B39BD"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79C2DA4E"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433DC996"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346B6505"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170F4F61"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4164F88E"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77F5CEF1" w14:textId="77777777" w:rsidTr="005C02FE">
        <w:trPr>
          <w:trHeight w:val="290"/>
        </w:trPr>
        <w:tc>
          <w:tcPr>
            <w:tcW w:w="5040" w:type="dxa"/>
            <w:tcBorders>
              <w:top w:val="nil"/>
              <w:left w:val="nil"/>
              <w:bottom w:val="nil"/>
              <w:right w:val="nil"/>
            </w:tcBorders>
            <w:shd w:val="clear" w:color="auto" w:fill="auto"/>
            <w:noWrap/>
            <w:vAlign w:val="center"/>
            <w:hideMark/>
          </w:tcPr>
          <w:p w14:paraId="740CADA7" w14:textId="77777777" w:rsidR="00DE0277" w:rsidRPr="000C2724" w:rsidRDefault="00DE0277" w:rsidP="00DE0277">
            <w:pPr>
              <w:rPr>
                <w:rFonts w:eastAsia="Times New Roman"/>
                <w:sz w:val="20"/>
                <w:szCs w:val="20"/>
              </w:rPr>
            </w:pPr>
            <w:r w:rsidRPr="000C2724">
              <w:rPr>
                <w:rFonts w:eastAsia="Times New Roman"/>
                <w:sz w:val="20"/>
                <w:szCs w:val="20"/>
              </w:rPr>
              <w:t>Concomitant use of  Hydroxycarbamide</w:t>
            </w:r>
          </w:p>
        </w:tc>
        <w:tc>
          <w:tcPr>
            <w:tcW w:w="1700" w:type="dxa"/>
            <w:tcBorders>
              <w:top w:val="nil"/>
              <w:left w:val="nil"/>
              <w:bottom w:val="nil"/>
              <w:right w:val="nil"/>
            </w:tcBorders>
            <w:shd w:val="clear" w:color="auto" w:fill="auto"/>
            <w:noWrap/>
            <w:vAlign w:val="center"/>
            <w:hideMark/>
          </w:tcPr>
          <w:p w14:paraId="256EDA1A"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28B1E9CB"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4C62DC20"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7A38721" w14:textId="312FD52A" w:rsidR="00DE0277" w:rsidRPr="000C2724" w:rsidRDefault="00BE1938" w:rsidP="00DE0277">
            <w:pPr>
              <w:jc w:val="center"/>
              <w:rPr>
                <w:rFonts w:eastAsia="Times New Roman"/>
                <w:sz w:val="20"/>
                <w:szCs w:val="20"/>
              </w:rPr>
            </w:pPr>
            <w:r w:rsidRPr="000C2724">
              <w:rPr>
                <w:rFonts w:eastAsia="Times New Roman"/>
                <w:sz w:val="20"/>
                <w:szCs w:val="20"/>
              </w:rPr>
              <w:t>1</w:t>
            </w:r>
            <w:r w:rsidR="00DE0277" w:rsidRPr="000C2724">
              <w:rPr>
                <w:rFonts w:eastAsia="Times New Roman"/>
                <w:sz w:val="20"/>
                <w:szCs w:val="20"/>
              </w:rPr>
              <w:t xml:space="preserve"> (</w:t>
            </w:r>
            <w:r w:rsidRPr="000C2724">
              <w:rPr>
                <w:rFonts w:eastAsia="Times New Roman"/>
                <w:sz w:val="20"/>
                <w:szCs w:val="20"/>
              </w:rPr>
              <w:t>11.1</w:t>
            </w:r>
            <w:r w:rsidR="00DE0277" w:rsidRPr="000C2724">
              <w:rPr>
                <w:rFonts w:eastAsia="Times New Roman"/>
                <w:sz w:val="20"/>
                <w:szCs w:val="20"/>
              </w:rPr>
              <w:t>%)</w:t>
            </w:r>
          </w:p>
        </w:tc>
        <w:tc>
          <w:tcPr>
            <w:tcW w:w="1300" w:type="dxa"/>
            <w:tcBorders>
              <w:top w:val="nil"/>
              <w:left w:val="nil"/>
              <w:bottom w:val="nil"/>
              <w:right w:val="nil"/>
            </w:tcBorders>
            <w:shd w:val="clear" w:color="auto" w:fill="auto"/>
            <w:noWrap/>
            <w:vAlign w:val="center"/>
            <w:hideMark/>
          </w:tcPr>
          <w:p w14:paraId="2783A5C0"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07A8966"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r>
      <w:tr w:rsidR="00DE0277" w:rsidRPr="000C2724" w14:paraId="55903B8D" w14:textId="77777777" w:rsidTr="005C02FE">
        <w:trPr>
          <w:trHeight w:val="290"/>
        </w:trPr>
        <w:tc>
          <w:tcPr>
            <w:tcW w:w="5040" w:type="dxa"/>
            <w:tcBorders>
              <w:top w:val="single" w:sz="4" w:space="0" w:color="auto"/>
              <w:left w:val="nil"/>
              <w:bottom w:val="nil"/>
              <w:right w:val="nil"/>
            </w:tcBorders>
            <w:shd w:val="clear" w:color="auto" w:fill="auto"/>
            <w:noWrap/>
            <w:vAlign w:val="center"/>
            <w:hideMark/>
          </w:tcPr>
          <w:p w14:paraId="700C4042" w14:textId="77777777" w:rsidR="00DE0277" w:rsidRPr="000C2724" w:rsidRDefault="00DE0277" w:rsidP="00DE0277">
            <w:pPr>
              <w:rPr>
                <w:rFonts w:eastAsia="Times New Roman"/>
                <w:b/>
                <w:bCs/>
                <w:sz w:val="20"/>
                <w:szCs w:val="20"/>
              </w:rPr>
            </w:pPr>
            <w:r w:rsidRPr="000C2724">
              <w:rPr>
                <w:rFonts w:eastAsia="Times New Roman"/>
                <w:b/>
                <w:bCs/>
                <w:sz w:val="20"/>
                <w:szCs w:val="20"/>
              </w:rPr>
              <w:t>Treatment received</w:t>
            </w:r>
          </w:p>
        </w:tc>
        <w:tc>
          <w:tcPr>
            <w:tcW w:w="1700" w:type="dxa"/>
            <w:tcBorders>
              <w:top w:val="single" w:sz="4" w:space="0" w:color="auto"/>
              <w:left w:val="nil"/>
              <w:bottom w:val="nil"/>
              <w:right w:val="nil"/>
            </w:tcBorders>
            <w:shd w:val="clear" w:color="auto" w:fill="auto"/>
            <w:noWrap/>
            <w:vAlign w:val="center"/>
            <w:hideMark/>
          </w:tcPr>
          <w:p w14:paraId="210A2262"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1CD5CD90"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513BDD7C"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00ACC587"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7F227999" w14:textId="77777777" w:rsidR="00DE0277" w:rsidRPr="000C2724" w:rsidRDefault="00DE0277" w:rsidP="00DE0277">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nil"/>
              <w:right w:val="nil"/>
            </w:tcBorders>
            <w:shd w:val="clear" w:color="auto" w:fill="auto"/>
            <w:noWrap/>
            <w:vAlign w:val="center"/>
            <w:hideMark/>
          </w:tcPr>
          <w:p w14:paraId="689FCD34" w14:textId="77777777" w:rsidR="00DE0277" w:rsidRPr="000C2724" w:rsidRDefault="00DE0277" w:rsidP="00DE0277">
            <w:pPr>
              <w:rPr>
                <w:rFonts w:eastAsia="Times New Roman"/>
                <w:sz w:val="20"/>
                <w:szCs w:val="20"/>
              </w:rPr>
            </w:pPr>
            <w:r w:rsidRPr="000C2724">
              <w:rPr>
                <w:rFonts w:eastAsia="Times New Roman"/>
                <w:sz w:val="20"/>
                <w:szCs w:val="20"/>
              </w:rPr>
              <w:t> </w:t>
            </w:r>
          </w:p>
        </w:tc>
      </w:tr>
      <w:tr w:rsidR="00DE0277" w:rsidRPr="000C2724" w14:paraId="357FD2D8" w14:textId="77777777" w:rsidTr="005C02FE">
        <w:trPr>
          <w:trHeight w:val="290"/>
        </w:trPr>
        <w:tc>
          <w:tcPr>
            <w:tcW w:w="5040" w:type="dxa"/>
            <w:tcBorders>
              <w:top w:val="nil"/>
              <w:left w:val="nil"/>
              <w:bottom w:val="nil"/>
              <w:right w:val="nil"/>
            </w:tcBorders>
            <w:shd w:val="clear" w:color="auto" w:fill="auto"/>
            <w:noWrap/>
            <w:vAlign w:val="center"/>
            <w:hideMark/>
          </w:tcPr>
          <w:p w14:paraId="19496D23" w14:textId="77777777" w:rsidR="00DE0277" w:rsidRPr="000C2724" w:rsidRDefault="00DE0277" w:rsidP="00DE0277">
            <w:pPr>
              <w:rPr>
                <w:rFonts w:eastAsia="Times New Roman"/>
                <w:sz w:val="20"/>
                <w:szCs w:val="20"/>
              </w:rPr>
            </w:pPr>
            <w:r w:rsidRPr="000C2724">
              <w:rPr>
                <w:rFonts w:eastAsia="Times New Roman"/>
                <w:sz w:val="20"/>
                <w:szCs w:val="20"/>
              </w:rPr>
              <w:t>Cycle started with 360mg</w:t>
            </w:r>
          </w:p>
        </w:tc>
        <w:tc>
          <w:tcPr>
            <w:tcW w:w="1700" w:type="dxa"/>
            <w:tcBorders>
              <w:top w:val="nil"/>
              <w:left w:val="nil"/>
              <w:bottom w:val="nil"/>
              <w:right w:val="nil"/>
            </w:tcBorders>
            <w:shd w:val="clear" w:color="auto" w:fill="auto"/>
            <w:noWrap/>
            <w:vAlign w:val="center"/>
            <w:hideMark/>
          </w:tcPr>
          <w:p w14:paraId="30EC942F" w14:textId="77777777" w:rsidR="00DE0277" w:rsidRPr="000C2724" w:rsidRDefault="00DE0277" w:rsidP="00DE0277">
            <w:pPr>
              <w:jc w:val="center"/>
              <w:rPr>
                <w:rFonts w:eastAsia="Times New Roman"/>
                <w:sz w:val="20"/>
                <w:szCs w:val="20"/>
              </w:rPr>
            </w:pPr>
            <w:r w:rsidRPr="000C2724">
              <w:rPr>
                <w:rFonts w:eastAsia="Times New Roman"/>
                <w:sz w:val="20"/>
                <w:szCs w:val="20"/>
              </w:rPr>
              <w:t>19 (100.0%)</w:t>
            </w:r>
          </w:p>
        </w:tc>
        <w:tc>
          <w:tcPr>
            <w:tcW w:w="1300" w:type="dxa"/>
            <w:tcBorders>
              <w:top w:val="nil"/>
              <w:left w:val="nil"/>
              <w:bottom w:val="nil"/>
              <w:right w:val="nil"/>
            </w:tcBorders>
            <w:shd w:val="clear" w:color="auto" w:fill="auto"/>
            <w:noWrap/>
            <w:vAlign w:val="center"/>
            <w:hideMark/>
          </w:tcPr>
          <w:p w14:paraId="7EFD98F3" w14:textId="77777777" w:rsidR="00DE0277" w:rsidRPr="000C2724" w:rsidRDefault="00DE0277" w:rsidP="00DE0277">
            <w:pPr>
              <w:jc w:val="center"/>
              <w:rPr>
                <w:rFonts w:eastAsia="Times New Roman"/>
                <w:sz w:val="20"/>
                <w:szCs w:val="20"/>
              </w:rPr>
            </w:pPr>
            <w:r w:rsidRPr="000C2724">
              <w:rPr>
                <w:rFonts w:eastAsia="Times New Roman"/>
                <w:sz w:val="20"/>
                <w:szCs w:val="20"/>
              </w:rPr>
              <w:t>11 (64.7%)</w:t>
            </w:r>
          </w:p>
        </w:tc>
        <w:tc>
          <w:tcPr>
            <w:tcW w:w="1300" w:type="dxa"/>
            <w:tcBorders>
              <w:top w:val="nil"/>
              <w:left w:val="nil"/>
              <w:bottom w:val="nil"/>
              <w:right w:val="nil"/>
            </w:tcBorders>
            <w:shd w:val="clear" w:color="auto" w:fill="auto"/>
            <w:noWrap/>
            <w:vAlign w:val="center"/>
            <w:hideMark/>
          </w:tcPr>
          <w:p w14:paraId="61E1A639" w14:textId="77777777" w:rsidR="00DE0277" w:rsidRPr="000C2724" w:rsidRDefault="00DE0277" w:rsidP="00DE0277">
            <w:pPr>
              <w:jc w:val="center"/>
              <w:rPr>
                <w:rFonts w:eastAsia="Times New Roman"/>
                <w:sz w:val="20"/>
                <w:szCs w:val="20"/>
              </w:rPr>
            </w:pPr>
            <w:r w:rsidRPr="000C2724">
              <w:rPr>
                <w:rFonts w:eastAsia="Times New Roman"/>
                <w:sz w:val="20"/>
                <w:szCs w:val="20"/>
              </w:rPr>
              <w:t>11 (78.6%)</w:t>
            </w:r>
          </w:p>
        </w:tc>
        <w:tc>
          <w:tcPr>
            <w:tcW w:w="1300" w:type="dxa"/>
            <w:tcBorders>
              <w:top w:val="nil"/>
              <w:left w:val="nil"/>
              <w:bottom w:val="nil"/>
              <w:right w:val="nil"/>
            </w:tcBorders>
            <w:shd w:val="clear" w:color="auto" w:fill="auto"/>
            <w:noWrap/>
            <w:vAlign w:val="center"/>
            <w:hideMark/>
          </w:tcPr>
          <w:p w14:paraId="28B2D3F7" w14:textId="77777777" w:rsidR="00DE0277" w:rsidRPr="000C2724" w:rsidRDefault="00DE0277" w:rsidP="00DE0277">
            <w:pPr>
              <w:jc w:val="center"/>
              <w:rPr>
                <w:rFonts w:eastAsia="Times New Roman"/>
                <w:sz w:val="20"/>
                <w:szCs w:val="20"/>
              </w:rPr>
            </w:pPr>
            <w:r w:rsidRPr="000C2724">
              <w:rPr>
                <w:rFonts w:eastAsia="Times New Roman"/>
                <w:sz w:val="20"/>
                <w:szCs w:val="20"/>
              </w:rPr>
              <w:t>5 (55.6%)</w:t>
            </w:r>
          </w:p>
        </w:tc>
        <w:tc>
          <w:tcPr>
            <w:tcW w:w="1300" w:type="dxa"/>
            <w:tcBorders>
              <w:top w:val="nil"/>
              <w:left w:val="nil"/>
              <w:bottom w:val="nil"/>
              <w:right w:val="nil"/>
            </w:tcBorders>
            <w:shd w:val="clear" w:color="auto" w:fill="auto"/>
            <w:noWrap/>
            <w:vAlign w:val="center"/>
            <w:hideMark/>
          </w:tcPr>
          <w:p w14:paraId="6F7A7CD9" w14:textId="77777777" w:rsidR="00DE0277" w:rsidRPr="000C2724" w:rsidRDefault="00DE0277" w:rsidP="00DE0277">
            <w:pPr>
              <w:jc w:val="center"/>
              <w:rPr>
                <w:rFonts w:eastAsia="Times New Roman"/>
                <w:sz w:val="20"/>
                <w:szCs w:val="20"/>
              </w:rPr>
            </w:pPr>
            <w:r w:rsidRPr="000C2724">
              <w:rPr>
                <w:rFonts w:eastAsia="Times New Roman"/>
                <w:sz w:val="20"/>
                <w:szCs w:val="20"/>
              </w:rPr>
              <w:t>2 (33.3%)</w:t>
            </w:r>
          </w:p>
        </w:tc>
        <w:tc>
          <w:tcPr>
            <w:tcW w:w="1300" w:type="dxa"/>
            <w:tcBorders>
              <w:top w:val="nil"/>
              <w:left w:val="nil"/>
              <w:bottom w:val="nil"/>
              <w:right w:val="nil"/>
            </w:tcBorders>
            <w:shd w:val="clear" w:color="auto" w:fill="auto"/>
            <w:noWrap/>
            <w:vAlign w:val="center"/>
            <w:hideMark/>
          </w:tcPr>
          <w:p w14:paraId="49149408" w14:textId="77777777" w:rsidR="00DE0277" w:rsidRPr="000C2724" w:rsidRDefault="00DE0277" w:rsidP="00DE0277">
            <w:pPr>
              <w:jc w:val="center"/>
              <w:rPr>
                <w:rFonts w:eastAsia="Times New Roman"/>
                <w:sz w:val="20"/>
                <w:szCs w:val="20"/>
              </w:rPr>
            </w:pPr>
            <w:r w:rsidRPr="000C2724">
              <w:rPr>
                <w:rFonts w:eastAsia="Times New Roman"/>
                <w:sz w:val="20"/>
                <w:szCs w:val="20"/>
              </w:rPr>
              <w:t>2 (33.3%)</w:t>
            </w:r>
          </w:p>
        </w:tc>
      </w:tr>
      <w:tr w:rsidR="00DE0277" w:rsidRPr="000C2724" w14:paraId="491E56E2" w14:textId="77777777" w:rsidTr="005C02FE">
        <w:trPr>
          <w:trHeight w:val="290"/>
        </w:trPr>
        <w:tc>
          <w:tcPr>
            <w:tcW w:w="5040" w:type="dxa"/>
            <w:tcBorders>
              <w:top w:val="nil"/>
              <w:left w:val="nil"/>
              <w:bottom w:val="nil"/>
              <w:right w:val="nil"/>
            </w:tcBorders>
            <w:shd w:val="clear" w:color="auto" w:fill="auto"/>
            <w:noWrap/>
            <w:vAlign w:val="center"/>
            <w:hideMark/>
          </w:tcPr>
          <w:p w14:paraId="03C87D71" w14:textId="77777777" w:rsidR="00DE0277" w:rsidRPr="000C2724" w:rsidRDefault="00DE0277" w:rsidP="00DE0277">
            <w:pPr>
              <w:rPr>
                <w:rFonts w:eastAsia="Times New Roman"/>
                <w:sz w:val="20"/>
                <w:szCs w:val="20"/>
              </w:rPr>
            </w:pPr>
            <w:r w:rsidRPr="000C2724">
              <w:rPr>
                <w:rFonts w:eastAsia="Times New Roman"/>
                <w:sz w:val="20"/>
                <w:szCs w:val="20"/>
              </w:rPr>
              <w:t>Cycle started with 240mg</w:t>
            </w:r>
          </w:p>
        </w:tc>
        <w:tc>
          <w:tcPr>
            <w:tcW w:w="1700" w:type="dxa"/>
            <w:tcBorders>
              <w:top w:val="nil"/>
              <w:left w:val="nil"/>
              <w:bottom w:val="nil"/>
              <w:right w:val="nil"/>
            </w:tcBorders>
            <w:shd w:val="clear" w:color="auto" w:fill="auto"/>
            <w:noWrap/>
            <w:vAlign w:val="center"/>
            <w:hideMark/>
          </w:tcPr>
          <w:p w14:paraId="3D810AC7"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1A874D03" w14:textId="77777777" w:rsidR="00DE0277" w:rsidRPr="000C2724" w:rsidRDefault="00DE0277" w:rsidP="00DE0277">
            <w:pPr>
              <w:jc w:val="center"/>
              <w:rPr>
                <w:rFonts w:eastAsia="Times New Roman"/>
                <w:sz w:val="20"/>
                <w:szCs w:val="20"/>
              </w:rPr>
            </w:pPr>
            <w:r w:rsidRPr="000C2724">
              <w:rPr>
                <w:rFonts w:eastAsia="Times New Roman"/>
                <w:sz w:val="20"/>
                <w:szCs w:val="20"/>
              </w:rPr>
              <w:t>1 (5.9%)</w:t>
            </w:r>
          </w:p>
        </w:tc>
        <w:tc>
          <w:tcPr>
            <w:tcW w:w="1300" w:type="dxa"/>
            <w:tcBorders>
              <w:top w:val="nil"/>
              <w:left w:val="nil"/>
              <w:bottom w:val="nil"/>
              <w:right w:val="nil"/>
            </w:tcBorders>
            <w:shd w:val="clear" w:color="auto" w:fill="auto"/>
            <w:noWrap/>
            <w:vAlign w:val="center"/>
            <w:hideMark/>
          </w:tcPr>
          <w:p w14:paraId="53A221F6"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0DFDCB36" w14:textId="77777777" w:rsidR="00DE0277" w:rsidRPr="000C2724" w:rsidRDefault="00DE0277" w:rsidP="00DE0277">
            <w:pPr>
              <w:jc w:val="center"/>
              <w:rPr>
                <w:rFonts w:eastAsia="Times New Roman"/>
                <w:sz w:val="20"/>
                <w:szCs w:val="20"/>
              </w:rPr>
            </w:pPr>
            <w:r w:rsidRPr="000C2724">
              <w:rPr>
                <w:rFonts w:eastAsia="Times New Roman"/>
                <w:sz w:val="20"/>
                <w:szCs w:val="20"/>
              </w:rPr>
              <w:t>1 (11.1%)</w:t>
            </w:r>
          </w:p>
        </w:tc>
        <w:tc>
          <w:tcPr>
            <w:tcW w:w="1300" w:type="dxa"/>
            <w:tcBorders>
              <w:top w:val="nil"/>
              <w:left w:val="nil"/>
              <w:bottom w:val="nil"/>
              <w:right w:val="nil"/>
            </w:tcBorders>
            <w:shd w:val="clear" w:color="auto" w:fill="auto"/>
            <w:noWrap/>
            <w:vAlign w:val="center"/>
            <w:hideMark/>
          </w:tcPr>
          <w:p w14:paraId="5C699F39" w14:textId="77777777" w:rsidR="00DE0277" w:rsidRPr="000C2724" w:rsidRDefault="00DE0277" w:rsidP="00DE0277">
            <w:pPr>
              <w:jc w:val="center"/>
              <w:rPr>
                <w:rFonts w:eastAsia="Times New Roman"/>
                <w:sz w:val="20"/>
                <w:szCs w:val="20"/>
              </w:rPr>
            </w:pPr>
            <w:r w:rsidRPr="000C2724">
              <w:rPr>
                <w:rFonts w:eastAsia="Times New Roman"/>
                <w:sz w:val="20"/>
                <w:szCs w:val="20"/>
              </w:rPr>
              <w:t>1 (16.7%)</w:t>
            </w:r>
          </w:p>
        </w:tc>
        <w:tc>
          <w:tcPr>
            <w:tcW w:w="1300" w:type="dxa"/>
            <w:tcBorders>
              <w:top w:val="nil"/>
              <w:left w:val="nil"/>
              <w:bottom w:val="nil"/>
              <w:right w:val="nil"/>
            </w:tcBorders>
            <w:shd w:val="clear" w:color="auto" w:fill="auto"/>
            <w:noWrap/>
            <w:vAlign w:val="center"/>
            <w:hideMark/>
          </w:tcPr>
          <w:p w14:paraId="5B0E27EB" w14:textId="77777777" w:rsidR="00DE0277" w:rsidRPr="000C2724" w:rsidRDefault="00DE0277" w:rsidP="00DE0277">
            <w:pPr>
              <w:jc w:val="center"/>
              <w:rPr>
                <w:rFonts w:eastAsia="Times New Roman"/>
                <w:sz w:val="20"/>
                <w:szCs w:val="20"/>
              </w:rPr>
            </w:pPr>
            <w:r w:rsidRPr="000C2724">
              <w:rPr>
                <w:rFonts w:eastAsia="Times New Roman"/>
                <w:sz w:val="20"/>
                <w:szCs w:val="20"/>
              </w:rPr>
              <w:t>1 (16.7%)</w:t>
            </w:r>
          </w:p>
        </w:tc>
      </w:tr>
      <w:tr w:rsidR="00DE0277" w:rsidRPr="000C2724" w14:paraId="46D1C26A" w14:textId="77777777" w:rsidTr="005C02FE">
        <w:trPr>
          <w:trHeight w:val="290"/>
        </w:trPr>
        <w:tc>
          <w:tcPr>
            <w:tcW w:w="5040" w:type="dxa"/>
            <w:tcBorders>
              <w:top w:val="nil"/>
              <w:left w:val="nil"/>
              <w:bottom w:val="nil"/>
              <w:right w:val="nil"/>
            </w:tcBorders>
            <w:shd w:val="clear" w:color="auto" w:fill="auto"/>
            <w:noWrap/>
            <w:vAlign w:val="center"/>
            <w:hideMark/>
          </w:tcPr>
          <w:p w14:paraId="2BF80740" w14:textId="77777777" w:rsidR="00DE0277" w:rsidRPr="000C2724" w:rsidRDefault="00DE0277" w:rsidP="00DE0277">
            <w:pPr>
              <w:rPr>
                <w:rFonts w:eastAsia="Times New Roman"/>
                <w:sz w:val="20"/>
                <w:szCs w:val="20"/>
              </w:rPr>
            </w:pPr>
            <w:r w:rsidRPr="000C2724">
              <w:rPr>
                <w:rFonts w:eastAsia="Times New Roman"/>
                <w:sz w:val="20"/>
                <w:szCs w:val="20"/>
              </w:rPr>
              <w:t>Cycle started with 480mg</w:t>
            </w:r>
          </w:p>
        </w:tc>
        <w:tc>
          <w:tcPr>
            <w:tcW w:w="1700" w:type="dxa"/>
            <w:tcBorders>
              <w:top w:val="nil"/>
              <w:left w:val="nil"/>
              <w:bottom w:val="nil"/>
              <w:right w:val="nil"/>
            </w:tcBorders>
            <w:shd w:val="clear" w:color="auto" w:fill="auto"/>
            <w:noWrap/>
            <w:vAlign w:val="center"/>
            <w:hideMark/>
          </w:tcPr>
          <w:p w14:paraId="653AF259" w14:textId="77777777" w:rsidR="00DE0277" w:rsidRPr="000C2724" w:rsidRDefault="00DE0277" w:rsidP="00DE0277">
            <w:pPr>
              <w:jc w:val="center"/>
              <w:rPr>
                <w:rFonts w:eastAsia="Times New Roman"/>
                <w:sz w:val="20"/>
                <w:szCs w:val="20"/>
              </w:rPr>
            </w:pPr>
            <w:r w:rsidRPr="000C2724">
              <w:rPr>
                <w:rFonts w:eastAsia="Times New Roman"/>
                <w:sz w:val="20"/>
                <w:szCs w:val="20"/>
              </w:rPr>
              <w:t>0 (0.0%)</w:t>
            </w:r>
          </w:p>
        </w:tc>
        <w:tc>
          <w:tcPr>
            <w:tcW w:w="1300" w:type="dxa"/>
            <w:tcBorders>
              <w:top w:val="nil"/>
              <w:left w:val="nil"/>
              <w:bottom w:val="nil"/>
              <w:right w:val="nil"/>
            </w:tcBorders>
            <w:shd w:val="clear" w:color="auto" w:fill="auto"/>
            <w:noWrap/>
            <w:vAlign w:val="center"/>
            <w:hideMark/>
          </w:tcPr>
          <w:p w14:paraId="217020D8" w14:textId="77777777" w:rsidR="00DE0277" w:rsidRPr="000C2724" w:rsidRDefault="00DE0277" w:rsidP="00DE0277">
            <w:pPr>
              <w:jc w:val="center"/>
              <w:rPr>
                <w:rFonts w:eastAsia="Times New Roman"/>
                <w:sz w:val="20"/>
                <w:szCs w:val="20"/>
              </w:rPr>
            </w:pPr>
            <w:r w:rsidRPr="000C2724">
              <w:rPr>
                <w:rFonts w:eastAsia="Times New Roman"/>
                <w:sz w:val="20"/>
                <w:szCs w:val="20"/>
              </w:rPr>
              <w:t>5 (29.4%)</w:t>
            </w:r>
          </w:p>
        </w:tc>
        <w:tc>
          <w:tcPr>
            <w:tcW w:w="1300" w:type="dxa"/>
            <w:tcBorders>
              <w:top w:val="nil"/>
              <w:left w:val="nil"/>
              <w:bottom w:val="nil"/>
              <w:right w:val="nil"/>
            </w:tcBorders>
            <w:shd w:val="clear" w:color="auto" w:fill="auto"/>
            <w:noWrap/>
            <w:vAlign w:val="center"/>
            <w:hideMark/>
          </w:tcPr>
          <w:p w14:paraId="65A8B025" w14:textId="77777777" w:rsidR="00DE0277" w:rsidRPr="000C2724" w:rsidRDefault="00DE0277" w:rsidP="00DE0277">
            <w:pPr>
              <w:jc w:val="center"/>
              <w:rPr>
                <w:rFonts w:eastAsia="Times New Roman"/>
                <w:sz w:val="20"/>
                <w:szCs w:val="20"/>
              </w:rPr>
            </w:pPr>
            <w:r w:rsidRPr="000C2724">
              <w:rPr>
                <w:rFonts w:eastAsia="Times New Roman"/>
                <w:sz w:val="20"/>
                <w:szCs w:val="20"/>
              </w:rPr>
              <w:t>3 (21.4%)</w:t>
            </w:r>
          </w:p>
        </w:tc>
        <w:tc>
          <w:tcPr>
            <w:tcW w:w="1300" w:type="dxa"/>
            <w:tcBorders>
              <w:top w:val="nil"/>
              <w:left w:val="nil"/>
              <w:bottom w:val="nil"/>
              <w:right w:val="nil"/>
            </w:tcBorders>
            <w:shd w:val="clear" w:color="auto" w:fill="auto"/>
            <w:noWrap/>
            <w:vAlign w:val="center"/>
            <w:hideMark/>
          </w:tcPr>
          <w:p w14:paraId="137A65B1" w14:textId="77777777" w:rsidR="00DE0277" w:rsidRPr="000C2724" w:rsidRDefault="00DE0277" w:rsidP="00DE0277">
            <w:pPr>
              <w:jc w:val="center"/>
              <w:rPr>
                <w:rFonts w:eastAsia="Times New Roman"/>
                <w:sz w:val="20"/>
                <w:szCs w:val="20"/>
              </w:rPr>
            </w:pPr>
            <w:r w:rsidRPr="000C2724">
              <w:rPr>
                <w:rFonts w:eastAsia="Times New Roman"/>
                <w:sz w:val="20"/>
                <w:szCs w:val="20"/>
              </w:rPr>
              <w:t>3 (33.3%)</w:t>
            </w:r>
          </w:p>
        </w:tc>
        <w:tc>
          <w:tcPr>
            <w:tcW w:w="1300" w:type="dxa"/>
            <w:tcBorders>
              <w:top w:val="nil"/>
              <w:left w:val="nil"/>
              <w:bottom w:val="nil"/>
              <w:right w:val="nil"/>
            </w:tcBorders>
            <w:shd w:val="clear" w:color="auto" w:fill="auto"/>
            <w:noWrap/>
            <w:vAlign w:val="center"/>
            <w:hideMark/>
          </w:tcPr>
          <w:p w14:paraId="599C0081" w14:textId="77777777" w:rsidR="00DE0277" w:rsidRPr="000C2724" w:rsidRDefault="00DE0277" w:rsidP="00DE0277">
            <w:pPr>
              <w:jc w:val="center"/>
              <w:rPr>
                <w:rFonts w:eastAsia="Times New Roman"/>
                <w:sz w:val="20"/>
                <w:szCs w:val="20"/>
              </w:rPr>
            </w:pPr>
            <w:r w:rsidRPr="000C2724">
              <w:rPr>
                <w:rFonts w:eastAsia="Times New Roman"/>
                <w:sz w:val="20"/>
                <w:szCs w:val="20"/>
              </w:rPr>
              <w:t>3 (50.0%)</w:t>
            </w:r>
          </w:p>
        </w:tc>
        <w:tc>
          <w:tcPr>
            <w:tcW w:w="1300" w:type="dxa"/>
            <w:tcBorders>
              <w:top w:val="nil"/>
              <w:left w:val="nil"/>
              <w:bottom w:val="nil"/>
              <w:right w:val="nil"/>
            </w:tcBorders>
            <w:shd w:val="clear" w:color="auto" w:fill="auto"/>
            <w:noWrap/>
            <w:vAlign w:val="center"/>
            <w:hideMark/>
          </w:tcPr>
          <w:p w14:paraId="50CC4076" w14:textId="77777777" w:rsidR="00DE0277" w:rsidRPr="000C2724" w:rsidRDefault="00DE0277" w:rsidP="00DE0277">
            <w:pPr>
              <w:jc w:val="center"/>
              <w:rPr>
                <w:rFonts w:eastAsia="Times New Roman"/>
                <w:sz w:val="20"/>
                <w:szCs w:val="20"/>
              </w:rPr>
            </w:pPr>
            <w:r w:rsidRPr="000C2724">
              <w:rPr>
                <w:rFonts w:eastAsia="Times New Roman"/>
                <w:sz w:val="20"/>
                <w:szCs w:val="20"/>
              </w:rPr>
              <w:t>3 (50.0%)</w:t>
            </w:r>
          </w:p>
        </w:tc>
      </w:tr>
      <w:tr w:rsidR="005C02FE" w:rsidRPr="000C2724" w14:paraId="752A9224" w14:textId="77777777" w:rsidTr="005C02FE">
        <w:trPr>
          <w:trHeight w:val="290"/>
        </w:trPr>
        <w:tc>
          <w:tcPr>
            <w:tcW w:w="5040" w:type="dxa"/>
            <w:tcBorders>
              <w:top w:val="nil"/>
              <w:left w:val="nil"/>
              <w:bottom w:val="single" w:sz="8" w:space="0" w:color="auto"/>
              <w:right w:val="nil"/>
            </w:tcBorders>
            <w:shd w:val="clear" w:color="auto" w:fill="auto"/>
            <w:noWrap/>
            <w:vAlign w:val="center"/>
            <w:hideMark/>
          </w:tcPr>
          <w:p w14:paraId="781C2449" w14:textId="77777777" w:rsidR="005C02FE" w:rsidRPr="000C2724" w:rsidRDefault="005C02FE" w:rsidP="005C02FE">
            <w:pPr>
              <w:rPr>
                <w:rFonts w:eastAsia="Times New Roman"/>
                <w:sz w:val="20"/>
                <w:szCs w:val="20"/>
              </w:rPr>
            </w:pPr>
            <w:proofErr w:type="spellStart"/>
            <w:r w:rsidRPr="000C2724">
              <w:rPr>
                <w:rFonts w:eastAsia="Times New Roman"/>
                <w:sz w:val="20"/>
                <w:szCs w:val="20"/>
              </w:rPr>
              <w:t>Tefinostat</w:t>
            </w:r>
            <w:proofErr w:type="spellEnd"/>
            <w:r w:rsidRPr="000C2724">
              <w:rPr>
                <w:rFonts w:eastAsia="Times New Roman"/>
                <w:sz w:val="20"/>
                <w:szCs w:val="20"/>
              </w:rPr>
              <w:t xml:space="preserve"> taken per protocol</w:t>
            </w:r>
          </w:p>
        </w:tc>
        <w:tc>
          <w:tcPr>
            <w:tcW w:w="1700" w:type="dxa"/>
            <w:tcBorders>
              <w:top w:val="nil"/>
              <w:left w:val="nil"/>
              <w:bottom w:val="single" w:sz="8" w:space="0" w:color="auto"/>
              <w:right w:val="nil"/>
            </w:tcBorders>
            <w:shd w:val="clear" w:color="auto" w:fill="auto"/>
            <w:noWrap/>
            <w:vAlign w:val="center"/>
            <w:hideMark/>
          </w:tcPr>
          <w:p w14:paraId="6AA9052B" w14:textId="6A0B7E3D" w:rsidR="005C02FE" w:rsidRPr="000C2724" w:rsidRDefault="005C02FE" w:rsidP="005C02FE">
            <w:pPr>
              <w:jc w:val="center"/>
              <w:rPr>
                <w:rFonts w:eastAsia="Times New Roman"/>
                <w:sz w:val="20"/>
                <w:szCs w:val="20"/>
              </w:rPr>
            </w:pPr>
            <w:r>
              <w:rPr>
                <w:sz w:val="20"/>
                <w:szCs w:val="20"/>
              </w:rPr>
              <w:t>14 (73.7%)</w:t>
            </w:r>
          </w:p>
        </w:tc>
        <w:tc>
          <w:tcPr>
            <w:tcW w:w="1300" w:type="dxa"/>
            <w:tcBorders>
              <w:top w:val="nil"/>
              <w:left w:val="nil"/>
              <w:bottom w:val="single" w:sz="8" w:space="0" w:color="auto"/>
              <w:right w:val="nil"/>
            </w:tcBorders>
            <w:shd w:val="clear" w:color="auto" w:fill="auto"/>
            <w:noWrap/>
            <w:vAlign w:val="center"/>
            <w:hideMark/>
          </w:tcPr>
          <w:p w14:paraId="71383E2D" w14:textId="36B8452B" w:rsidR="005C02FE" w:rsidRPr="008E022D" w:rsidRDefault="005C02FE" w:rsidP="005C02FE">
            <w:pPr>
              <w:jc w:val="center"/>
              <w:rPr>
                <w:rFonts w:eastAsia="Times New Roman"/>
                <w:sz w:val="20"/>
                <w:szCs w:val="20"/>
              </w:rPr>
            </w:pPr>
            <w:r>
              <w:rPr>
                <w:sz w:val="20"/>
                <w:szCs w:val="20"/>
              </w:rPr>
              <w:t>16 (94.1%)</w:t>
            </w:r>
          </w:p>
        </w:tc>
        <w:tc>
          <w:tcPr>
            <w:tcW w:w="1300" w:type="dxa"/>
            <w:tcBorders>
              <w:top w:val="nil"/>
              <w:left w:val="nil"/>
              <w:bottom w:val="single" w:sz="8" w:space="0" w:color="auto"/>
              <w:right w:val="nil"/>
            </w:tcBorders>
            <w:shd w:val="clear" w:color="auto" w:fill="auto"/>
            <w:noWrap/>
            <w:vAlign w:val="center"/>
            <w:hideMark/>
          </w:tcPr>
          <w:p w14:paraId="15B63258" w14:textId="4B5D86FA" w:rsidR="005C02FE" w:rsidRPr="00CC4725" w:rsidRDefault="005C02FE" w:rsidP="005C02FE">
            <w:pPr>
              <w:jc w:val="center"/>
              <w:rPr>
                <w:rFonts w:eastAsia="Times New Roman"/>
                <w:sz w:val="20"/>
                <w:szCs w:val="20"/>
              </w:rPr>
            </w:pPr>
            <w:r>
              <w:rPr>
                <w:sz w:val="20"/>
                <w:szCs w:val="20"/>
              </w:rPr>
              <w:t>13 (92.9%)</w:t>
            </w:r>
          </w:p>
        </w:tc>
        <w:tc>
          <w:tcPr>
            <w:tcW w:w="1300" w:type="dxa"/>
            <w:tcBorders>
              <w:top w:val="nil"/>
              <w:left w:val="nil"/>
              <w:bottom w:val="single" w:sz="8" w:space="0" w:color="auto"/>
              <w:right w:val="nil"/>
            </w:tcBorders>
            <w:shd w:val="clear" w:color="auto" w:fill="auto"/>
            <w:noWrap/>
            <w:vAlign w:val="center"/>
            <w:hideMark/>
          </w:tcPr>
          <w:p w14:paraId="09B62653" w14:textId="5E100CD2" w:rsidR="005C02FE" w:rsidRPr="00CC4725" w:rsidRDefault="005C02FE" w:rsidP="005C02FE">
            <w:pPr>
              <w:jc w:val="center"/>
              <w:rPr>
                <w:rFonts w:eastAsia="Times New Roman"/>
                <w:sz w:val="20"/>
                <w:szCs w:val="20"/>
              </w:rPr>
            </w:pPr>
            <w:r>
              <w:rPr>
                <w:sz w:val="20"/>
                <w:szCs w:val="20"/>
              </w:rPr>
              <w:t>8 (88.9%)</w:t>
            </w:r>
          </w:p>
        </w:tc>
        <w:tc>
          <w:tcPr>
            <w:tcW w:w="1300" w:type="dxa"/>
            <w:tcBorders>
              <w:top w:val="nil"/>
              <w:left w:val="nil"/>
              <w:bottom w:val="single" w:sz="8" w:space="0" w:color="auto"/>
              <w:right w:val="nil"/>
            </w:tcBorders>
            <w:shd w:val="clear" w:color="auto" w:fill="auto"/>
            <w:noWrap/>
            <w:vAlign w:val="center"/>
            <w:hideMark/>
          </w:tcPr>
          <w:p w14:paraId="2BE8F527" w14:textId="28C8B2A0" w:rsidR="005C02FE" w:rsidRPr="00CC4725" w:rsidRDefault="005C02FE" w:rsidP="005C02FE">
            <w:pPr>
              <w:jc w:val="center"/>
              <w:rPr>
                <w:rFonts w:eastAsia="Times New Roman"/>
                <w:sz w:val="20"/>
                <w:szCs w:val="20"/>
              </w:rPr>
            </w:pPr>
            <w:r>
              <w:rPr>
                <w:sz w:val="20"/>
                <w:szCs w:val="20"/>
              </w:rPr>
              <w:t>5 (83.3%)</w:t>
            </w:r>
          </w:p>
        </w:tc>
        <w:tc>
          <w:tcPr>
            <w:tcW w:w="1300" w:type="dxa"/>
            <w:tcBorders>
              <w:top w:val="nil"/>
              <w:left w:val="nil"/>
              <w:bottom w:val="single" w:sz="8" w:space="0" w:color="auto"/>
              <w:right w:val="nil"/>
            </w:tcBorders>
            <w:shd w:val="clear" w:color="auto" w:fill="auto"/>
            <w:noWrap/>
            <w:vAlign w:val="center"/>
            <w:hideMark/>
          </w:tcPr>
          <w:p w14:paraId="23119915" w14:textId="367971E7" w:rsidR="005C02FE" w:rsidRPr="00CC4725" w:rsidRDefault="005C02FE" w:rsidP="005C02FE">
            <w:pPr>
              <w:jc w:val="center"/>
              <w:rPr>
                <w:rFonts w:eastAsia="Times New Roman"/>
                <w:sz w:val="20"/>
                <w:szCs w:val="20"/>
              </w:rPr>
            </w:pPr>
            <w:r>
              <w:rPr>
                <w:sz w:val="20"/>
                <w:szCs w:val="20"/>
              </w:rPr>
              <w:t>3 (50.0%)</w:t>
            </w:r>
          </w:p>
        </w:tc>
      </w:tr>
    </w:tbl>
    <w:p w14:paraId="122FBC00" w14:textId="77777777" w:rsidR="00DE0277" w:rsidRPr="000C2724" w:rsidRDefault="00DE0277" w:rsidP="00E144FC">
      <w:pPr>
        <w:rPr>
          <w:lang w:eastAsia="en-US"/>
        </w:rPr>
      </w:pPr>
    </w:p>
    <w:p w14:paraId="2073EB1F" w14:textId="131172B2" w:rsidR="00E144FC" w:rsidRPr="000C2724" w:rsidRDefault="00E144FC" w:rsidP="00E144FC">
      <w:pPr>
        <w:rPr>
          <w:lang w:eastAsia="en-US"/>
        </w:rPr>
      </w:pPr>
    </w:p>
    <w:p w14:paraId="1F69C040" w14:textId="370129D2" w:rsidR="00BE1938" w:rsidRPr="000C2724" w:rsidRDefault="00BE1938" w:rsidP="00E144FC">
      <w:pPr>
        <w:rPr>
          <w:lang w:eastAsia="en-US"/>
        </w:rPr>
      </w:pPr>
    </w:p>
    <w:p w14:paraId="42AE3D92" w14:textId="77777777" w:rsidR="00BE1938" w:rsidRPr="000C2724" w:rsidRDefault="00BE1938" w:rsidP="00E144FC">
      <w:pPr>
        <w:rPr>
          <w:lang w:eastAsia="en-US"/>
        </w:rPr>
      </w:pPr>
    </w:p>
    <w:p w14:paraId="7B6C3BBB" w14:textId="77777777" w:rsidR="00ED40F5" w:rsidRPr="000C2724" w:rsidRDefault="00ED40F5" w:rsidP="00E144FC">
      <w:pPr>
        <w:rPr>
          <w:lang w:eastAsia="en-US"/>
        </w:rPr>
      </w:pPr>
    </w:p>
    <w:p w14:paraId="7E9BB8C8" w14:textId="04E903CE" w:rsidR="007B6D92" w:rsidRPr="006241EC" w:rsidRDefault="00E144FC" w:rsidP="009002D6">
      <w:pPr>
        <w:rPr>
          <w:lang w:eastAsia="en-US"/>
        </w:rPr>
      </w:pPr>
      <w:r w:rsidRPr="000C2724">
        <w:rPr>
          <w:lang w:eastAsia="en-US"/>
        </w:rPr>
        <w:lastRenderedPageBreak/>
        <w:t>Table 1</w:t>
      </w:r>
      <w:r w:rsidR="00754F43" w:rsidRPr="000C2724">
        <w:rPr>
          <w:lang w:eastAsia="en-US"/>
        </w:rPr>
        <w:t>1</w:t>
      </w:r>
      <w:r w:rsidRPr="000C2724">
        <w:rPr>
          <w:lang w:eastAsia="en-US"/>
        </w:rPr>
        <w:t>b: Compliance overview</w:t>
      </w:r>
    </w:p>
    <w:tbl>
      <w:tblPr>
        <w:tblW w:w="8521" w:type="dxa"/>
        <w:tblInd w:w="-108" w:type="dxa"/>
        <w:tblLook w:val="04A0" w:firstRow="1" w:lastRow="0" w:firstColumn="1" w:lastColumn="0" w:noHBand="0" w:noVBand="1"/>
      </w:tblPr>
      <w:tblGrid>
        <w:gridCol w:w="108"/>
        <w:gridCol w:w="612"/>
        <w:gridCol w:w="5482"/>
        <w:gridCol w:w="108"/>
        <w:gridCol w:w="612"/>
        <w:gridCol w:w="879"/>
        <w:gridCol w:w="108"/>
        <w:gridCol w:w="612"/>
      </w:tblGrid>
      <w:tr w:rsidR="007B6D92" w:rsidRPr="000C2724" w14:paraId="15A71372" w14:textId="77777777" w:rsidTr="002B30F8">
        <w:trPr>
          <w:gridBefore w:val="1"/>
          <w:gridAfter w:val="1"/>
          <w:wBefore w:w="108" w:type="dxa"/>
          <w:wAfter w:w="612" w:type="dxa"/>
          <w:trHeight w:val="297"/>
        </w:trPr>
        <w:tc>
          <w:tcPr>
            <w:tcW w:w="6202" w:type="dxa"/>
            <w:gridSpan w:val="3"/>
            <w:tcBorders>
              <w:top w:val="single" w:sz="4" w:space="0" w:color="auto"/>
              <w:left w:val="nil"/>
              <w:bottom w:val="single" w:sz="8" w:space="0" w:color="auto"/>
              <w:right w:val="nil"/>
            </w:tcBorders>
            <w:shd w:val="clear" w:color="auto" w:fill="auto"/>
            <w:noWrap/>
            <w:vAlign w:val="center"/>
            <w:hideMark/>
          </w:tcPr>
          <w:p w14:paraId="3B2BE47C" w14:textId="77777777" w:rsidR="007B6D92" w:rsidRPr="000C2724" w:rsidRDefault="007B6D92" w:rsidP="007B6D92">
            <w:pPr>
              <w:rPr>
                <w:rFonts w:eastAsia="Times New Roman"/>
                <w:sz w:val="20"/>
                <w:szCs w:val="20"/>
              </w:rPr>
            </w:pPr>
            <w:r w:rsidRPr="000C2724">
              <w:rPr>
                <w:rFonts w:eastAsia="Times New Roman"/>
                <w:sz w:val="20"/>
                <w:szCs w:val="20"/>
              </w:rPr>
              <w:t> </w:t>
            </w:r>
          </w:p>
        </w:tc>
        <w:tc>
          <w:tcPr>
            <w:tcW w:w="1599" w:type="dxa"/>
            <w:gridSpan w:val="3"/>
            <w:tcBorders>
              <w:top w:val="single" w:sz="4" w:space="0" w:color="auto"/>
              <w:left w:val="nil"/>
              <w:bottom w:val="single" w:sz="8" w:space="0" w:color="auto"/>
              <w:right w:val="nil"/>
            </w:tcBorders>
            <w:shd w:val="clear" w:color="auto" w:fill="auto"/>
            <w:noWrap/>
            <w:vAlign w:val="center"/>
            <w:hideMark/>
          </w:tcPr>
          <w:p w14:paraId="1DE92E6F" w14:textId="77777777" w:rsidR="007B6D92" w:rsidRPr="000C2724" w:rsidRDefault="007B6D92" w:rsidP="007B6D92">
            <w:pPr>
              <w:rPr>
                <w:rFonts w:eastAsia="Times New Roman"/>
                <w:b/>
                <w:bCs/>
                <w:sz w:val="20"/>
                <w:szCs w:val="20"/>
              </w:rPr>
            </w:pPr>
            <w:r w:rsidRPr="000C2724">
              <w:rPr>
                <w:rFonts w:eastAsia="Times New Roman"/>
                <w:b/>
                <w:bCs/>
                <w:sz w:val="20"/>
                <w:szCs w:val="20"/>
              </w:rPr>
              <w:t>Stage 1</w:t>
            </w:r>
          </w:p>
        </w:tc>
      </w:tr>
      <w:tr w:rsidR="007B6D92" w:rsidRPr="000C2724" w14:paraId="6A079349" w14:textId="77777777" w:rsidTr="002B30F8">
        <w:trPr>
          <w:gridBefore w:val="1"/>
          <w:gridAfter w:val="1"/>
          <w:wBefore w:w="108" w:type="dxa"/>
          <w:wAfter w:w="612" w:type="dxa"/>
          <w:trHeight w:val="297"/>
        </w:trPr>
        <w:tc>
          <w:tcPr>
            <w:tcW w:w="6202" w:type="dxa"/>
            <w:gridSpan w:val="3"/>
            <w:tcBorders>
              <w:top w:val="nil"/>
              <w:left w:val="nil"/>
              <w:bottom w:val="single" w:sz="8" w:space="0" w:color="auto"/>
              <w:right w:val="nil"/>
            </w:tcBorders>
            <w:shd w:val="clear" w:color="auto" w:fill="auto"/>
            <w:noWrap/>
            <w:vAlign w:val="center"/>
            <w:hideMark/>
          </w:tcPr>
          <w:p w14:paraId="45A1BBF4" w14:textId="77777777" w:rsidR="007B6D92" w:rsidRPr="000C2724" w:rsidRDefault="007B6D92" w:rsidP="007B6D92">
            <w:pPr>
              <w:rPr>
                <w:rFonts w:eastAsia="Times New Roman"/>
                <w:b/>
                <w:bCs/>
                <w:sz w:val="20"/>
                <w:szCs w:val="20"/>
              </w:rPr>
            </w:pPr>
            <w:r w:rsidRPr="000C2724">
              <w:rPr>
                <w:rFonts w:eastAsia="Times New Roman"/>
                <w:b/>
                <w:bCs/>
                <w:sz w:val="20"/>
                <w:szCs w:val="20"/>
              </w:rPr>
              <w:t xml:space="preserve">Number starting one cycle of </w:t>
            </w:r>
            <w:proofErr w:type="spellStart"/>
            <w:r w:rsidRPr="000C2724">
              <w:rPr>
                <w:rFonts w:eastAsia="Times New Roman"/>
                <w:b/>
                <w:bCs/>
                <w:sz w:val="20"/>
                <w:szCs w:val="20"/>
              </w:rPr>
              <w:t>Tefinostat</w:t>
            </w:r>
            <w:proofErr w:type="spellEnd"/>
            <w:r w:rsidRPr="000C2724">
              <w:rPr>
                <w:rFonts w:eastAsia="Times New Roman"/>
                <w:b/>
                <w:bCs/>
                <w:sz w:val="20"/>
                <w:szCs w:val="20"/>
              </w:rPr>
              <w:t>*</w:t>
            </w:r>
          </w:p>
        </w:tc>
        <w:tc>
          <w:tcPr>
            <w:tcW w:w="1599" w:type="dxa"/>
            <w:gridSpan w:val="3"/>
            <w:tcBorders>
              <w:top w:val="nil"/>
              <w:left w:val="nil"/>
              <w:bottom w:val="single" w:sz="8" w:space="0" w:color="auto"/>
              <w:right w:val="nil"/>
            </w:tcBorders>
            <w:shd w:val="clear" w:color="auto" w:fill="auto"/>
            <w:noWrap/>
            <w:vAlign w:val="center"/>
            <w:hideMark/>
          </w:tcPr>
          <w:p w14:paraId="68B45AAD" w14:textId="77777777" w:rsidR="007B6D92" w:rsidRPr="000C2724" w:rsidRDefault="007B6D92" w:rsidP="007B6D92">
            <w:pPr>
              <w:rPr>
                <w:rFonts w:eastAsia="Times New Roman"/>
                <w:b/>
                <w:bCs/>
                <w:sz w:val="20"/>
                <w:szCs w:val="20"/>
              </w:rPr>
            </w:pPr>
            <w:r w:rsidRPr="000C2724">
              <w:rPr>
                <w:rFonts w:eastAsia="Times New Roman"/>
                <w:b/>
                <w:bCs/>
                <w:sz w:val="20"/>
                <w:szCs w:val="20"/>
              </w:rPr>
              <w:t>19</w:t>
            </w:r>
          </w:p>
        </w:tc>
      </w:tr>
      <w:tr w:rsidR="007B6D92" w:rsidRPr="000C2724" w14:paraId="0A7F4F06"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3FAA3BB3" w14:textId="77777777" w:rsidR="007B6D92" w:rsidRPr="000C2724" w:rsidRDefault="007B6D92" w:rsidP="007B6D92">
            <w:pPr>
              <w:rPr>
                <w:rFonts w:eastAsia="Times New Roman"/>
                <w:b/>
                <w:bCs/>
                <w:sz w:val="20"/>
                <w:szCs w:val="20"/>
              </w:rPr>
            </w:pPr>
            <w:r w:rsidRPr="000C2724">
              <w:rPr>
                <w:rFonts w:eastAsia="Times New Roman"/>
                <w:b/>
                <w:bCs/>
                <w:sz w:val="20"/>
                <w:szCs w:val="20"/>
              </w:rPr>
              <w:t>Treatment cessation</w:t>
            </w:r>
          </w:p>
        </w:tc>
        <w:tc>
          <w:tcPr>
            <w:tcW w:w="1599" w:type="dxa"/>
            <w:gridSpan w:val="3"/>
            <w:tcBorders>
              <w:top w:val="nil"/>
              <w:left w:val="nil"/>
              <w:bottom w:val="nil"/>
              <w:right w:val="nil"/>
            </w:tcBorders>
            <w:shd w:val="clear" w:color="auto" w:fill="auto"/>
            <w:noWrap/>
            <w:vAlign w:val="center"/>
            <w:hideMark/>
          </w:tcPr>
          <w:p w14:paraId="00C11640" w14:textId="77777777" w:rsidR="007B6D92" w:rsidRPr="000C2724" w:rsidRDefault="007B6D92" w:rsidP="007B6D92">
            <w:pPr>
              <w:rPr>
                <w:rFonts w:eastAsia="Times New Roman"/>
                <w:sz w:val="20"/>
                <w:szCs w:val="20"/>
              </w:rPr>
            </w:pPr>
            <w:r w:rsidRPr="000C2724">
              <w:rPr>
                <w:rFonts w:eastAsia="Times New Roman"/>
                <w:sz w:val="20"/>
                <w:szCs w:val="20"/>
              </w:rPr>
              <w:t> </w:t>
            </w:r>
          </w:p>
        </w:tc>
      </w:tr>
      <w:tr w:rsidR="007B6D92" w:rsidRPr="000C2724" w14:paraId="3B8C8474" w14:textId="77777777" w:rsidTr="002B30F8">
        <w:trPr>
          <w:gridAfter w:val="2"/>
          <w:wAfter w:w="720" w:type="dxa"/>
          <w:trHeight w:val="297"/>
        </w:trPr>
        <w:tc>
          <w:tcPr>
            <w:tcW w:w="6202" w:type="dxa"/>
            <w:gridSpan w:val="3"/>
            <w:tcBorders>
              <w:top w:val="nil"/>
              <w:left w:val="nil"/>
              <w:bottom w:val="nil"/>
              <w:right w:val="nil"/>
            </w:tcBorders>
            <w:shd w:val="clear" w:color="auto" w:fill="auto"/>
            <w:noWrap/>
            <w:vAlign w:val="center"/>
            <w:hideMark/>
          </w:tcPr>
          <w:p w14:paraId="51074E61" w14:textId="77777777" w:rsidR="007B6D92" w:rsidRPr="000C2724" w:rsidRDefault="007B6D92" w:rsidP="007B6D92">
            <w:pPr>
              <w:rPr>
                <w:rFonts w:eastAsia="Times New Roman"/>
                <w:sz w:val="20"/>
                <w:szCs w:val="20"/>
              </w:rPr>
            </w:pPr>
            <w:r w:rsidRPr="000C2724">
              <w:rPr>
                <w:rFonts w:eastAsia="Times New Roman"/>
                <w:sz w:val="20"/>
                <w:szCs w:val="20"/>
              </w:rPr>
              <w:t>Withdrawal</w:t>
            </w:r>
          </w:p>
        </w:tc>
        <w:tc>
          <w:tcPr>
            <w:tcW w:w="1599" w:type="dxa"/>
            <w:gridSpan w:val="3"/>
            <w:tcBorders>
              <w:top w:val="nil"/>
              <w:left w:val="nil"/>
              <w:bottom w:val="nil"/>
              <w:right w:val="nil"/>
            </w:tcBorders>
            <w:shd w:val="clear" w:color="auto" w:fill="auto"/>
            <w:noWrap/>
            <w:vAlign w:val="center"/>
            <w:hideMark/>
          </w:tcPr>
          <w:p w14:paraId="2056C33B" w14:textId="77777777" w:rsidR="007B6D92" w:rsidRPr="000C2724" w:rsidRDefault="007B6D92" w:rsidP="007B6D92">
            <w:pPr>
              <w:jc w:val="center"/>
              <w:rPr>
                <w:rFonts w:eastAsia="Times New Roman"/>
                <w:sz w:val="20"/>
                <w:szCs w:val="20"/>
              </w:rPr>
            </w:pPr>
            <w:r w:rsidRPr="000C2724">
              <w:rPr>
                <w:rFonts w:eastAsia="Times New Roman"/>
                <w:sz w:val="20"/>
                <w:szCs w:val="20"/>
              </w:rPr>
              <w:t>13 (68.4%)</w:t>
            </w:r>
          </w:p>
        </w:tc>
      </w:tr>
      <w:tr w:rsidR="007B6D92" w:rsidRPr="000C2724" w14:paraId="3BE09AA0"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18C21DB3" w14:textId="77777777" w:rsidR="007B6D92" w:rsidRPr="000C2724" w:rsidRDefault="007B6D92" w:rsidP="007B6D92">
            <w:pPr>
              <w:rPr>
                <w:rFonts w:eastAsia="Times New Roman"/>
                <w:sz w:val="20"/>
                <w:szCs w:val="20"/>
              </w:rPr>
            </w:pPr>
            <w:r w:rsidRPr="000C2724">
              <w:rPr>
                <w:rFonts w:eastAsia="Times New Roman"/>
                <w:sz w:val="20"/>
                <w:szCs w:val="20"/>
              </w:rPr>
              <w:t>Unacceptable toxicity</w:t>
            </w:r>
          </w:p>
        </w:tc>
        <w:tc>
          <w:tcPr>
            <w:tcW w:w="1599" w:type="dxa"/>
            <w:gridSpan w:val="3"/>
            <w:tcBorders>
              <w:top w:val="nil"/>
              <w:left w:val="nil"/>
              <w:bottom w:val="nil"/>
              <w:right w:val="nil"/>
            </w:tcBorders>
            <w:shd w:val="clear" w:color="auto" w:fill="auto"/>
            <w:noWrap/>
            <w:vAlign w:val="center"/>
            <w:hideMark/>
          </w:tcPr>
          <w:p w14:paraId="69FA2169" w14:textId="77777777" w:rsidR="007B6D92" w:rsidRPr="000C2724" w:rsidRDefault="007B6D92" w:rsidP="007B6D92">
            <w:pPr>
              <w:jc w:val="center"/>
              <w:rPr>
                <w:rFonts w:eastAsia="Times New Roman"/>
                <w:sz w:val="20"/>
                <w:szCs w:val="20"/>
              </w:rPr>
            </w:pPr>
            <w:r w:rsidRPr="000C2724">
              <w:rPr>
                <w:rFonts w:eastAsia="Times New Roman"/>
                <w:sz w:val="20"/>
                <w:szCs w:val="20"/>
              </w:rPr>
              <w:t>1 (7.7%)</w:t>
            </w:r>
          </w:p>
        </w:tc>
      </w:tr>
      <w:tr w:rsidR="007B6D92" w:rsidRPr="000C2724" w14:paraId="3A80EF34"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3298D207" w14:textId="77777777" w:rsidR="007B6D92" w:rsidRPr="000C2724" w:rsidRDefault="007B6D92" w:rsidP="007B6D92">
            <w:pPr>
              <w:rPr>
                <w:rFonts w:eastAsia="Times New Roman"/>
                <w:sz w:val="20"/>
                <w:szCs w:val="20"/>
              </w:rPr>
            </w:pPr>
            <w:r w:rsidRPr="000C2724">
              <w:rPr>
                <w:rFonts w:eastAsia="Times New Roman"/>
                <w:sz w:val="20"/>
                <w:szCs w:val="20"/>
              </w:rPr>
              <w:t>Toxicity</w:t>
            </w:r>
          </w:p>
        </w:tc>
        <w:tc>
          <w:tcPr>
            <w:tcW w:w="1599" w:type="dxa"/>
            <w:gridSpan w:val="3"/>
            <w:tcBorders>
              <w:top w:val="nil"/>
              <w:left w:val="nil"/>
              <w:bottom w:val="nil"/>
              <w:right w:val="nil"/>
            </w:tcBorders>
            <w:shd w:val="clear" w:color="auto" w:fill="auto"/>
            <w:noWrap/>
            <w:vAlign w:val="center"/>
            <w:hideMark/>
          </w:tcPr>
          <w:p w14:paraId="2BBE3195" w14:textId="77777777" w:rsidR="007B6D92" w:rsidRPr="000C2724" w:rsidRDefault="007B6D92" w:rsidP="007B6D92">
            <w:pPr>
              <w:jc w:val="center"/>
              <w:rPr>
                <w:rFonts w:eastAsia="Times New Roman"/>
                <w:sz w:val="20"/>
                <w:szCs w:val="20"/>
              </w:rPr>
            </w:pPr>
            <w:r w:rsidRPr="000C2724">
              <w:rPr>
                <w:rFonts w:eastAsia="Times New Roman"/>
                <w:sz w:val="20"/>
                <w:szCs w:val="20"/>
              </w:rPr>
              <w:t>4 (30.8%)</w:t>
            </w:r>
          </w:p>
        </w:tc>
      </w:tr>
      <w:tr w:rsidR="007B6D92" w:rsidRPr="000C2724" w14:paraId="335EB29C"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7F658211" w14:textId="77777777" w:rsidR="007B6D92" w:rsidRPr="000C2724" w:rsidRDefault="007B6D92" w:rsidP="007B6D92">
            <w:pPr>
              <w:rPr>
                <w:rFonts w:eastAsia="Times New Roman"/>
                <w:sz w:val="20"/>
                <w:szCs w:val="20"/>
              </w:rPr>
            </w:pPr>
            <w:r w:rsidRPr="000C2724">
              <w:rPr>
                <w:rFonts w:eastAsia="Times New Roman"/>
                <w:sz w:val="20"/>
                <w:szCs w:val="20"/>
              </w:rPr>
              <w:t>Disease progression</w:t>
            </w:r>
          </w:p>
        </w:tc>
        <w:tc>
          <w:tcPr>
            <w:tcW w:w="1599" w:type="dxa"/>
            <w:gridSpan w:val="3"/>
            <w:tcBorders>
              <w:top w:val="nil"/>
              <w:left w:val="nil"/>
              <w:bottom w:val="nil"/>
              <w:right w:val="nil"/>
            </w:tcBorders>
            <w:shd w:val="clear" w:color="auto" w:fill="auto"/>
            <w:noWrap/>
            <w:vAlign w:val="center"/>
            <w:hideMark/>
          </w:tcPr>
          <w:p w14:paraId="743BC0C1" w14:textId="77777777" w:rsidR="007B6D92" w:rsidRPr="000C2724" w:rsidRDefault="007B6D92" w:rsidP="007B6D92">
            <w:pPr>
              <w:jc w:val="center"/>
              <w:rPr>
                <w:rFonts w:eastAsia="Times New Roman"/>
                <w:sz w:val="20"/>
                <w:szCs w:val="20"/>
              </w:rPr>
            </w:pPr>
            <w:r w:rsidRPr="000C2724">
              <w:rPr>
                <w:rFonts w:eastAsia="Times New Roman"/>
                <w:sz w:val="20"/>
                <w:szCs w:val="20"/>
              </w:rPr>
              <w:t>4 (30.8%)</w:t>
            </w:r>
          </w:p>
        </w:tc>
      </w:tr>
      <w:tr w:rsidR="007B6D92" w:rsidRPr="000C2724" w14:paraId="23B99C1B"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52F6E64F" w14:textId="77777777" w:rsidR="007B6D92" w:rsidRPr="000C2724" w:rsidRDefault="007B6D92" w:rsidP="007B6D92">
            <w:pPr>
              <w:rPr>
                <w:rFonts w:eastAsia="Times New Roman"/>
                <w:sz w:val="20"/>
                <w:szCs w:val="20"/>
              </w:rPr>
            </w:pPr>
            <w:r w:rsidRPr="000C2724">
              <w:rPr>
                <w:rFonts w:eastAsia="Times New Roman"/>
                <w:sz w:val="20"/>
                <w:szCs w:val="20"/>
              </w:rPr>
              <w:t>Patient's decision</w:t>
            </w:r>
          </w:p>
        </w:tc>
        <w:tc>
          <w:tcPr>
            <w:tcW w:w="1599" w:type="dxa"/>
            <w:gridSpan w:val="3"/>
            <w:tcBorders>
              <w:top w:val="nil"/>
              <w:left w:val="nil"/>
              <w:bottom w:val="nil"/>
              <w:right w:val="nil"/>
            </w:tcBorders>
            <w:shd w:val="clear" w:color="auto" w:fill="auto"/>
            <w:noWrap/>
            <w:vAlign w:val="center"/>
            <w:hideMark/>
          </w:tcPr>
          <w:p w14:paraId="64EE4428" w14:textId="77777777" w:rsidR="007B6D92" w:rsidRPr="000C2724" w:rsidRDefault="007B6D92" w:rsidP="007B6D92">
            <w:pPr>
              <w:jc w:val="center"/>
              <w:rPr>
                <w:rFonts w:eastAsia="Times New Roman"/>
                <w:sz w:val="20"/>
                <w:szCs w:val="20"/>
              </w:rPr>
            </w:pPr>
            <w:r w:rsidRPr="000C2724">
              <w:rPr>
                <w:rFonts w:eastAsia="Times New Roman"/>
                <w:sz w:val="20"/>
                <w:szCs w:val="20"/>
              </w:rPr>
              <w:t>3 (23.1%)</w:t>
            </w:r>
          </w:p>
        </w:tc>
      </w:tr>
      <w:tr w:rsidR="007B6D92" w:rsidRPr="000C2724" w14:paraId="595DFC09"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22A68F07" w14:textId="77777777" w:rsidR="007B6D92" w:rsidRPr="000C2724" w:rsidRDefault="007B6D92" w:rsidP="007B6D92">
            <w:pPr>
              <w:rPr>
                <w:rFonts w:eastAsia="Times New Roman"/>
                <w:sz w:val="20"/>
                <w:szCs w:val="20"/>
              </w:rPr>
            </w:pPr>
            <w:r w:rsidRPr="000C2724">
              <w:rPr>
                <w:rFonts w:eastAsia="Times New Roman"/>
                <w:sz w:val="20"/>
                <w:szCs w:val="20"/>
              </w:rPr>
              <w:t>Lost to follow-up</w:t>
            </w:r>
          </w:p>
        </w:tc>
        <w:tc>
          <w:tcPr>
            <w:tcW w:w="1599" w:type="dxa"/>
            <w:gridSpan w:val="3"/>
            <w:tcBorders>
              <w:top w:val="nil"/>
              <w:left w:val="nil"/>
              <w:bottom w:val="nil"/>
              <w:right w:val="nil"/>
            </w:tcBorders>
            <w:shd w:val="clear" w:color="auto" w:fill="auto"/>
            <w:noWrap/>
            <w:vAlign w:val="center"/>
            <w:hideMark/>
          </w:tcPr>
          <w:p w14:paraId="6AC9C380" w14:textId="77777777" w:rsidR="007B6D92" w:rsidRPr="000C2724" w:rsidRDefault="007B6D92" w:rsidP="007B6D92">
            <w:pPr>
              <w:jc w:val="center"/>
              <w:rPr>
                <w:rFonts w:eastAsia="Times New Roman"/>
                <w:sz w:val="20"/>
                <w:szCs w:val="20"/>
              </w:rPr>
            </w:pPr>
            <w:r w:rsidRPr="000C2724">
              <w:rPr>
                <w:rFonts w:eastAsia="Times New Roman"/>
                <w:sz w:val="20"/>
                <w:szCs w:val="20"/>
              </w:rPr>
              <w:t>0 (0.0%)</w:t>
            </w:r>
          </w:p>
        </w:tc>
      </w:tr>
      <w:tr w:rsidR="007B6D92" w:rsidRPr="000C2724" w14:paraId="5FEC61BD"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059ACCE6" w14:textId="77777777" w:rsidR="007B6D92" w:rsidRPr="000C2724" w:rsidRDefault="007B6D92" w:rsidP="007B6D92">
            <w:pPr>
              <w:rPr>
                <w:rFonts w:eastAsia="Times New Roman"/>
                <w:sz w:val="20"/>
                <w:szCs w:val="20"/>
              </w:rPr>
            </w:pPr>
            <w:r w:rsidRPr="000C2724">
              <w:rPr>
                <w:rFonts w:eastAsia="Times New Roman"/>
                <w:sz w:val="20"/>
                <w:szCs w:val="20"/>
              </w:rPr>
              <w:t>Death</w:t>
            </w:r>
          </w:p>
        </w:tc>
        <w:tc>
          <w:tcPr>
            <w:tcW w:w="1599" w:type="dxa"/>
            <w:gridSpan w:val="3"/>
            <w:tcBorders>
              <w:top w:val="nil"/>
              <w:left w:val="nil"/>
              <w:bottom w:val="nil"/>
              <w:right w:val="nil"/>
            </w:tcBorders>
            <w:shd w:val="clear" w:color="auto" w:fill="auto"/>
            <w:noWrap/>
            <w:vAlign w:val="center"/>
            <w:hideMark/>
          </w:tcPr>
          <w:p w14:paraId="1EB34F0D" w14:textId="77777777" w:rsidR="007B6D92" w:rsidRPr="000C2724" w:rsidRDefault="007B6D92" w:rsidP="007B6D92">
            <w:pPr>
              <w:jc w:val="center"/>
              <w:rPr>
                <w:rFonts w:eastAsia="Times New Roman"/>
                <w:sz w:val="20"/>
                <w:szCs w:val="20"/>
              </w:rPr>
            </w:pPr>
            <w:r w:rsidRPr="000C2724">
              <w:rPr>
                <w:rFonts w:eastAsia="Times New Roman"/>
                <w:sz w:val="20"/>
                <w:szCs w:val="20"/>
              </w:rPr>
              <w:t>0 (0.0%)</w:t>
            </w:r>
          </w:p>
        </w:tc>
      </w:tr>
      <w:tr w:rsidR="007B6D92" w:rsidRPr="000C2724" w14:paraId="3C7F88B6" w14:textId="77777777" w:rsidTr="002B30F8">
        <w:trPr>
          <w:gridBefore w:val="2"/>
          <w:wBefore w:w="720" w:type="dxa"/>
          <w:trHeight w:val="297"/>
        </w:trPr>
        <w:tc>
          <w:tcPr>
            <w:tcW w:w="6202" w:type="dxa"/>
            <w:gridSpan w:val="3"/>
            <w:tcBorders>
              <w:top w:val="nil"/>
              <w:left w:val="nil"/>
              <w:bottom w:val="nil"/>
              <w:right w:val="nil"/>
            </w:tcBorders>
            <w:shd w:val="clear" w:color="auto" w:fill="auto"/>
            <w:noWrap/>
            <w:vAlign w:val="center"/>
            <w:hideMark/>
          </w:tcPr>
          <w:p w14:paraId="0A6E7C76" w14:textId="77777777" w:rsidR="007B6D92" w:rsidRPr="000C2724" w:rsidRDefault="007B6D92" w:rsidP="007B6D92">
            <w:pPr>
              <w:rPr>
                <w:rFonts w:eastAsia="Times New Roman"/>
                <w:sz w:val="20"/>
                <w:szCs w:val="20"/>
              </w:rPr>
            </w:pPr>
            <w:r w:rsidRPr="000C2724">
              <w:rPr>
                <w:rFonts w:eastAsia="Times New Roman"/>
                <w:sz w:val="20"/>
                <w:szCs w:val="20"/>
              </w:rPr>
              <w:t>Concomitant use of  Hydroxycarbamide</w:t>
            </w:r>
          </w:p>
        </w:tc>
        <w:tc>
          <w:tcPr>
            <w:tcW w:w="1599" w:type="dxa"/>
            <w:gridSpan w:val="3"/>
            <w:tcBorders>
              <w:top w:val="nil"/>
              <w:left w:val="nil"/>
              <w:bottom w:val="nil"/>
              <w:right w:val="nil"/>
            </w:tcBorders>
            <w:shd w:val="clear" w:color="auto" w:fill="auto"/>
            <w:noWrap/>
            <w:vAlign w:val="center"/>
            <w:hideMark/>
          </w:tcPr>
          <w:p w14:paraId="4BA96474" w14:textId="77777777" w:rsidR="007B6D92" w:rsidRPr="000C2724" w:rsidRDefault="007B6D92" w:rsidP="007B6D92">
            <w:pPr>
              <w:jc w:val="center"/>
              <w:rPr>
                <w:rFonts w:eastAsia="Times New Roman"/>
                <w:sz w:val="20"/>
                <w:szCs w:val="20"/>
              </w:rPr>
            </w:pPr>
            <w:r w:rsidRPr="000C2724">
              <w:rPr>
                <w:rFonts w:eastAsia="Times New Roman"/>
                <w:sz w:val="20"/>
                <w:szCs w:val="20"/>
              </w:rPr>
              <w:t>1 (7.7%)</w:t>
            </w:r>
          </w:p>
        </w:tc>
      </w:tr>
      <w:tr w:rsidR="007B6D92" w:rsidRPr="000C2724" w14:paraId="5D1DBFD5" w14:textId="77777777" w:rsidTr="002B30F8">
        <w:trPr>
          <w:gridBefore w:val="1"/>
          <w:gridAfter w:val="1"/>
          <w:wBefore w:w="108" w:type="dxa"/>
          <w:wAfter w:w="612" w:type="dxa"/>
          <w:trHeight w:val="297"/>
        </w:trPr>
        <w:tc>
          <w:tcPr>
            <w:tcW w:w="6202" w:type="dxa"/>
            <w:gridSpan w:val="3"/>
            <w:tcBorders>
              <w:top w:val="single" w:sz="4" w:space="0" w:color="auto"/>
              <w:left w:val="nil"/>
              <w:bottom w:val="nil"/>
              <w:right w:val="nil"/>
            </w:tcBorders>
            <w:shd w:val="clear" w:color="auto" w:fill="auto"/>
            <w:vAlign w:val="center"/>
            <w:hideMark/>
          </w:tcPr>
          <w:p w14:paraId="03AC8E67" w14:textId="77777777" w:rsidR="007B6D92" w:rsidRPr="000C2724" w:rsidRDefault="007B6D92" w:rsidP="007B6D92">
            <w:pPr>
              <w:rPr>
                <w:rFonts w:eastAsia="Times New Roman"/>
                <w:sz w:val="20"/>
                <w:szCs w:val="20"/>
              </w:rPr>
            </w:pPr>
            <w:r w:rsidRPr="000C2724">
              <w:rPr>
                <w:rFonts w:eastAsia="Times New Roman"/>
                <w:sz w:val="20"/>
                <w:szCs w:val="20"/>
              </w:rPr>
              <w:t>Median number of cycles to withdrawal</w:t>
            </w:r>
          </w:p>
        </w:tc>
        <w:tc>
          <w:tcPr>
            <w:tcW w:w="1599" w:type="dxa"/>
            <w:gridSpan w:val="3"/>
            <w:tcBorders>
              <w:top w:val="single" w:sz="4" w:space="0" w:color="auto"/>
              <w:left w:val="nil"/>
              <w:bottom w:val="nil"/>
              <w:right w:val="nil"/>
            </w:tcBorders>
            <w:shd w:val="clear" w:color="auto" w:fill="auto"/>
            <w:noWrap/>
            <w:vAlign w:val="center"/>
            <w:hideMark/>
          </w:tcPr>
          <w:p w14:paraId="0DDFC88F" w14:textId="77777777" w:rsidR="007B6D92" w:rsidRPr="000C2724" w:rsidRDefault="007B6D92" w:rsidP="007B6D92">
            <w:pPr>
              <w:jc w:val="center"/>
              <w:rPr>
                <w:rFonts w:eastAsia="Times New Roman"/>
                <w:sz w:val="20"/>
                <w:szCs w:val="20"/>
              </w:rPr>
            </w:pPr>
            <w:r w:rsidRPr="000C2724">
              <w:rPr>
                <w:rFonts w:eastAsia="Times New Roman"/>
                <w:sz w:val="20"/>
                <w:szCs w:val="20"/>
              </w:rPr>
              <w:t>3 [2,3]</w:t>
            </w:r>
          </w:p>
        </w:tc>
      </w:tr>
      <w:tr w:rsidR="007B6D92" w:rsidRPr="000C2724" w14:paraId="67CE38C6"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59553CD2" w14:textId="77777777" w:rsidR="007B6D92" w:rsidRPr="000C2724" w:rsidRDefault="007B6D92" w:rsidP="007B6D92">
            <w:pPr>
              <w:rPr>
                <w:rFonts w:eastAsia="Times New Roman"/>
                <w:b/>
                <w:bCs/>
                <w:sz w:val="20"/>
                <w:szCs w:val="20"/>
              </w:rPr>
            </w:pPr>
            <w:r w:rsidRPr="000C2724">
              <w:rPr>
                <w:rFonts w:eastAsia="Times New Roman"/>
                <w:b/>
                <w:bCs/>
                <w:sz w:val="20"/>
                <w:szCs w:val="20"/>
              </w:rPr>
              <w:t>Treatment received</w:t>
            </w:r>
          </w:p>
        </w:tc>
        <w:tc>
          <w:tcPr>
            <w:tcW w:w="1599" w:type="dxa"/>
            <w:gridSpan w:val="3"/>
            <w:tcBorders>
              <w:top w:val="nil"/>
              <w:left w:val="nil"/>
              <w:bottom w:val="nil"/>
              <w:right w:val="nil"/>
            </w:tcBorders>
            <w:shd w:val="clear" w:color="auto" w:fill="auto"/>
            <w:noWrap/>
            <w:vAlign w:val="center"/>
            <w:hideMark/>
          </w:tcPr>
          <w:p w14:paraId="360B3A74" w14:textId="77777777" w:rsidR="007B6D92" w:rsidRPr="000C2724" w:rsidRDefault="007B6D92" w:rsidP="007B6D92">
            <w:pPr>
              <w:rPr>
                <w:rFonts w:eastAsia="Times New Roman"/>
                <w:sz w:val="20"/>
                <w:szCs w:val="20"/>
              </w:rPr>
            </w:pPr>
            <w:r w:rsidRPr="000C2724">
              <w:rPr>
                <w:rFonts w:eastAsia="Times New Roman"/>
                <w:sz w:val="20"/>
                <w:szCs w:val="20"/>
              </w:rPr>
              <w:t> </w:t>
            </w:r>
          </w:p>
        </w:tc>
      </w:tr>
      <w:tr w:rsidR="007B6D92" w:rsidRPr="000C2724" w14:paraId="6EA53044"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6D64EC74" w14:textId="77777777" w:rsidR="007B6D92" w:rsidRPr="000C2724" w:rsidRDefault="007B6D92" w:rsidP="007B6D92">
            <w:pPr>
              <w:rPr>
                <w:rFonts w:eastAsia="Times New Roman"/>
                <w:sz w:val="20"/>
                <w:szCs w:val="20"/>
              </w:rPr>
            </w:pPr>
            <w:r w:rsidRPr="000C2724">
              <w:rPr>
                <w:rFonts w:eastAsia="Times New Roman"/>
                <w:sz w:val="20"/>
                <w:szCs w:val="20"/>
              </w:rPr>
              <w:t>Number of cycles started</w:t>
            </w:r>
          </w:p>
        </w:tc>
        <w:tc>
          <w:tcPr>
            <w:tcW w:w="1599" w:type="dxa"/>
            <w:gridSpan w:val="3"/>
            <w:tcBorders>
              <w:top w:val="nil"/>
              <w:left w:val="nil"/>
              <w:bottom w:val="nil"/>
              <w:right w:val="nil"/>
            </w:tcBorders>
            <w:shd w:val="clear" w:color="auto" w:fill="auto"/>
            <w:noWrap/>
            <w:vAlign w:val="center"/>
            <w:hideMark/>
          </w:tcPr>
          <w:p w14:paraId="53D006E4" w14:textId="77777777" w:rsidR="007B6D92" w:rsidRPr="000C2724" w:rsidRDefault="007B6D92" w:rsidP="007B6D92">
            <w:pPr>
              <w:jc w:val="center"/>
              <w:rPr>
                <w:rFonts w:eastAsia="Times New Roman"/>
                <w:sz w:val="20"/>
                <w:szCs w:val="20"/>
              </w:rPr>
            </w:pPr>
            <w:r w:rsidRPr="000C2724">
              <w:rPr>
                <w:rFonts w:eastAsia="Times New Roman"/>
                <w:sz w:val="20"/>
                <w:szCs w:val="20"/>
              </w:rPr>
              <w:t>19</w:t>
            </w:r>
          </w:p>
        </w:tc>
      </w:tr>
      <w:tr w:rsidR="007B6D92" w:rsidRPr="000C2724" w14:paraId="6C698A31"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vAlign w:val="center"/>
            <w:hideMark/>
          </w:tcPr>
          <w:p w14:paraId="52399FEE" w14:textId="77777777" w:rsidR="007B6D92" w:rsidRPr="000C2724" w:rsidRDefault="007B6D92" w:rsidP="007B6D92">
            <w:pPr>
              <w:rPr>
                <w:rFonts w:eastAsia="Times New Roman"/>
                <w:sz w:val="20"/>
                <w:szCs w:val="20"/>
              </w:rPr>
            </w:pPr>
            <w:r w:rsidRPr="000C2724">
              <w:rPr>
                <w:rFonts w:eastAsia="Times New Roman"/>
                <w:sz w:val="20"/>
                <w:szCs w:val="20"/>
              </w:rPr>
              <w:t>Number receiving protocol dose for 6 cycles (360mg daily)</w:t>
            </w:r>
          </w:p>
        </w:tc>
        <w:tc>
          <w:tcPr>
            <w:tcW w:w="1599" w:type="dxa"/>
            <w:gridSpan w:val="3"/>
            <w:tcBorders>
              <w:top w:val="nil"/>
              <w:left w:val="nil"/>
              <w:bottom w:val="nil"/>
              <w:right w:val="nil"/>
            </w:tcBorders>
            <w:shd w:val="clear" w:color="auto" w:fill="auto"/>
            <w:noWrap/>
            <w:vAlign w:val="center"/>
            <w:hideMark/>
          </w:tcPr>
          <w:p w14:paraId="07B957CA" w14:textId="77777777" w:rsidR="007B6D92" w:rsidRPr="000C2724" w:rsidRDefault="007B6D92" w:rsidP="007B6D92">
            <w:pPr>
              <w:jc w:val="center"/>
              <w:rPr>
                <w:rFonts w:eastAsia="Times New Roman"/>
                <w:sz w:val="20"/>
                <w:szCs w:val="20"/>
              </w:rPr>
            </w:pPr>
            <w:r w:rsidRPr="000C2724">
              <w:rPr>
                <w:rFonts w:eastAsia="Times New Roman"/>
                <w:sz w:val="20"/>
                <w:szCs w:val="20"/>
              </w:rPr>
              <w:t>2 (10.5%)</w:t>
            </w:r>
          </w:p>
        </w:tc>
      </w:tr>
      <w:tr w:rsidR="007B6D92" w:rsidRPr="000C2724" w14:paraId="74A3749C"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vAlign w:val="center"/>
            <w:hideMark/>
          </w:tcPr>
          <w:p w14:paraId="27E76147" w14:textId="77777777" w:rsidR="007B6D92" w:rsidRPr="000C2724" w:rsidRDefault="007B6D92" w:rsidP="007B6D92">
            <w:pPr>
              <w:rPr>
                <w:rFonts w:eastAsia="Times New Roman"/>
                <w:sz w:val="20"/>
                <w:szCs w:val="20"/>
              </w:rPr>
            </w:pPr>
            <w:r w:rsidRPr="000C2724">
              <w:rPr>
                <w:rFonts w:eastAsia="Times New Roman"/>
                <w:sz w:val="20"/>
                <w:szCs w:val="20"/>
              </w:rPr>
              <w:t>6 cycles completed with delays due to toxicity</w:t>
            </w:r>
          </w:p>
        </w:tc>
        <w:tc>
          <w:tcPr>
            <w:tcW w:w="1599" w:type="dxa"/>
            <w:gridSpan w:val="3"/>
            <w:tcBorders>
              <w:top w:val="nil"/>
              <w:left w:val="nil"/>
              <w:bottom w:val="nil"/>
              <w:right w:val="nil"/>
            </w:tcBorders>
            <w:shd w:val="clear" w:color="auto" w:fill="auto"/>
            <w:noWrap/>
            <w:vAlign w:val="center"/>
            <w:hideMark/>
          </w:tcPr>
          <w:p w14:paraId="728BB4C9" w14:textId="77777777" w:rsidR="007B6D92" w:rsidRPr="000C2724" w:rsidRDefault="007B6D92" w:rsidP="007B6D92">
            <w:pPr>
              <w:jc w:val="center"/>
              <w:rPr>
                <w:rFonts w:eastAsia="Times New Roman"/>
                <w:sz w:val="20"/>
                <w:szCs w:val="20"/>
              </w:rPr>
            </w:pPr>
            <w:r w:rsidRPr="000C2724">
              <w:rPr>
                <w:rFonts w:eastAsia="Times New Roman"/>
                <w:sz w:val="20"/>
                <w:szCs w:val="20"/>
              </w:rPr>
              <w:t>0 (0.0%)</w:t>
            </w:r>
          </w:p>
        </w:tc>
      </w:tr>
      <w:tr w:rsidR="007B6D92" w:rsidRPr="000C2724" w14:paraId="2CC01C0C"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3DBD6C99" w14:textId="77777777" w:rsidR="007B6D92" w:rsidRPr="000C2724" w:rsidRDefault="007B6D92" w:rsidP="007B6D92">
            <w:pPr>
              <w:rPr>
                <w:rFonts w:eastAsia="Times New Roman"/>
                <w:sz w:val="20"/>
                <w:szCs w:val="20"/>
              </w:rPr>
            </w:pPr>
            <w:r w:rsidRPr="000C2724">
              <w:rPr>
                <w:rFonts w:eastAsia="Times New Roman"/>
                <w:sz w:val="20"/>
                <w:szCs w:val="20"/>
              </w:rPr>
              <w:t>6 cycles completed with dose adjustments</w:t>
            </w:r>
          </w:p>
        </w:tc>
        <w:tc>
          <w:tcPr>
            <w:tcW w:w="1599" w:type="dxa"/>
            <w:gridSpan w:val="3"/>
            <w:tcBorders>
              <w:top w:val="nil"/>
              <w:left w:val="nil"/>
              <w:bottom w:val="nil"/>
              <w:right w:val="nil"/>
            </w:tcBorders>
            <w:shd w:val="clear" w:color="auto" w:fill="auto"/>
            <w:noWrap/>
            <w:vAlign w:val="center"/>
            <w:hideMark/>
          </w:tcPr>
          <w:p w14:paraId="26FC0106" w14:textId="77777777" w:rsidR="007B6D92" w:rsidRPr="000C2724" w:rsidRDefault="007B6D92" w:rsidP="007B6D92">
            <w:pPr>
              <w:jc w:val="center"/>
              <w:rPr>
                <w:rFonts w:eastAsia="Times New Roman"/>
                <w:sz w:val="20"/>
                <w:szCs w:val="20"/>
              </w:rPr>
            </w:pPr>
            <w:r w:rsidRPr="000C2724">
              <w:rPr>
                <w:rFonts w:eastAsia="Times New Roman"/>
                <w:sz w:val="20"/>
                <w:szCs w:val="20"/>
              </w:rPr>
              <w:t>4 (21.1%)</w:t>
            </w:r>
          </w:p>
        </w:tc>
      </w:tr>
      <w:tr w:rsidR="007B6D92" w:rsidRPr="000C2724" w14:paraId="48D8A210"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6100BC2B" w14:textId="0A284518" w:rsidR="007B6D92" w:rsidRPr="000C2724" w:rsidRDefault="007B6D92" w:rsidP="007B6D92">
            <w:pPr>
              <w:rPr>
                <w:rFonts w:eastAsia="Times New Roman"/>
                <w:sz w:val="20"/>
                <w:szCs w:val="20"/>
              </w:rPr>
            </w:pPr>
            <w:r w:rsidRPr="000C2724">
              <w:rPr>
                <w:rFonts w:eastAsia="Times New Roman"/>
                <w:sz w:val="20"/>
                <w:szCs w:val="20"/>
              </w:rPr>
              <w:t>Median number of cycles received</w:t>
            </w:r>
          </w:p>
        </w:tc>
        <w:tc>
          <w:tcPr>
            <w:tcW w:w="1599" w:type="dxa"/>
            <w:gridSpan w:val="3"/>
            <w:tcBorders>
              <w:top w:val="nil"/>
              <w:left w:val="nil"/>
              <w:bottom w:val="nil"/>
              <w:right w:val="nil"/>
            </w:tcBorders>
            <w:shd w:val="clear" w:color="auto" w:fill="auto"/>
            <w:noWrap/>
            <w:vAlign w:val="center"/>
            <w:hideMark/>
          </w:tcPr>
          <w:p w14:paraId="743FA638" w14:textId="77777777" w:rsidR="007B6D92" w:rsidRPr="000C2724" w:rsidRDefault="007B6D92" w:rsidP="007B6D92">
            <w:pPr>
              <w:jc w:val="center"/>
              <w:rPr>
                <w:rFonts w:eastAsia="Times New Roman"/>
                <w:sz w:val="20"/>
                <w:szCs w:val="20"/>
              </w:rPr>
            </w:pPr>
            <w:r w:rsidRPr="000C2724">
              <w:rPr>
                <w:rFonts w:eastAsia="Times New Roman"/>
                <w:sz w:val="20"/>
                <w:szCs w:val="20"/>
              </w:rPr>
              <w:t>3 [2,3]</w:t>
            </w:r>
          </w:p>
        </w:tc>
      </w:tr>
      <w:tr w:rsidR="007B6D92" w:rsidRPr="000C2724" w14:paraId="5FFB959D"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noWrap/>
            <w:vAlign w:val="center"/>
            <w:hideMark/>
          </w:tcPr>
          <w:p w14:paraId="39CE130F" w14:textId="77777777" w:rsidR="007B6D92" w:rsidRPr="000C2724" w:rsidRDefault="007B6D92" w:rsidP="007B6D92">
            <w:pPr>
              <w:rPr>
                <w:rFonts w:eastAsia="Times New Roman"/>
                <w:sz w:val="20"/>
                <w:szCs w:val="20"/>
              </w:rPr>
            </w:pPr>
            <w:r w:rsidRPr="000C2724">
              <w:rPr>
                <w:rFonts w:eastAsia="Times New Roman"/>
                <w:sz w:val="20"/>
                <w:szCs w:val="20"/>
              </w:rPr>
              <w:t>Median dose received</w:t>
            </w:r>
          </w:p>
        </w:tc>
        <w:tc>
          <w:tcPr>
            <w:tcW w:w="1599" w:type="dxa"/>
            <w:gridSpan w:val="3"/>
            <w:tcBorders>
              <w:top w:val="nil"/>
              <w:left w:val="nil"/>
              <w:bottom w:val="nil"/>
              <w:right w:val="nil"/>
            </w:tcBorders>
            <w:shd w:val="clear" w:color="auto" w:fill="auto"/>
            <w:noWrap/>
            <w:vAlign w:val="center"/>
            <w:hideMark/>
          </w:tcPr>
          <w:p w14:paraId="31BDF8B9" w14:textId="77777777" w:rsidR="007B6D92" w:rsidRPr="000C2724" w:rsidRDefault="007B6D92" w:rsidP="007B6D92">
            <w:pPr>
              <w:jc w:val="center"/>
              <w:rPr>
                <w:rFonts w:eastAsia="Times New Roman"/>
                <w:sz w:val="20"/>
                <w:szCs w:val="20"/>
              </w:rPr>
            </w:pPr>
            <w:r w:rsidRPr="000C2724">
              <w:rPr>
                <w:rFonts w:eastAsia="Times New Roman"/>
                <w:sz w:val="20"/>
                <w:szCs w:val="20"/>
              </w:rPr>
              <w:t>360 [360,480]</w:t>
            </w:r>
          </w:p>
        </w:tc>
      </w:tr>
      <w:tr w:rsidR="007B6D92" w:rsidRPr="000C2724" w14:paraId="2F5B58D8"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vAlign w:val="center"/>
            <w:hideMark/>
          </w:tcPr>
          <w:p w14:paraId="51A7A205" w14:textId="77777777" w:rsidR="007B6D92" w:rsidRPr="000C2724" w:rsidRDefault="007B6D92" w:rsidP="007B6D92">
            <w:pPr>
              <w:rPr>
                <w:rFonts w:eastAsia="Times New Roman"/>
                <w:sz w:val="20"/>
                <w:szCs w:val="20"/>
              </w:rPr>
            </w:pPr>
            <w:r w:rsidRPr="000C2724">
              <w:rPr>
                <w:rFonts w:eastAsia="Times New Roman"/>
                <w:sz w:val="20"/>
                <w:szCs w:val="20"/>
              </w:rPr>
              <w:t>Number of patients with dose reduction</w:t>
            </w:r>
          </w:p>
        </w:tc>
        <w:tc>
          <w:tcPr>
            <w:tcW w:w="1599" w:type="dxa"/>
            <w:gridSpan w:val="3"/>
            <w:tcBorders>
              <w:top w:val="nil"/>
              <w:left w:val="nil"/>
              <w:bottom w:val="nil"/>
              <w:right w:val="nil"/>
            </w:tcBorders>
            <w:shd w:val="clear" w:color="auto" w:fill="auto"/>
            <w:noWrap/>
            <w:vAlign w:val="center"/>
            <w:hideMark/>
          </w:tcPr>
          <w:p w14:paraId="26FF6891" w14:textId="77777777" w:rsidR="007B6D92" w:rsidRPr="000C2724" w:rsidRDefault="007B6D92" w:rsidP="007B6D92">
            <w:pPr>
              <w:jc w:val="center"/>
              <w:rPr>
                <w:rFonts w:eastAsia="Times New Roman"/>
                <w:sz w:val="20"/>
                <w:szCs w:val="20"/>
              </w:rPr>
            </w:pPr>
            <w:r w:rsidRPr="000C2724">
              <w:rPr>
                <w:rFonts w:eastAsia="Times New Roman"/>
                <w:sz w:val="20"/>
                <w:szCs w:val="20"/>
              </w:rPr>
              <w:t>3 (15.8%)</w:t>
            </w:r>
          </w:p>
        </w:tc>
      </w:tr>
      <w:tr w:rsidR="007B6D92" w:rsidRPr="000C2724" w14:paraId="726DD03D"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vAlign w:val="center"/>
            <w:hideMark/>
          </w:tcPr>
          <w:p w14:paraId="5E6C2BF6" w14:textId="77777777" w:rsidR="007B6D92" w:rsidRPr="000C2724" w:rsidRDefault="007B6D92" w:rsidP="007B6D92">
            <w:pPr>
              <w:rPr>
                <w:rFonts w:eastAsia="Times New Roman"/>
                <w:sz w:val="20"/>
                <w:szCs w:val="20"/>
              </w:rPr>
            </w:pPr>
            <w:r w:rsidRPr="000C2724">
              <w:rPr>
                <w:rFonts w:eastAsia="Times New Roman"/>
                <w:sz w:val="20"/>
                <w:szCs w:val="20"/>
              </w:rPr>
              <w:t>Median number of cycles to dose reduction</w:t>
            </w:r>
          </w:p>
        </w:tc>
        <w:tc>
          <w:tcPr>
            <w:tcW w:w="1599" w:type="dxa"/>
            <w:gridSpan w:val="3"/>
            <w:tcBorders>
              <w:top w:val="nil"/>
              <w:left w:val="nil"/>
              <w:bottom w:val="nil"/>
              <w:right w:val="nil"/>
            </w:tcBorders>
            <w:shd w:val="clear" w:color="auto" w:fill="auto"/>
            <w:noWrap/>
            <w:vAlign w:val="center"/>
            <w:hideMark/>
          </w:tcPr>
          <w:p w14:paraId="76DF5FDE" w14:textId="77777777" w:rsidR="007B6D92" w:rsidRPr="000C2724" w:rsidRDefault="007B6D92" w:rsidP="007B6D92">
            <w:pPr>
              <w:jc w:val="center"/>
              <w:rPr>
                <w:rFonts w:eastAsia="Times New Roman"/>
                <w:sz w:val="20"/>
                <w:szCs w:val="20"/>
              </w:rPr>
            </w:pPr>
            <w:r w:rsidRPr="000C2724">
              <w:rPr>
                <w:rFonts w:eastAsia="Times New Roman"/>
                <w:sz w:val="20"/>
                <w:szCs w:val="20"/>
              </w:rPr>
              <w:t>3 [3,4]</w:t>
            </w:r>
          </w:p>
        </w:tc>
      </w:tr>
      <w:tr w:rsidR="007B6D92" w:rsidRPr="000C2724" w14:paraId="26CED368" w14:textId="77777777" w:rsidTr="002B30F8">
        <w:trPr>
          <w:gridBefore w:val="1"/>
          <w:gridAfter w:val="1"/>
          <w:wBefore w:w="108" w:type="dxa"/>
          <w:wAfter w:w="612" w:type="dxa"/>
          <w:trHeight w:val="297"/>
        </w:trPr>
        <w:tc>
          <w:tcPr>
            <w:tcW w:w="6202" w:type="dxa"/>
            <w:gridSpan w:val="3"/>
            <w:tcBorders>
              <w:top w:val="nil"/>
              <w:left w:val="nil"/>
              <w:bottom w:val="nil"/>
              <w:right w:val="nil"/>
            </w:tcBorders>
            <w:shd w:val="clear" w:color="auto" w:fill="auto"/>
            <w:vAlign w:val="center"/>
            <w:hideMark/>
          </w:tcPr>
          <w:p w14:paraId="79DAB974" w14:textId="77777777" w:rsidR="007B6D92" w:rsidRPr="000C2724" w:rsidRDefault="007B6D92" w:rsidP="007B6D92">
            <w:pPr>
              <w:rPr>
                <w:rFonts w:eastAsia="Times New Roman"/>
                <w:sz w:val="20"/>
                <w:szCs w:val="20"/>
              </w:rPr>
            </w:pPr>
            <w:r w:rsidRPr="000C2724">
              <w:rPr>
                <w:rFonts w:eastAsia="Times New Roman"/>
                <w:sz w:val="20"/>
                <w:szCs w:val="20"/>
              </w:rPr>
              <w:t>Number of patients with dose escalation</w:t>
            </w:r>
          </w:p>
        </w:tc>
        <w:tc>
          <w:tcPr>
            <w:tcW w:w="1599" w:type="dxa"/>
            <w:gridSpan w:val="3"/>
            <w:tcBorders>
              <w:top w:val="nil"/>
              <w:left w:val="nil"/>
              <w:bottom w:val="nil"/>
              <w:right w:val="nil"/>
            </w:tcBorders>
            <w:shd w:val="clear" w:color="auto" w:fill="auto"/>
            <w:noWrap/>
            <w:vAlign w:val="center"/>
            <w:hideMark/>
          </w:tcPr>
          <w:p w14:paraId="57099CBD" w14:textId="77777777" w:rsidR="007B6D92" w:rsidRPr="000C2724" w:rsidRDefault="007B6D92" w:rsidP="007B6D92">
            <w:pPr>
              <w:jc w:val="center"/>
              <w:rPr>
                <w:rFonts w:eastAsia="Times New Roman"/>
                <w:sz w:val="20"/>
                <w:szCs w:val="20"/>
              </w:rPr>
            </w:pPr>
            <w:r w:rsidRPr="000C2724">
              <w:rPr>
                <w:rFonts w:eastAsia="Times New Roman"/>
                <w:sz w:val="20"/>
                <w:szCs w:val="20"/>
              </w:rPr>
              <w:t>4 (21.1%)</w:t>
            </w:r>
          </w:p>
        </w:tc>
      </w:tr>
      <w:tr w:rsidR="007B6D92" w:rsidRPr="000C2724" w14:paraId="42962850" w14:textId="77777777" w:rsidTr="002B30F8">
        <w:trPr>
          <w:gridBefore w:val="1"/>
          <w:gridAfter w:val="1"/>
          <w:wBefore w:w="108" w:type="dxa"/>
          <w:wAfter w:w="612" w:type="dxa"/>
          <w:trHeight w:val="297"/>
        </w:trPr>
        <w:tc>
          <w:tcPr>
            <w:tcW w:w="6202" w:type="dxa"/>
            <w:gridSpan w:val="3"/>
            <w:tcBorders>
              <w:top w:val="nil"/>
              <w:left w:val="nil"/>
              <w:bottom w:val="single" w:sz="8" w:space="0" w:color="auto"/>
              <w:right w:val="nil"/>
            </w:tcBorders>
            <w:shd w:val="clear" w:color="auto" w:fill="auto"/>
            <w:vAlign w:val="center"/>
            <w:hideMark/>
          </w:tcPr>
          <w:p w14:paraId="679100F7" w14:textId="77777777" w:rsidR="007B6D92" w:rsidRPr="000C2724" w:rsidRDefault="007B6D92" w:rsidP="007B6D92">
            <w:pPr>
              <w:rPr>
                <w:rFonts w:eastAsia="Times New Roman"/>
                <w:sz w:val="20"/>
                <w:szCs w:val="20"/>
              </w:rPr>
            </w:pPr>
            <w:r w:rsidRPr="000C2724">
              <w:rPr>
                <w:rFonts w:eastAsia="Times New Roman"/>
                <w:sz w:val="20"/>
                <w:szCs w:val="20"/>
              </w:rPr>
              <w:t>Median number of cycles to dose escalation</w:t>
            </w:r>
          </w:p>
        </w:tc>
        <w:tc>
          <w:tcPr>
            <w:tcW w:w="1599" w:type="dxa"/>
            <w:gridSpan w:val="3"/>
            <w:tcBorders>
              <w:top w:val="nil"/>
              <w:left w:val="nil"/>
              <w:bottom w:val="single" w:sz="8" w:space="0" w:color="auto"/>
              <w:right w:val="nil"/>
            </w:tcBorders>
            <w:shd w:val="clear" w:color="auto" w:fill="auto"/>
            <w:noWrap/>
            <w:vAlign w:val="center"/>
            <w:hideMark/>
          </w:tcPr>
          <w:p w14:paraId="40DEE8CF" w14:textId="77777777" w:rsidR="007B6D92" w:rsidRPr="000C2724" w:rsidRDefault="007B6D92" w:rsidP="007B6D92">
            <w:pPr>
              <w:jc w:val="center"/>
              <w:rPr>
                <w:rFonts w:eastAsia="Times New Roman"/>
                <w:sz w:val="20"/>
                <w:szCs w:val="20"/>
              </w:rPr>
            </w:pPr>
            <w:r w:rsidRPr="000C2724">
              <w:rPr>
                <w:rFonts w:eastAsia="Times New Roman"/>
                <w:sz w:val="20"/>
                <w:szCs w:val="20"/>
              </w:rPr>
              <w:t>2 [2,3]</w:t>
            </w:r>
          </w:p>
        </w:tc>
      </w:tr>
    </w:tbl>
    <w:p w14:paraId="5BBC1742" w14:textId="59D53596" w:rsidR="00951181" w:rsidRDefault="00951181" w:rsidP="00ED40F5">
      <w:pPr>
        <w:tabs>
          <w:tab w:val="left" w:pos="8080"/>
        </w:tabs>
        <w:rPr>
          <w:lang w:eastAsia="en-US"/>
        </w:rPr>
      </w:pPr>
      <w:r w:rsidRPr="00951181">
        <w:rPr>
          <w:sz w:val="20"/>
          <w:szCs w:val="20"/>
          <w:lang w:eastAsia="en-US"/>
        </w:rPr>
        <w:t>Numbers are n</w:t>
      </w:r>
      <w:r>
        <w:rPr>
          <w:sz w:val="20"/>
          <w:szCs w:val="20"/>
          <w:lang w:eastAsia="en-US"/>
        </w:rPr>
        <w:t xml:space="preserve"> </w:t>
      </w:r>
      <w:r w:rsidRPr="00951181">
        <w:rPr>
          <w:sz w:val="20"/>
          <w:szCs w:val="20"/>
          <w:lang w:eastAsia="en-US"/>
        </w:rPr>
        <w:t>(%) or median [IQR]</w:t>
      </w:r>
    </w:p>
    <w:p w14:paraId="22A58A28" w14:textId="706131B0" w:rsidR="00ED40F5" w:rsidRPr="000C2724" w:rsidRDefault="00ED40F5" w:rsidP="00ED40F5">
      <w:pPr>
        <w:tabs>
          <w:tab w:val="left" w:pos="8080"/>
        </w:tabs>
        <w:rPr>
          <w:lang w:eastAsia="en-US"/>
        </w:rPr>
      </w:pPr>
      <w:r w:rsidRPr="000C2724">
        <w:rPr>
          <w:lang w:eastAsia="en-US"/>
        </w:rPr>
        <w:tab/>
      </w:r>
    </w:p>
    <w:p w14:paraId="754FDD98" w14:textId="2204546B" w:rsidR="00ED40F5" w:rsidRPr="000C2724" w:rsidRDefault="00ED40F5" w:rsidP="00ED40F5">
      <w:pPr>
        <w:tabs>
          <w:tab w:val="left" w:pos="8080"/>
        </w:tabs>
        <w:rPr>
          <w:lang w:eastAsia="en-US"/>
        </w:rPr>
      </w:pPr>
      <w:r w:rsidRPr="000C2724">
        <w:rPr>
          <w:lang w:eastAsia="en-US"/>
        </w:rPr>
        <w:lastRenderedPageBreak/>
        <w:t xml:space="preserve">Table 11c: Patients continuing with </w:t>
      </w:r>
      <w:proofErr w:type="spellStart"/>
      <w:r w:rsidRPr="000C2724">
        <w:rPr>
          <w:lang w:eastAsia="en-US"/>
        </w:rPr>
        <w:t>Tefinostat</w:t>
      </w:r>
      <w:proofErr w:type="spellEnd"/>
    </w:p>
    <w:tbl>
      <w:tblPr>
        <w:tblW w:w="12840" w:type="dxa"/>
        <w:tblLook w:val="04A0" w:firstRow="1" w:lastRow="0" w:firstColumn="1" w:lastColumn="0" w:noHBand="0" w:noVBand="1"/>
      </w:tblPr>
      <w:tblGrid>
        <w:gridCol w:w="5040"/>
        <w:gridCol w:w="1300"/>
        <w:gridCol w:w="1300"/>
        <w:gridCol w:w="1300"/>
        <w:gridCol w:w="1300"/>
        <w:gridCol w:w="1300"/>
        <w:gridCol w:w="1300"/>
      </w:tblGrid>
      <w:tr w:rsidR="00ED40F5" w:rsidRPr="000C2724" w14:paraId="4BEFF50C" w14:textId="77777777" w:rsidTr="00ED40F5">
        <w:trPr>
          <w:trHeight w:val="290"/>
        </w:trPr>
        <w:tc>
          <w:tcPr>
            <w:tcW w:w="5040" w:type="dxa"/>
            <w:tcBorders>
              <w:top w:val="single" w:sz="4" w:space="0" w:color="auto"/>
              <w:left w:val="nil"/>
              <w:bottom w:val="single" w:sz="8" w:space="0" w:color="auto"/>
              <w:right w:val="nil"/>
            </w:tcBorders>
            <w:shd w:val="clear" w:color="auto" w:fill="auto"/>
            <w:noWrap/>
            <w:vAlign w:val="center"/>
            <w:hideMark/>
          </w:tcPr>
          <w:p w14:paraId="593A659C" w14:textId="77777777" w:rsidR="00ED40F5" w:rsidRPr="000C2724" w:rsidRDefault="00ED40F5" w:rsidP="00ED40F5">
            <w:pPr>
              <w:rPr>
                <w:rFonts w:eastAsia="Times New Roman"/>
                <w:sz w:val="20"/>
                <w:szCs w:val="20"/>
              </w:rPr>
            </w:pPr>
            <w:r w:rsidRPr="000C2724">
              <w:rPr>
                <w:rFonts w:eastAsia="Times New Roman"/>
                <w:sz w:val="20"/>
                <w:szCs w:val="20"/>
              </w:rPr>
              <w:t> </w:t>
            </w:r>
          </w:p>
        </w:tc>
        <w:tc>
          <w:tcPr>
            <w:tcW w:w="1300" w:type="dxa"/>
            <w:tcBorders>
              <w:top w:val="single" w:sz="4" w:space="0" w:color="auto"/>
              <w:left w:val="nil"/>
              <w:bottom w:val="single" w:sz="8" w:space="0" w:color="auto"/>
              <w:right w:val="nil"/>
            </w:tcBorders>
            <w:shd w:val="clear" w:color="auto" w:fill="auto"/>
            <w:noWrap/>
            <w:vAlign w:val="center"/>
            <w:hideMark/>
          </w:tcPr>
          <w:p w14:paraId="3059091C" w14:textId="77777777" w:rsidR="00ED40F5" w:rsidRPr="000C2724" w:rsidRDefault="00ED40F5" w:rsidP="00ED40F5">
            <w:pPr>
              <w:jc w:val="center"/>
              <w:rPr>
                <w:rFonts w:eastAsia="Times New Roman"/>
                <w:sz w:val="20"/>
                <w:szCs w:val="20"/>
              </w:rPr>
            </w:pPr>
            <w:r w:rsidRPr="000C2724">
              <w:rPr>
                <w:rFonts w:eastAsia="Times New Roman"/>
                <w:sz w:val="20"/>
                <w:szCs w:val="20"/>
              </w:rPr>
              <w:t>1</w:t>
            </w:r>
          </w:p>
        </w:tc>
        <w:tc>
          <w:tcPr>
            <w:tcW w:w="1300" w:type="dxa"/>
            <w:tcBorders>
              <w:top w:val="single" w:sz="4" w:space="0" w:color="auto"/>
              <w:left w:val="nil"/>
              <w:bottom w:val="single" w:sz="8" w:space="0" w:color="auto"/>
              <w:right w:val="nil"/>
            </w:tcBorders>
            <w:shd w:val="clear" w:color="auto" w:fill="auto"/>
            <w:noWrap/>
            <w:vAlign w:val="center"/>
            <w:hideMark/>
          </w:tcPr>
          <w:p w14:paraId="62BF3F2D" w14:textId="77777777" w:rsidR="00ED40F5" w:rsidRPr="000C2724" w:rsidRDefault="00ED40F5" w:rsidP="00ED40F5">
            <w:pPr>
              <w:jc w:val="center"/>
              <w:rPr>
                <w:rFonts w:eastAsia="Times New Roman"/>
                <w:sz w:val="20"/>
                <w:szCs w:val="20"/>
              </w:rPr>
            </w:pPr>
            <w:r w:rsidRPr="000C2724">
              <w:rPr>
                <w:rFonts w:eastAsia="Times New Roman"/>
                <w:sz w:val="20"/>
                <w:szCs w:val="20"/>
              </w:rPr>
              <w:t>2</w:t>
            </w:r>
          </w:p>
        </w:tc>
        <w:tc>
          <w:tcPr>
            <w:tcW w:w="1300" w:type="dxa"/>
            <w:tcBorders>
              <w:top w:val="single" w:sz="4" w:space="0" w:color="auto"/>
              <w:left w:val="nil"/>
              <w:bottom w:val="single" w:sz="8" w:space="0" w:color="auto"/>
              <w:right w:val="nil"/>
            </w:tcBorders>
            <w:shd w:val="clear" w:color="auto" w:fill="auto"/>
            <w:noWrap/>
            <w:vAlign w:val="center"/>
            <w:hideMark/>
          </w:tcPr>
          <w:p w14:paraId="5DE7908A" w14:textId="77777777" w:rsidR="00ED40F5" w:rsidRPr="000C2724" w:rsidRDefault="00ED40F5" w:rsidP="00ED40F5">
            <w:pPr>
              <w:jc w:val="center"/>
              <w:rPr>
                <w:rFonts w:eastAsia="Times New Roman"/>
                <w:sz w:val="20"/>
                <w:szCs w:val="20"/>
              </w:rPr>
            </w:pPr>
            <w:r w:rsidRPr="000C2724">
              <w:rPr>
                <w:rFonts w:eastAsia="Times New Roman"/>
                <w:sz w:val="20"/>
                <w:szCs w:val="20"/>
              </w:rPr>
              <w:t>3</w:t>
            </w:r>
          </w:p>
        </w:tc>
        <w:tc>
          <w:tcPr>
            <w:tcW w:w="1300" w:type="dxa"/>
            <w:tcBorders>
              <w:top w:val="single" w:sz="4" w:space="0" w:color="auto"/>
              <w:left w:val="nil"/>
              <w:bottom w:val="single" w:sz="8" w:space="0" w:color="auto"/>
              <w:right w:val="nil"/>
            </w:tcBorders>
            <w:shd w:val="clear" w:color="auto" w:fill="auto"/>
            <w:noWrap/>
            <w:vAlign w:val="center"/>
            <w:hideMark/>
          </w:tcPr>
          <w:p w14:paraId="17A0ED41" w14:textId="77777777" w:rsidR="00ED40F5" w:rsidRPr="000C2724" w:rsidRDefault="00ED40F5" w:rsidP="00ED40F5">
            <w:pPr>
              <w:jc w:val="center"/>
              <w:rPr>
                <w:rFonts w:eastAsia="Times New Roman"/>
                <w:sz w:val="20"/>
                <w:szCs w:val="20"/>
              </w:rPr>
            </w:pPr>
            <w:r w:rsidRPr="000C2724">
              <w:rPr>
                <w:rFonts w:eastAsia="Times New Roman"/>
                <w:sz w:val="20"/>
                <w:szCs w:val="20"/>
              </w:rPr>
              <w:t>4</w:t>
            </w:r>
          </w:p>
        </w:tc>
        <w:tc>
          <w:tcPr>
            <w:tcW w:w="1300" w:type="dxa"/>
            <w:tcBorders>
              <w:top w:val="single" w:sz="4" w:space="0" w:color="auto"/>
              <w:left w:val="nil"/>
              <w:bottom w:val="single" w:sz="8" w:space="0" w:color="auto"/>
              <w:right w:val="nil"/>
            </w:tcBorders>
            <w:shd w:val="clear" w:color="auto" w:fill="auto"/>
            <w:noWrap/>
            <w:vAlign w:val="center"/>
            <w:hideMark/>
          </w:tcPr>
          <w:p w14:paraId="13BA9867" w14:textId="77777777" w:rsidR="00ED40F5" w:rsidRPr="000C2724" w:rsidRDefault="00ED40F5" w:rsidP="00ED40F5">
            <w:pPr>
              <w:jc w:val="center"/>
              <w:rPr>
                <w:rFonts w:eastAsia="Times New Roman"/>
                <w:sz w:val="20"/>
                <w:szCs w:val="20"/>
              </w:rPr>
            </w:pPr>
            <w:r w:rsidRPr="000C2724">
              <w:rPr>
                <w:rFonts w:eastAsia="Times New Roman"/>
                <w:sz w:val="20"/>
                <w:szCs w:val="20"/>
              </w:rPr>
              <w:t>5</w:t>
            </w:r>
          </w:p>
        </w:tc>
        <w:tc>
          <w:tcPr>
            <w:tcW w:w="1300" w:type="dxa"/>
            <w:tcBorders>
              <w:top w:val="single" w:sz="4" w:space="0" w:color="auto"/>
              <w:left w:val="nil"/>
              <w:bottom w:val="single" w:sz="8" w:space="0" w:color="auto"/>
              <w:right w:val="nil"/>
            </w:tcBorders>
            <w:shd w:val="clear" w:color="auto" w:fill="auto"/>
            <w:noWrap/>
            <w:vAlign w:val="center"/>
            <w:hideMark/>
          </w:tcPr>
          <w:p w14:paraId="78756D53" w14:textId="77777777" w:rsidR="00ED40F5" w:rsidRPr="000C2724" w:rsidRDefault="00ED40F5" w:rsidP="00ED40F5">
            <w:pPr>
              <w:jc w:val="center"/>
              <w:rPr>
                <w:rFonts w:eastAsia="Times New Roman"/>
                <w:sz w:val="20"/>
                <w:szCs w:val="20"/>
              </w:rPr>
            </w:pPr>
            <w:r w:rsidRPr="000C2724">
              <w:rPr>
                <w:rFonts w:eastAsia="Times New Roman"/>
                <w:sz w:val="20"/>
                <w:szCs w:val="20"/>
              </w:rPr>
              <w:t>6</w:t>
            </w:r>
          </w:p>
        </w:tc>
      </w:tr>
      <w:tr w:rsidR="00ED40F5" w:rsidRPr="000C2724" w14:paraId="33312B72" w14:textId="77777777" w:rsidTr="00ED40F5">
        <w:trPr>
          <w:trHeight w:val="290"/>
        </w:trPr>
        <w:tc>
          <w:tcPr>
            <w:tcW w:w="5040" w:type="dxa"/>
            <w:tcBorders>
              <w:top w:val="nil"/>
              <w:left w:val="nil"/>
              <w:bottom w:val="nil"/>
              <w:right w:val="nil"/>
            </w:tcBorders>
            <w:shd w:val="clear" w:color="auto" w:fill="auto"/>
            <w:noWrap/>
            <w:vAlign w:val="center"/>
            <w:hideMark/>
          </w:tcPr>
          <w:p w14:paraId="4F98BCC7" w14:textId="77777777" w:rsidR="00ED40F5" w:rsidRPr="000C2724" w:rsidRDefault="00ED40F5" w:rsidP="00ED40F5">
            <w:pPr>
              <w:rPr>
                <w:rFonts w:eastAsia="Times New Roman"/>
                <w:sz w:val="20"/>
                <w:szCs w:val="20"/>
              </w:rPr>
            </w:pPr>
            <w:r w:rsidRPr="000C2724">
              <w:rPr>
                <w:rFonts w:eastAsia="Times New Roman"/>
                <w:sz w:val="20"/>
                <w:szCs w:val="20"/>
              </w:rPr>
              <w:t>Patients evaluable at time point</w:t>
            </w:r>
          </w:p>
        </w:tc>
        <w:tc>
          <w:tcPr>
            <w:tcW w:w="1300" w:type="dxa"/>
            <w:tcBorders>
              <w:top w:val="nil"/>
              <w:left w:val="nil"/>
              <w:bottom w:val="nil"/>
              <w:right w:val="nil"/>
            </w:tcBorders>
            <w:shd w:val="clear" w:color="auto" w:fill="auto"/>
            <w:noWrap/>
            <w:vAlign w:val="center"/>
            <w:hideMark/>
          </w:tcPr>
          <w:p w14:paraId="318EFBF4" w14:textId="77777777" w:rsidR="00ED40F5" w:rsidRPr="000C2724" w:rsidRDefault="00ED40F5" w:rsidP="00ED40F5">
            <w:pPr>
              <w:jc w:val="center"/>
              <w:rPr>
                <w:rFonts w:eastAsia="Times New Roman"/>
                <w:sz w:val="20"/>
                <w:szCs w:val="20"/>
              </w:rPr>
            </w:pPr>
            <w:r w:rsidRPr="000C2724">
              <w:rPr>
                <w:rFonts w:eastAsia="Times New Roman"/>
                <w:sz w:val="20"/>
                <w:szCs w:val="20"/>
              </w:rPr>
              <w:t>19</w:t>
            </w:r>
          </w:p>
        </w:tc>
        <w:tc>
          <w:tcPr>
            <w:tcW w:w="1300" w:type="dxa"/>
            <w:tcBorders>
              <w:top w:val="nil"/>
              <w:left w:val="nil"/>
              <w:bottom w:val="nil"/>
              <w:right w:val="nil"/>
            </w:tcBorders>
            <w:shd w:val="clear" w:color="auto" w:fill="auto"/>
            <w:noWrap/>
            <w:vAlign w:val="center"/>
            <w:hideMark/>
          </w:tcPr>
          <w:p w14:paraId="55649B6D" w14:textId="77777777" w:rsidR="00ED40F5" w:rsidRPr="000C2724" w:rsidRDefault="00ED40F5" w:rsidP="00ED40F5">
            <w:pPr>
              <w:jc w:val="center"/>
              <w:rPr>
                <w:rFonts w:eastAsia="Times New Roman"/>
                <w:sz w:val="20"/>
                <w:szCs w:val="20"/>
              </w:rPr>
            </w:pPr>
            <w:r w:rsidRPr="000C2724">
              <w:rPr>
                <w:rFonts w:eastAsia="Times New Roman"/>
                <w:sz w:val="20"/>
                <w:szCs w:val="20"/>
              </w:rPr>
              <w:t>17</w:t>
            </w:r>
          </w:p>
        </w:tc>
        <w:tc>
          <w:tcPr>
            <w:tcW w:w="1300" w:type="dxa"/>
            <w:tcBorders>
              <w:top w:val="nil"/>
              <w:left w:val="nil"/>
              <w:bottom w:val="nil"/>
              <w:right w:val="nil"/>
            </w:tcBorders>
            <w:shd w:val="clear" w:color="auto" w:fill="auto"/>
            <w:noWrap/>
            <w:vAlign w:val="center"/>
            <w:hideMark/>
          </w:tcPr>
          <w:p w14:paraId="0FAB91FF" w14:textId="77777777" w:rsidR="00ED40F5" w:rsidRPr="000C2724" w:rsidRDefault="00ED40F5" w:rsidP="00ED40F5">
            <w:pPr>
              <w:jc w:val="center"/>
              <w:rPr>
                <w:rFonts w:eastAsia="Times New Roman"/>
                <w:sz w:val="20"/>
                <w:szCs w:val="20"/>
              </w:rPr>
            </w:pPr>
            <w:r w:rsidRPr="000C2724">
              <w:rPr>
                <w:rFonts w:eastAsia="Times New Roman"/>
                <w:sz w:val="20"/>
                <w:szCs w:val="20"/>
              </w:rPr>
              <w:t>14</w:t>
            </w:r>
          </w:p>
        </w:tc>
        <w:tc>
          <w:tcPr>
            <w:tcW w:w="1300" w:type="dxa"/>
            <w:tcBorders>
              <w:top w:val="nil"/>
              <w:left w:val="nil"/>
              <w:bottom w:val="nil"/>
              <w:right w:val="nil"/>
            </w:tcBorders>
            <w:shd w:val="clear" w:color="auto" w:fill="auto"/>
            <w:noWrap/>
            <w:vAlign w:val="center"/>
            <w:hideMark/>
          </w:tcPr>
          <w:p w14:paraId="440C9E9B" w14:textId="77777777" w:rsidR="00ED40F5" w:rsidRPr="000C2724" w:rsidRDefault="00ED40F5" w:rsidP="00ED40F5">
            <w:pPr>
              <w:jc w:val="center"/>
              <w:rPr>
                <w:rFonts w:eastAsia="Times New Roman"/>
                <w:sz w:val="20"/>
                <w:szCs w:val="20"/>
              </w:rPr>
            </w:pPr>
            <w:r w:rsidRPr="000C2724">
              <w:rPr>
                <w:rFonts w:eastAsia="Times New Roman"/>
                <w:sz w:val="20"/>
                <w:szCs w:val="20"/>
              </w:rPr>
              <w:t>9</w:t>
            </w:r>
          </w:p>
        </w:tc>
        <w:tc>
          <w:tcPr>
            <w:tcW w:w="1300" w:type="dxa"/>
            <w:tcBorders>
              <w:top w:val="nil"/>
              <w:left w:val="nil"/>
              <w:bottom w:val="nil"/>
              <w:right w:val="nil"/>
            </w:tcBorders>
            <w:shd w:val="clear" w:color="auto" w:fill="auto"/>
            <w:noWrap/>
            <w:vAlign w:val="center"/>
            <w:hideMark/>
          </w:tcPr>
          <w:p w14:paraId="332D7847" w14:textId="77777777" w:rsidR="00ED40F5" w:rsidRPr="000C2724" w:rsidRDefault="00ED40F5" w:rsidP="00ED40F5">
            <w:pPr>
              <w:jc w:val="center"/>
              <w:rPr>
                <w:rFonts w:eastAsia="Times New Roman"/>
                <w:sz w:val="20"/>
                <w:szCs w:val="20"/>
              </w:rPr>
            </w:pPr>
            <w:r w:rsidRPr="000C2724">
              <w:rPr>
                <w:rFonts w:eastAsia="Times New Roman"/>
                <w:sz w:val="20"/>
                <w:szCs w:val="20"/>
              </w:rPr>
              <w:t>6</w:t>
            </w:r>
          </w:p>
        </w:tc>
        <w:tc>
          <w:tcPr>
            <w:tcW w:w="1300" w:type="dxa"/>
            <w:tcBorders>
              <w:top w:val="nil"/>
              <w:left w:val="nil"/>
              <w:bottom w:val="nil"/>
              <w:right w:val="nil"/>
            </w:tcBorders>
            <w:shd w:val="clear" w:color="auto" w:fill="auto"/>
            <w:noWrap/>
            <w:vAlign w:val="center"/>
            <w:hideMark/>
          </w:tcPr>
          <w:p w14:paraId="726BF8B5" w14:textId="77777777" w:rsidR="00ED40F5" w:rsidRPr="000C2724" w:rsidRDefault="00ED40F5" w:rsidP="00ED40F5">
            <w:pPr>
              <w:jc w:val="center"/>
              <w:rPr>
                <w:rFonts w:eastAsia="Times New Roman"/>
                <w:sz w:val="20"/>
                <w:szCs w:val="20"/>
              </w:rPr>
            </w:pPr>
            <w:r w:rsidRPr="000C2724">
              <w:rPr>
                <w:rFonts w:eastAsia="Times New Roman"/>
                <w:sz w:val="20"/>
                <w:szCs w:val="20"/>
              </w:rPr>
              <w:t>6</w:t>
            </w:r>
          </w:p>
        </w:tc>
      </w:tr>
      <w:tr w:rsidR="00ED40F5" w:rsidRPr="000C2724" w14:paraId="610E035B" w14:textId="77777777" w:rsidTr="00ED40F5">
        <w:trPr>
          <w:trHeight w:val="290"/>
        </w:trPr>
        <w:tc>
          <w:tcPr>
            <w:tcW w:w="5040" w:type="dxa"/>
            <w:tcBorders>
              <w:top w:val="nil"/>
              <w:left w:val="nil"/>
              <w:bottom w:val="single" w:sz="8" w:space="0" w:color="auto"/>
              <w:right w:val="nil"/>
            </w:tcBorders>
            <w:shd w:val="clear" w:color="auto" w:fill="auto"/>
            <w:noWrap/>
            <w:vAlign w:val="center"/>
            <w:hideMark/>
          </w:tcPr>
          <w:p w14:paraId="005C7947" w14:textId="77777777" w:rsidR="00ED40F5" w:rsidRPr="000C2724" w:rsidRDefault="00ED40F5" w:rsidP="00ED40F5">
            <w:pPr>
              <w:rPr>
                <w:rFonts w:eastAsia="Times New Roman"/>
                <w:sz w:val="20"/>
                <w:szCs w:val="20"/>
              </w:rPr>
            </w:pPr>
            <w:r w:rsidRPr="000C2724">
              <w:rPr>
                <w:rFonts w:eastAsia="Times New Roman"/>
                <w:sz w:val="20"/>
                <w:szCs w:val="20"/>
              </w:rPr>
              <w:t xml:space="preserve">Patients still on </w:t>
            </w:r>
            <w:proofErr w:type="spellStart"/>
            <w:r w:rsidRPr="000C2724">
              <w:rPr>
                <w:rFonts w:eastAsia="Times New Roman"/>
                <w:sz w:val="20"/>
                <w:szCs w:val="20"/>
              </w:rPr>
              <w:t>Tefinostat</w:t>
            </w:r>
            <w:proofErr w:type="spellEnd"/>
          </w:p>
        </w:tc>
        <w:tc>
          <w:tcPr>
            <w:tcW w:w="1300" w:type="dxa"/>
            <w:tcBorders>
              <w:top w:val="nil"/>
              <w:left w:val="nil"/>
              <w:bottom w:val="single" w:sz="8" w:space="0" w:color="auto"/>
              <w:right w:val="nil"/>
            </w:tcBorders>
            <w:shd w:val="clear" w:color="auto" w:fill="auto"/>
            <w:noWrap/>
            <w:vAlign w:val="center"/>
            <w:hideMark/>
          </w:tcPr>
          <w:p w14:paraId="76A5497E" w14:textId="77777777" w:rsidR="00ED40F5" w:rsidRPr="000C2724" w:rsidRDefault="00ED40F5" w:rsidP="00ED40F5">
            <w:pPr>
              <w:jc w:val="center"/>
              <w:rPr>
                <w:rFonts w:eastAsia="Times New Roman"/>
                <w:sz w:val="20"/>
                <w:szCs w:val="20"/>
              </w:rPr>
            </w:pPr>
            <w:r w:rsidRPr="000C2724">
              <w:rPr>
                <w:rFonts w:eastAsia="Times New Roman"/>
                <w:sz w:val="20"/>
                <w:szCs w:val="20"/>
              </w:rPr>
              <w:t>17 (89.5%)</w:t>
            </w:r>
          </w:p>
        </w:tc>
        <w:tc>
          <w:tcPr>
            <w:tcW w:w="1300" w:type="dxa"/>
            <w:tcBorders>
              <w:top w:val="nil"/>
              <w:left w:val="nil"/>
              <w:bottom w:val="single" w:sz="8" w:space="0" w:color="auto"/>
              <w:right w:val="nil"/>
            </w:tcBorders>
            <w:shd w:val="clear" w:color="auto" w:fill="auto"/>
            <w:noWrap/>
            <w:vAlign w:val="center"/>
            <w:hideMark/>
          </w:tcPr>
          <w:p w14:paraId="3E016986" w14:textId="77777777" w:rsidR="00ED40F5" w:rsidRPr="000C2724" w:rsidRDefault="00ED40F5" w:rsidP="00ED40F5">
            <w:pPr>
              <w:jc w:val="center"/>
              <w:rPr>
                <w:rFonts w:eastAsia="Times New Roman"/>
                <w:sz w:val="20"/>
                <w:szCs w:val="20"/>
              </w:rPr>
            </w:pPr>
            <w:r w:rsidRPr="000C2724">
              <w:rPr>
                <w:rFonts w:eastAsia="Times New Roman"/>
                <w:sz w:val="20"/>
                <w:szCs w:val="20"/>
              </w:rPr>
              <w:t>14 (82.4%)</w:t>
            </w:r>
          </w:p>
        </w:tc>
        <w:tc>
          <w:tcPr>
            <w:tcW w:w="1300" w:type="dxa"/>
            <w:tcBorders>
              <w:top w:val="nil"/>
              <w:left w:val="nil"/>
              <w:bottom w:val="single" w:sz="8" w:space="0" w:color="auto"/>
              <w:right w:val="nil"/>
            </w:tcBorders>
            <w:shd w:val="clear" w:color="auto" w:fill="auto"/>
            <w:noWrap/>
            <w:vAlign w:val="center"/>
            <w:hideMark/>
          </w:tcPr>
          <w:p w14:paraId="573A208E" w14:textId="77777777" w:rsidR="00ED40F5" w:rsidRPr="000C2724" w:rsidRDefault="00ED40F5" w:rsidP="00ED40F5">
            <w:pPr>
              <w:jc w:val="center"/>
              <w:rPr>
                <w:rFonts w:eastAsia="Times New Roman"/>
                <w:sz w:val="20"/>
                <w:szCs w:val="20"/>
              </w:rPr>
            </w:pPr>
            <w:r w:rsidRPr="000C2724">
              <w:rPr>
                <w:rFonts w:eastAsia="Times New Roman"/>
                <w:sz w:val="20"/>
                <w:szCs w:val="20"/>
              </w:rPr>
              <w:t>9 (64.3%)</w:t>
            </w:r>
          </w:p>
        </w:tc>
        <w:tc>
          <w:tcPr>
            <w:tcW w:w="1300" w:type="dxa"/>
            <w:tcBorders>
              <w:top w:val="nil"/>
              <w:left w:val="nil"/>
              <w:bottom w:val="single" w:sz="8" w:space="0" w:color="auto"/>
              <w:right w:val="nil"/>
            </w:tcBorders>
            <w:shd w:val="clear" w:color="auto" w:fill="auto"/>
            <w:noWrap/>
            <w:vAlign w:val="center"/>
            <w:hideMark/>
          </w:tcPr>
          <w:p w14:paraId="6BFFD07C" w14:textId="77777777" w:rsidR="00ED40F5" w:rsidRPr="000C2724" w:rsidRDefault="00ED40F5" w:rsidP="00ED40F5">
            <w:pPr>
              <w:jc w:val="center"/>
              <w:rPr>
                <w:rFonts w:eastAsia="Times New Roman"/>
                <w:sz w:val="20"/>
                <w:szCs w:val="20"/>
              </w:rPr>
            </w:pPr>
            <w:r w:rsidRPr="000C2724">
              <w:rPr>
                <w:rFonts w:eastAsia="Times New Roman"/>
                <w:sz w:val="20"/>
                <w:szCs w:val="20"/>
              </w:rPr>
              <w:t>6 (66.7%)</w:t>
            </w:r>
          </w:p>
        </w:tc>
        <w:tc>
          <w:tcPr>
            <w:tcW w:w="1300" w:type="dxa"/>
            <w:tcBorders>
              <w:top w:val="nil"/>
              <w:left w:val="nil"/>
              <w:bottom w:val="single" w:sz="8" w:space="0" w:color="auto"/>
              <w:right w:val="nil"/>
            </w:tcBorders>
            <w:shd w:val="clear" w:color="auto" w:fill="auto"/>
            <w:noWrap/>
            <w:vAlign w:val="center"/>
            <w:hideMark/>
          </w:tcPr>
          <w:p w14:paraId="4FEE0A46" w14:textId="77777777" w:rsidR="00ED40F5" w:rsidRPr="000C2724" w:rsidRDefault="00ED40F5" w:rsidP="00ED40F5">
            <w:pPr>
              <w:jc w:val="center"/>
              <w:rPr>
                <w:rFonts w:eastAsia="Times New Roman"/>
                <w:sz w:val="20"/>
                <w:szCs w:val="20"/>
              </w:rPr>
            </w:pPr>
            <w:r w:rsidRPr="000C2724">
              <w:rPr>
                <w:rFonts w:eastAsia="Times New Roman"/>
                <w:sz w:val="20"/>
                <w:szCs w:val="20"/>
              </w:rPr>
              <w:t>6 (100.0%)</w:t>
            </w:r>
          </w:p>
        </w:tc>
        <w:tc>
          <w:tcPr>
            <w:tcW w:w="1300" w:type="dxa"/>
            <w:tcBorders>
              <w:top w:val="nil"/>
              <w:left w:val="nil"/>
              <w:bottom w:val="single" w:sz="8" w:space="0" w:color="auto"/>
              <w:right w:val="nil"/>
            </w:tcBorders>
            <w:shd w:val="clear" w:color="auto" w:fill="auto"/>
            <w:noWrap/>
            <w:vAlign w:val="center"/>
            <w:hideMark/>
          </w:tcPr>
          <w:p w14:paraId="7A0D088D" w14:textId="77777777" w:rsidR="00ED40F5" w:rsidRPr="000C2724" w:rsidRDefault="00ED40F5" w:rsidP="00ED40F5">
            <w:pPr>
              <w:jc w:val="center"/>
              <w:rPr>
                <w:rFonts w:eastAsia="Times New Roman"/>
                <w:sz w:val="20"/>
                <w:szCs w:val="20"/>
              </w:rPr>
            </w:pPr>
            <w:r w:rsidRPr="000C2724">
              <w:rPr>
                <w:rFonts w:eastAsia="Times New Roman"/>
                <w:sz w:val="20"/>
                <w:szCs w:val="20"/>
              </w:rPr>
              <w:t>6 (100.0%)</w:t>
            </w:r>
          </w:p>
        </w:tc>
      </w:tr>
      <w:tr w:rsidR="00ED40F5" w:rsidRPr="000C2724" w14:paraId="2BE0AB0E" w14:textId="77777777" w:rsidTr="00ED40F5">
        <w:trPr>
          <w:trHeight w:val="290"/>
        </w:trPr>
        <w:tc>
          <w:tcPr>
            <w:tcW w:w="12840" w:type="dxa"/>
            <w:gridSpan w:val="7"/>
            <w:tcBorders>
              <w:top w:val="nil"/>
              <w:left w:val="nil"/>
              <w:bottom w:val="nil"/>
              <w:right w:val="nil"/>
            </w:tcBorders>
            <w:shd w:val="clear" w:color="auto" w:fill="auto"/>
            <w:noWrap/>
            <w:vAlign w:val="center"/>
            <w:hideMark/>
          </w:tcPr>
          <w:p w14:paraId="71A396E4" w14:textId="77777777" w:rsidR="00ED40F5" w:rsidRPr="000C2724" w:rsidRDefault="00ED40F5" w:rsidP="00ED40F5">
            <w:pPr>
              <w:rPr>
                <w:rFonts w:eastAsia="Times New Roman"/>
                <w:sz w:val="20"/>
                <w:szCs w:val="20"/>
              </w:rPr>
            </w:pPr>
            <w:r w:rsidRPr="000C2724">
              <w:rPr>
                <w:rFonts w:eastAsia="Times New Roman"/>
                <w:sz w:val="20"/>
                <w:szCs w:val="20"/>
              </w:rPr>
              <w:t>Numbers are Frequency (%).</w:t>
            </w:r>
          </w:p>
        </w:tc>
      </w:tr>
    </w:tbl>
    <w:p w14:paraId="133C466B" w14:textId="555ADD03" w:rsidR="00ED40F5" w:rsidRPr="000C2724" w:rsidRDefault="00ED40F5" w:rsidP="00ED40F5">
      <w:pPr>
        <w:tabs>
          <w:tab w:val="left" w:pos="8080"/>
        </w:tabs>
        <w:rPr>
          <w:lang w:eastAsia="en-US"/>
        </w:rPr>
        <w:sectPr w:rsidR="00ED40F5" w:rsidRPr="000C2724" w:rsidSect="00E144FC">
          <w:pgSz w:w="16838" w:h="11906" w:orient="landscape"/>
          <w:pgMar w:top="1440" w:right="1440" w:bottom="1440" w:left="1440" w:header="708" w:footer="708" w:gutter="0"/>
          <w:cols w:space="708"/>
          <w:docGrid w:linePitch="360"/>
        </w:sectPr>
      </w:pPr>
      <w:r w:rsidRPr="000C2724">
        <w:rPr>
          <w:lang w:eastAsia="en-US"/>
        </w:rPr>
        <w:tab/>
      </w:r>
    </w:p>
    <w:p w14:paraId="76C88032" w14:textId="3D6A2CB1" w:rsidR="00034387" w:rsidRPr="008E022D" w:rsidRDefault="00B41F6C" w:rsidP="00F33E03">
      <w:pPr>
        <w:pStyle w:val="Heading1"/>
        <w:numPr>
          <w:ilvl w:val="1"/>
          <w:numId w:val="5"/>
        </w:numPr>
        <w:spacing w:before="320" w:after="240" w:line="252" w:lineRule="auto"/>
        <w:jc w:val="both"/>
      </w:pPr>
      <w:r w:rsidRPr="000C2724">
        <w:lastRenderedPageBreak/>
        <w:t>H</w:t>
      </w:r>
      <w:r w:rsidR="00034387" w:rsidRPr="000C2724">
        <w:t>ARMS</w:t>
      </w:r>
      <w:bookmarkEnd w:id="20"/>
      <w:r w:rsidR="0047469A" w:rsidRPr="008E022D">
        <w:t>/SAFETY ANALYSES</w:t>
      </w:r>
      <w:bookmarkEnd w:id="21"/>
    </w:p>
    <w:p w14:paraId="6E790724" w14:textId="51150BDE" w:rsidR="00296A30" w:rsidRPr="000C2724" w:rsidRDefault="00DD0859" w:rsidP="00DD0859">
      <w:r w:rsidRPr="00CC4725">
        <w:rPr>
          <w:rFonts w:asciiTheme="minorHAnsi" w:hAnsiTheme="minorHAnsi" w:cstheme="minorHAnsi"/>
        </w:rPr>
        <w:t xml:space="preserve">Table </w:t>
      </w:r>
      <w:r w:rsidR="00EC504F" w:rsidRPr="00CC4725">
        <w:rPr>
          <w:rFonts w:asciiTheme="minorHAnsi" w:hAnsiTheme="minorHAnsi" w:cstheme="minorHAnsi"/>
        </w:rPr>
        <w:t>12</w:t>
      </w:r>
      <w:r w:rsidRPr="00CC4725">
        <w:rPr>
          <w:rFonts w:asciiTheme="minorHAnsi" w:hAnsiTheme="minorHAnsi" w:cstheme="minorHAnsi"/>
        </w:rPr>
        <w:t xml:space="preserve"> </w:t>
      </w:r>
      <w:r w:rsidR="005C3C8B" w:rsidRPr="00CC4725">
        <w:rPr>
          <w:rFonts w:asciiTheme="minorHAnsi" w:hAnsiTheme="minorHAnsi" w:cstheme="minorHAnsi"/>
        </w:rPr>
        <w:t>and 1</w:t>
      </w:r>
      <w:r w:rsidR="00EC504F" w:rsidRPr="00CC4725">
        <w:rPr>
          <w:rFonts w:asciiTheme="minorHAnsi" w:hAnsiTheme="minorHAnsi" w:cstheme="minorHAnsi"/>
        </w:rPr>
        <w:t>3</w:t>
      </w:r>
      <w:r w:rsidR="005C3C8B" w:rsidRPr="00CC4725">
        <w:rPr>
          <w:rFonts w:asciiTheme="minorHAnsi" w:hAnsiTheme="minorHAnsi" w:cstheme="minorHAnsi"/>
        </w:rPr>
        <w:t xml:space="preserve"> </w:t>
      </w:r>
      <w:r w:rsidRPr="00CC4725">
        <w:rPr>
          <w:rFonts w:asciiTheme="minorHAnsi" w:hAnsiTheme="minorHAnsi" w:cstheme="minorHAnsi"/>
        </w:rPr>
        <w:t>list all grade 3-4 toxicities</w:t>
      </w:r>
      <w:r w:rsidR="008C3594" w:rsidRPr="00CC4725">
        <w:rPr>
          <w:rFonts w:asciiTheme="minorHAnsi" w:hAnsiTheme="minorHAnsi" w:cstheme="minorHAnsi"/>
        </w:rPr>
        <w:t xml:space="preserve"> by course</w:t>
      </w:r>
      <w:r w:rsidRPr="00CC4725">
        <w:rPr>
          <w:rFonts w:asciiTheme="minorHAnsi" w:hAnsiTheme="minorHAnsi" w:cstheme="minorHAnsi"/>
        </w:rPr>
        <w:t xml:space="preserve"> </w:t>
      </w:r>
      <w:r w:rsidR="005C3C8B" w:rsidRPr="006241EC">
        <w:rPr>
          <w:rFonts w:asciiTheme="minorHAnsi" w:hAnsiTheme="minorHAnsi" w:cstheme="minorHAnsi"/>
        </w:rPr>
        <w:t>with table 1</w:t>
      </w:r>
      <w:r w:rsidR="00EC504F" w:rsidRPr="006241EC">
        <w:rPr>
          <w:rFonts w:asciiTheme="minorHAnsi" w:hAnsiTheme="minorHAnsi" w:cstheme="minorHAnsi"/>
        </w:rPr>
        <w:t xml:space="preserve">3 </w:t>
      </w:r>
      <w:r w:rsidR="005C3C8B" w:rsidRPr="006241EC">
        <w:rPr>
          <w:rFonts w:asciiTheme="minorHAnsi" w:hAnsiTheme="minorHAnsi" w:cstheme="minorHAnsi"/>
        </w:rPr>
        <w:t>listing toxicities related to the drug</w:t>
      </w:r>
      <w:r w:rsidRPr="006241EC">
        <w:rPr>
          <w:rFonts w:asciiTheme="minorHAnsi" w:hAnsiTheme="minorHAnsi" w:cstheme="minorHAnsi"/>
        </w:rPr>
        <w:t xml:space="preserve">.  A summary of SAEs by system organ class is given in </w:t>
      </w:r>
      <w:r w:rsidR="005C3C8B" w:rsidRPr="000C2724">
        <w:rPr>
          <w:rFonts w:asciiTheme="minorHAnsi" w:hAnsiTheme="minorHAnsi" w:cstheme="minorHAnsi"/>
        </w:rPr>
        <w:t>table 1</w:t>
      </w:r>
      <w:r w:rsidR="00EC504F" w:rsidRPr="000C2724">
        <w:rPr>
          <w:rFonts w:asciiTheme="minorHAnsi" w:hAnsiTheme="minorHAnsi" w:cstheme="minorHAnsi"/>
        </w:rPr>
        <w:t>4a</w:t>
      </w:r>
      <w:r w:rsidRPr="000C2724">
        <w:rPr>
          <w:rFonts w:asciiTheme="minorHAnsi" w:hAnsiTheme="minorHAnsi" w:cstheme="minorHAnsi"/>
        </w:rPr>
        <w:t xml:space="preserve">.  Table </w:t>
      </w:r>
      <w:r w:rsidR="008C3594" w:rsidRPr="000C2724">
        <w:rPr>
          <w:rFonts w:asciiTheme="minorHAnsi" w:hAnsiTheme="minorHAnsi" w:cstheme="minorHAnsi"/>
        </w:rPr>
        <w:t>1</w:t>
      </w:r>
      <w:r w:rsidR="00ED40F5" w:rsidRPr="000C2724">
        <w:rPr>
          <w:rFonts w:asciiTheme="minorHAnsi" w:hAnsiTheme="minorHAnsi" w:cstheme="minorHAnsi"/>
        </w:rPr>
        <w:t>5</w:t>
      </w:r>
      <w:r w:rsidR="00EC504F" w:rsidRPr="000C2724">
        <w:rPr>
          <w:rFonts w:asciiTheme="minorHAnsi" w:hAnsiTheme="minorHAnsi" w:cstheme="minorHAnsi"/>
        </w:rPr>
        <w:t>a</w:t>
      </w:r>
      <w:r w:rsidR="008C3594" w:rsidRPr="000C2724">
        <w:rPr>
          <w:rFonts w:asciiTheme="minorHAnsi" w:hAnsiTheme="minorHAnsi" w:cstheme="minorHAnsi"/>
        </w:rPr>
        <w:t xml:space="preserve"> provides the death information</w:t>
      </w:r>
      <w:r w:rsidRPr="000C2724">
        <w:rPr>
          <w:rFonts w:asciiTheme="minorHAnsi" w:hAnsiTheme="minorHAnsi" w:cstheme="minorHAnsi"/>
        </w:rPr>
        <w:t xml:space="preserve">.  </w:t>
      </w:r>
      <w:r w:rsidR="00C90659" w:rsidRPr="000C2724">
        <w:t>No formal statistical testing will be undertaken</w:t>
      </w:r>
      <w:r w:rsidRPr="000C2724">
        <w:t>.</w:t>
      </w:r>
    </w:p>
    <w:p w14:paraId="701AB3A9" w14:textId="06507DB2" w:rsidR="005C3C8B" w:rsidRPr="000C2724" w:rsidRDefault="005C3C8B" w:rsidP="00DD0859"/>
    <w:p w14:paraId="47E28C67" w14:textId="0029909A" w:rsidR="00E037B8" w:rsidRPr="000C2724" w:rsidRDefault="00E037B8" w:rsidP="00F33E03">
      <w:pPr>
        <w:pStyle w:val="Heading2"/>
        <w:numPr>
          <w:ilvl w:val="2"/>
          <w:numId w:val="5"/>
        </w:numPr>
      </w:pPr>
      <w:r w:rsidRPr="000C2724">
        <w:t>Toxicity analysis</w:t>
      </w:r>
    </w:p>
    <w:p w14:paraId="4FB3CC86" w14:textId="77777777" w:rsidR="00E037B8" w:rsidRPr="000C2724" w:rsidRDefault="00E037B8" w:rsidP="00DD0859"/>
    <w:p w14:paraId="2B89993A" w14:textId="600577F6" w:rsidR="0077489B" w:rsidRPr="000C2724" w:rsidRDefault="005C3C8B" w:rsidP="00AB1D2B">
      <w:pPr>
        <w:rPr>
          <w:b/>
        </w:rPr>
      </w:pPr>
      <w:r w:rsidRPr="000C2724">
        <w:t xml:space="preserve">Table </w:t>
      </w:r>
      <w:r w:rsidR="00754F43" w:rsidRPr="000C2724">
        <w:t>12</w:t>
      </w:r>
      <w:r w:rsidRPr="000C2724">
        <w:t>: Grade 3-</w:t>
      </w:r>
      <w:r w:rsidR="002D1760" w:rsidRPr="000C2724">
        <w:t>5</w:t>
      </w:r>
      <w:r w:rsidRPr="000C2724">
        <w:t xml:space="preserve"> toxicities</w:t>
      </w:r>
    </w:p>
    <w:tbl>
      <w:tblPr>
        <w:tblW w:w="0" w:type="auto"/>
        <w:tblLook w:val="04A0" w:firstRow="1" w:lastRow="0" w:firstColumn="1" w:lastColumn="0" w:noHBand="0" w:noVBand="1"/>
      </w:tblPr>
      <w:tblGrid>
        <w:gridCol w:w="2915"/>
        <w:gridCol w:w="1385"/>
        <w:gridCol w:w="1083"/>
        <w:gridCol w:w="1083"/>
        <w:gridCol w:w="982"/>
        <w:gridCol w:w="982"/>
        <w:gridCol w:w="982"/>
        <w:gridCol w:w="1567"/>
      </w:tblGrid>
      <w:tr w:rsidR="003551FD" w:rsidRPr="000C2724" w14:paraId="7AC7087F" w14:textId="77777777" w:rsidTr="003551FD">
        <w:trPr>
          <w:trHeight w:val="300"/>
        </w:trPr>
        <w:tc>
          <w:tcPr>
            <w:tcW w:w="0" w:type="auto"/>
            <w:tcBorders>
              <w:top w:val="single" w:sz="4" w:space="0" w:color="auto"/>
              <w:left w:val="nil"/>
              <w:bottom w:val="nil"/>
              <w:right w:val="nil"/>
            </w:tcBorders>
            <w:shd w:val="clear" w:color="auto" w:fill="auto"/>
            <w:noWrap/>
            <w:vAlign w:val="center"/>
            <w:hideMark/>
          </w:tcPr>
          <w:p w14:paraId="04C90207"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2E5F8350" w14:textId="77777777" w:rsidR="003551FD" w:rsidRPr="000C2724" w:rsidRDefault="003551FD" w:rsidP="003274EE">
            <w:pPr>
              <w:jc w:val="center"/>
              <w:rPr>
                <w:rFonts w:eastAsia="Times New Roman"/>
                <w:sz w:val="20"/>
                <w:szCs w:val="20"/>
              </w:rPr>
            </w:pPr>
            <w:r w:rsidRPr="000C2724">
              <w:rPr>
                <w:rFonts w:eastAsia="Times New Roman"/>
                <w:sz w:val="20"/>
                <w:szCs w:val="20"/>
              </w:rPr>
              <w:t>Stage 1 (n=19)</w:t>
            </w:r>
          </w:p>
        </w:tc>
        <w:tc>
          <w:tcPr>
            <w:tcW w:w="0" w:type="auto"/>
            <w:tcBorders>
              <w:top w:val="single" w:sz="4" w:space="0" w:color="auto"/>
              <w:left w:val="nil"/>
              <w:bottom w:val="nil"/>
              <w:right w:val="nil"/>
            </w:tcBorders>
            <w:shd w:val="clear" w:color="auto" w:fill="auto"/>
            <w:noWrap/>
            <w:vAlign w:val="center"/>
            <w:hideMark/>
          </w:tcPr>
          <w:p w14:paraId="213D5374"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48B7563E"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3C745ED7"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57674189"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2F4A0009"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44F015E3" w14:textId="77777777" w:rsidR="003551FD" w:rsidRPr="000C2724" w:rsidRDefault="003551FD" w:rsidP="003274EE">
            <w:pPr>
              <w:rPr>
                <w:rFonts w:eastAsia="Times New Roman"/>
                <w:sz w:val="20"/>
                <w:szCs w:val="20"/>
              </w:rPr>
            </w:pPr>
            <w:r w:rsidRPr="000C2724">
              <w:rPr>
                <w:rFonts w:eastAsia="Times New Roman"/>
                <w:sz w:val="20"/>
                <w:szCs w:val="20"/>
              </w:rPr>
              <w:t> </w:t>
            </w:r>
          </w:p>
        </w:tc>
      </w:tr>
      <w:tr w:rsidR="003551FD" w:rsidRPr="000C2724" w14:paraId="2AB69BA8" w14:textId="77777777" w:rsidTr="003274EE">
        <w:trPr>
          <w:trHeight w:val="300"/>
        </w:trPr>
        <w:tc>
          <w:tcPr>
            <w:tcW w:w="0" w:type="auto"/>
            <w:tcBorders>
              <w:top w:val="nil"/>
              <w:left w:val="nil"/>
              <w:bottom w:val="single" w:sz="4" w:space="0" w:color="auto"/>
              <w:right w:val="nil"/>
            </w:tcBorders>
            <w:shd w:val="clear" w:color="auto" w:fill="auto"/>
            <w:noWrap/>
            <w:vAlign w:val="center"/>
            <w:hideMark/>
          </w:tcPr>
          <w:p w14:paraId="409DEC12"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057632CD" w14:textId="77777777" w:rsidR="003551FD" w:rsidRPr="000C2724" w:rsidRDefault="003551FD" w:rsidP="003274EE">
            <w:pPr>
              <w:jc w:val="center"/>
              <w:rPr>
                <w:rFonts w:eastAsia="Times New Roman"/>
                <w:sz w:val="20"/>
                <w:szCs w:val="20"/>
              </w:rPr>
            </w:pPr>
            <w:r w:rsidRPr="000C2724">
              <w:rPr>
                <w:rFonts w:eastAsia="Times New Roman"/>
                <w:sz w:val="20"/>
                <w:szCs w:val="20"/>
              </w:rPr>
              <w:t>1</w:t>
            </w:r>
          </w:p>
        </w:tc>
        <w:tc>
          <w:tcPr>
            <w:tcW w:w="0" w:type="auto"/>
            <w:tcBorders>
              <w:top w:val="nil"/>
              <w:left w:val="nil"/>
              <w:bottom w:val="single" w:sz="4" w:space="0" w:color="auto"/>
              <w:right w:val="nil"/>
            </w:tcBorders>
            <w:shd w:val="clear" w:color="auto" w:fill="auto"/>
            <w:noWrap/>
            <w:vAlign w:val="center"/>
            <w:hideMark/>
          </w:tcPr>
          <w:p w14:paraId="2287A828" w14:textId="77777777" w:rsidR="003551FD" w:rsidRPr="000C2724" w:rsidRDefault="003551FD" w:rsidP="003274EE">
            <w:pPr>
              <w:jc w:val="center"/>
              <w:rPr>
                <w:rFonts w:eastAsia="Times New Roman"/>
                <w:sz w:val="20"/>
                <w:szCs w:val="20"/>
              </w:rPr>
            </w:pPr>
            <w:r w:rsidRPr="000C2724">
              <w:rPr>
                <w:rFonts w:eastAsia="Times New Roman"/>
                <w:sz w:val="20"/>
                <w:szCs w:val="20"/>
              </w:rPr>
              <w:t>2</w:t>
            </w:r>
          </w:p>
        </w:tc>
        <w:tc>
          <w:tcPr>
            <w:tcW w:w="0" w:type="auto"/>
            <w:tcBorders>
              <w:top w:val="nil"/>
              <w:left w:val="nil"/>
              <w:bottom w:val="single" w:sz="4" w:space="0" w:color="auto"/>
              <w:right w:val="nil"/>
            </w:tcBorders>
            <w:shd w:val="clear" w:color="auto" w:fill="auto"/>
            <w:noWrap/>
            <w:vAlign w:val="center"/>
            <w:hideMark/>
          </w:tcPr>
          <w:p w14:paraId="494ADD86" w14:textId="77777777" w:rsidR="003551FD" w:rsidRPr="000C2724" w:rsidRDefault="003551FD" w:rsidP="003274EE">
            <w:pPr>
              <w:jc w:val="center"/>
              <w:rPr>
                <w:rFonts w:eastAsia="Times New Roman"/>
                <w:sz w:val="20"/>
                <w:szCs w:val="20"/>
              </w:rPr>
            </w:pPr>
            <w:r w:rsidRPr="000C2724">
              <w:rPr>
                <w:rFonts w:eastAsia="Times New Roman"/>
                <w:sz w:val="20"/>
                <w:szCs w:val="20"/>
              </w:rPr>
              <w:t>3</w:t>
            </w:r>
          </w:p>
        </w:tc>
        <w:tc>
          <w:tcPr>
            <w:tcW w:w="0" w:type="auto"/>
            <w:tcBorders>
              <w:top w:val="nil"/>
              <w:left w:val="nil"/>
              <w:bottom w:val="single" w:sz="4" w:space="0" w:color="auto"/>
              <w:right w:val="nil"/>
            </w:tcBorders>
            <w:shd w:val="clear" w:color="auto" w:fill="auto"/>
            <w:noWrap/>
            <w:vAlign w:val="center"/>
            <w:hideMark/>
          </w:tcPr>
          <w:p w14:paraId="58213319" w14:textId="77777777" w:rsidR="003551FD" w:rsidRPr="000C2724" w:rsidRDefault="003551FD" w:rsidP="003274EE">
            <w:pPr>
              <w:jc w:val="center"/>
              <w:rPr>
                <w:rFonts w:eastAsia="Times New Roman"/>
                <w:sz w:val="20"/>
                <w:szCs w:val="20"/>
              </w:rPr>
            </w:pPr>
            <w:r w:rsidRPr="000C2724">
              <w:rPr>
                <w:rFonts w:eastAsia="Times New Roman"/>
                <w:sz w:val="20"/>
                <w:szCs w:val="20"/>
              </w:rPr>
              <w:t>4</w:t>
            </w:r>
          </w:p>
        </w:tc>
        <w:tc>
          <w:tcPr>
            <w:tcW w:w="0" w:type="auto"/>
            <w:tcBorders>
              <w:top w:val="nil"/>
              <w:left w:val="nil"/>
              <w:bottom w:val="single" w:sz="4" w:space="0" w:color="auto"/>
              <w:right w:val="nil"/>
            </w:tcBorders>
            <w:shd w:val="clear" w:color="auto" w:fill="auto"/>
            <w:noWrap/>
            <w:vAlign w:val="center"/>
            <w:hideMark/>
          </w:tcPr>
          <w:p w14:paraId="0CB2229F" w14:textId="77777777" w:rsidR="003551FD" w:rsidRPr="000C2724" w:rsidRDefault="003551FD" w:rsidP="003274EE">
            <w:pPr>
              <w:jc w:val="center"/>
              <w:rPr>
                <w:rFonts w:eastAsia="Times New Roman"/>
                <w:sz w:val="20"/>
                <w:szCs w:val="20"/>
              </w:rPr>
            </w:pPr>
            <w:r w:rsidRPr="000C2724">
              <w:rPr>
                <w:rFonts w:eastAsia="Times New Roman"/>
                <w:sz w:val="20"/>
                <w:szCs w:val="20"/>
              </w:rPr>
              <w:t>5</w:t>
            </w:r>
          </w:p>
        </w:tc>
        <w:tc>
          <w:tcPr>
            <w:tcW w:w="0" w:type="auto"/>
            <w:tcBorders>
              <w:top w:val="nil"/>
              <w:left w:val="nil"/>
              <w:bottom w:val="single" w:sz="4" w:space="0" w:color="auto"/>
              <w:right w:val="nil"/>
            </w:tcBorders>
            <w:shd w:val="clear" w:color="auto" w:fill="auto"/>
            <w:noWrap/>
            <w:vAlign w:val="center"/>
            <w:hideMark/>
          </w:tcPr>
          <w:p w14:paraId="28E6EDC1" w14:textId="77777777" w:rsidR="003551FD" w:rsidRPr="000C2724" w:rsidRDefault="003551FD" w:rsidP="003274EE">
            <w:pPr>
              <w:jc w:val="center"/>
              <w:rPr>
                <w:rFonts w:eastAsia="Times New Roman"/>
                <w:sz w:val="20"/>
                <w:szCs w:val="20"/>
              </w:rPr>
            </w:pPr>
            <w:r w:rsidRPr="000C2724">
              <w:rPr>
                <w:rFonts w:eastAsia="Times New Roman"/>
                <w:sz w:val="20"/>
                <w:szCs w:val="20"/>
              </w:rPr>
              <w:t>6</w:t>
            </w:r>
          </w:p>
        </w:tc>
        <w:tc>
          <w:tcPr>
            <w:tcW w:w="0" w:type="auto"/>
            <w:tcBorders>
              <w:top w:val="nil"/>
              <w:left w:val="nil"/>
              <w:bottom w:val="single" w:sz="4" w:space="0" w:color="auto"/>
              <w:right w:val="nil"/>
            </w:tcBorders>
            <w:shd w:val="clear" w:color="auto" w:fill="auto"/>
            <w:noWrap/>
            <w:vAlign w:val="center"/>
            <w:hideMark/>
          </w:tcPr>
          <w:p w14:paraId="3E3BBD3C" w14:textId="77777777" w:rsidR="003551FD" w:rsidRPr="000C2724" w:rsidRDefault="003551FD" w:rsidP="003274EE">
            <w:pPr>
              <w:jc w:val="center"/>
              <w:rPr>
                <w:rFonts w:eastAsia="Times New Roman"/>
                <w:sz w:val="20"/>
                <w:szCs w:val="20"/>
              </w:rPr>
            </w:pPr>
            <w:r w:rsidRPr="000C2724">
              <w:rPr>
                <w:rFonts w:eastAsia="Times New Roman"/>
                <w:sz w:val="20"/>
                <w:szCs w:val="20"/>
              </w:rPr>
              <w:t>Post Withdrawal</w:t>
            </w:r>
          </w:p>
        </w:tc>
      </w:tr>
      <w:tr w:rsidR="003551FD" w:rsidRPr="000C2724" w14:paraId="7E1B84D6" w14:textId="77777777" w:rsidTr="003274EE">
        <w:trPr>
          <w:trHeight w:val="300"/>
        </w:trPr>
        <w:tc>
          <w:tcPr>
            <w:tcW w:w="0" w:type="auto"/>
            <w:tcBorders>
              <w:top w:val="nil"/>
              <w:left w:val="nil"/>
              <w:bottom w:val="nil"/>
              <w:right w:val="nil"/>
            </w:tcBorders>
            <w:shd w:val="clear" w:color="auto" w:fill="auto"/>
            <w:noWrap/>
            <w:vAlign w:val="center"/>
            <w:hideMark/>
          </w:tcPr>
          <w:p w14:paraId="3A7E3B1F" w14:textId="77777777" w:rsidR="003551FD" w:rsidRPr="000C2724" w:rsidRDefault="003551FD" w:rsidP="003274EE">
            <w:pPr>
              <w:rPr>
                <w:rFonts w:eastAsia="Times New Roman"/>
                <w:sz w:val="20"/>
                <w:szCs w:val="20"/>
              </w:rPr>
            </w:pPr>
            <w:r w:rsidRPr="000C2724">
              <w:rPr>
                <w:rFonts w:eastAsia="Times New Roman"/>
                <w:sz w:val="20"/>
                <w:szCs w:val="20"/>
              </w:rPr>
              <w:t>Patients evaluable this cycle</w:t>
            </w:r>
          </w:p>
        </w:tc>
        <w:tc>
          <w:tcPr>
            <w:tcW w:w="0" w:type="auto"/>
            <w:tcBorders>
              <w:top w:val="nil"/>
              <w:left w:val="nil"/>
              <w:bottom w:val="nil"/>
              <w:right w:val="nil"/>
            </w:tcBorders>
            <w:shd w:val="clear" w:color="auto" w:fill="auto"/>
            <w:noWrap/>
            <w:vAlign w:val="center"/>
            <w:hideMark/>
          </w:tcPr>
          <w:p w14:paraId="17AEEBDB" w14:textId="77777777" w:rsidR="003551FD" w:rsidRPr="000C2724" w:rsidRDefault="003551FD" w:rsidP="003274EE">
            <w:pPr>
              <w:jc w:val="center"/>
              <w:rPr>
                <w:rFonts w:eastAsia="Times New Roman"/>
                <w:sz w:val="20"/>
                <w:szCs w:val="20"/>
              </w:rPr>
            </w:pPr>
            <w:r w:rsidRPr="000C2724">
              <w:rPr>
                <w:rFonts w:eastAsia="Times New Roman"/>
                <w:sz w:val="20"/>
                <w:szCs w:val="20"/>
              </w:rPr>
              <w:t>19 (100.0%)</w:t>
            </w:r>
          </w:p>
        </w:tc>
        <w:tc>
          <w:tcPr>
            <w:tcW w:w="0" w:type="auto"/>
            <w:tcBorders>
              <w:top w:val="nil"/>
              <w:left w:val="nil"/>
              <w:bottom w:val="nil"/>
              <w:right w:val="nil"/>
            </w:tcBorders>
            <w:shd w:val="clear" w:color="auto" w:fill="auto"/>
            <w:noWrap/>
            <w:vAlign w:val="center"/>
            <w:hideMark/>
          </w:tcPr>
          <w:p w14:paraId="2C9AF100" w14:textId="77777777" w:rsidR="003551FD" w:rsidRPr="000C2724" w:rsidRDefault="003551FD" w:rsidP="003274EE">
            <w:pPr>
              <w:jc w:val="center"/>
              <w:rPr>
                <w:rFonts w:eastAsia="Times New Roman"/>
                <w:sz w:val="20"/>
                <w:szCs w:val="20"/>
              </w:rPr>
            </w:pPr>
            <w:r w:rsidRPr="000C2724">
              <w:rPr>
                <w:rFonts w:eastAsia="Times New Roman"/>
                <w:sz w:val="20"/>
                <w:szCs w:val="20"/>
              </w:rPr>
              <w:t>17 (89.5%)</w:t>
            </w:r>
          </w:p>
        </w:tc>
        <w:tc>
          <w:tcPr>
            <w:tcW w:w="0" w:type="auto"/>
            <w:tcBorders>
              <w:top w:val="nil"/>
              <w:left w:val="nil"/>
              <w:bottom w:val="nil"/>
              <w:right w:val="nil"/>
            </w:tcBorders>
            <w:shd w:val="clear" w:color="auto" w:fill="auto"/>
            <w:noWrap/>
            <w:vAlign w:val="center"/>
            <w:hideMark/>
          </w:tcPr>
          <w:p w14:paraId="4F1C4891" w14:textId="77777777" w:rsidR="003551FD" w:rsidRPr="000C2724" w:rsidRDefault="003551FD" w:rsidP="003274EE">
            <w:pPr>
              <w:jc w:val="center"/>
              <w:rPr>
                <w:rFonts w:eastAsia="Times New Roman"/>
                <w:sz w:val="20"/>
                <w:szCs w:val="20"/>
              </w:rPr>
            </w:pPr>
            <w:r w:rsidRPr="000C2724">
              <w:rPr>
                <w:rFonts w:eastAsia="Times New Roman"/>
                <w:sz w:val="20"/>
                <w:szCs w:val="20"/>
              </w:rPr>
              <w:t>14 (73.7%)</w:t>
            </w:r>
          </w:p>
        </w:tc>
        <w:tc>
          <w:tcPr>
            <w:tcW w:w="0" w:type="auto"/>
            <w:tcBorders>
              <w:top w:val="nil"/>
              <w:left w:val="nil"/>
              <w:bottom w:val="nil"/>
              <w:right w:val="nil"/>
            </w:tcBorders>
            <w:shd w:val="clear" w:color="auto" w:fill="auto"/>
            <w:noWrap/>
            <w:vAlign w:val="center"/>
            <w:hideMark/>
          </w:tcPr>
          <w:p w14:paraId="0B18CC07" w14:textId="77777777" w:rsidR="003551FD" w:rsidRPr="000C2724" w:rsidRDefault="003551FD" w:rsidP="003274EE">
            <w:pPr>
              <w:jc w:val="center"/>
              <w:rPr>
                <w:rFonts w:eastAsia="Times New Roman"/>
                <w:sz w:val="20"/>
                <w:szCs w:val="20"/>
              </w:rPr>
            </w:pPr>
            <w:r w:rsidRPr="000C2724">
              <w:rPr>
                <w:rFonts w:eastAsia="Times New Roman"/>
                <w:sz w:val="20"/>
                <w:szCs w:val="20"/>
              </w:rPr>
              <w:t>9 (47.4%)</w:t>
            </w:r>
          </w:p>
        </w:tc>
        <w:tc>
          <w:tcPr>
            <w:tcW w:w="0" w:type="auto"/>
            <w:tcBorders>
              <w:top w:val="nil"/>
              <w:left w:val="nil"/>
              <w:bottom w:val="nil"/>
              <w:right w:val="nil"/>
            </w:tcBorders>
            <w:shd w:val="clear" w:color="auto" w:fill="auto"/>
            <w:noWrap/>
            <w:vAlign w:val="center"/>
            <w:hideMark/>
          </w:tcPr>
          <w:p w14:paraId="5157EADB" w14:textId="77777777" w:rsidR="003551FD" w:rsidRPr="000C2724" w:rsidRDefault="003551FD" w:rsidP="003274EE">
            <w:pPr>
              <w:jc w:val="center"/>
              <w:rPr>
                <w:rFonts w:eastAsia="Times New Roman"/>
                <w:sz w:val="20"/>
                <w:szCs w:val="20"/>
              </w:rPr>
            </w:pPr>
            <w:r w:rsidRPr="000C2724">
              <w:rPr>
                <w:rFonts w:eastAsia="Times New Roman"/>
                <w:sz w:val="20"/>
                <w:szCs w:val="20"/>
              </w:rPr>
              <w:t>6 (31.6%)</w:t>
            </w:r>
          </w:p>
        </w:tc>
        <w:tc>
          <w:tcPr>
            <w:tcW w:w="0" w:type="auto"/>
            <w:tcBorders>
              <w:top w:val="nil"/>
              <w:left w:val="nil"/>
              <w:bottom w:val="nil"/>
              <w:right w:val="nil"/>
            </w:tcBorders>
            <w:shd w:val="clear" w:color="auto" w:fill="auto"/>
            <w:noWrap/>
            <w:vAlign w:val="center"/>
            <w:hideMark/>
          </w:tcPr>
          <w:p w14:paraId="34D9A3E2" w14:textId="77777777" w:rsidR="003551FD" w:rsidRPr="000C2724" w:rsidRDefault="003551FD" w:rsidP="003274EE">
            <w:pPr>
              <w:jc w:val="center"/>
              <w:rPr>
                <w:rFonts w:eastAsia="Times New Roman"/>
                <w:sz w:val="20"/>
                <w:szCs w:val="20"/>
              </w:rPr>
            </w:pPr>
            <w:r w:rsidRPr="000C2724">
              <w:rPr>
                <w:rFonts w:eastAsia="Times New Roman"/>
                <w:sz w:val="20"/>
                <w:szCs w:val="20"/>
              </w:rPr>
              <w:t>6 (31.6%)</w:t>
            </w:r>
          </w:p>
        </w:tc>
        <w:tc>
          <w:tcPr>
            <w:tcW w:w="0" w:type="auto"/>
            <w:tcBorders>
              <w:top w:val="nil"/>
              <w:left w:val="nil"/>
              <w:bottom w:val="nil"/>
              <w:right w:val="nil"/>
            </w:tcBorders>
            <w:shd w:val="clear" w:color="auto" w:fill="auto"/>
            <w:noWrap/>
            <w:vAlign w:val="center"/>
            <w:hideMark/>
          </w:tcPr>
          <w:p w14:paraId="1C70E427" w14:textId="77777777" w:rsidR="003551FD" w:rsidRPr="000C2724" w:rsidRDefault="003551FD" w:rsidP="003274EE">
            <w:pPr>
              <w:jc w:val="center"/>
              <w:rPr>
                <w:rFonts w:eastAsia="Times New Roman"/>
                <w:sz w:val="20"/>
                <w:szCs w:val="20"/>
              </w:rPr>
            </w:pPr>
            <w:r w:rsidRPr="000C2724">
              <w:rPr>
                <w:rFonts w:eastAsia="Times New Roman"/>
                <w:sz w:val="20"/>
                <w:szCs w:val="20"/>
              </w:rPr>
              <w:t>17 (89.5%)</w:t>
            </w:r>
          </w:p>
        </w:tc>
      </w:tr>
      <w:tr w:rsidR="003551FD" w:rsidRPr="000C2724" w14:paraId="2EC3D1DB" w14:textId="77777777" w:rsidTr="003274EE">
        <w:trPr>
          <w:trHeight w:val="300"/>
        </w:trPr>
        <w:tc>
          <w:tcPr>
            <w:tcW w:w="0" w:type="auto"/>
            <w:tcBorders>
              <w:top w:val="nil"/>
              <w:left w:val="nil"/>
              <w:bottom w:val="single" w:sz="4" w:space="0" w:color="auto"/>
              <w:right w:val="nil"/>
            </w:tcBorders>
            <w:shd w:val="clear" w:color="auto" w:fill="auto"/>
            <w:noWrap/>
            <w:vAlign w:val="center"/>
            <w:hideMark/>
          </w:tcPr>
          <w:p w14:paraId="00C4111D" w14:textId="77777777" w:rsidR="003551FD" w:rsidRPr="00775201" w:rsidRDefault="003551FD" w:rsidP="003274EE">
            <w:pPr>
              <w:rPr>
                <w:rFonts w:eastAsia="Times New Roman"/>
                <w:sz w:val="20"/>
                <w:szCs w:val="20"/>
                <w:lang w:val="it-IT"/>
              </w:rPr>
            </w:pPr>
            <w:r w:rsidRPr="00775201">
              <w:rPr>
                <w:rFonts w:eastAsia="Times New Roman"/>
                <w:sz w:val="20"/>
                <w:szCs w:val="20"/>
                <w:lang w:val="it-IT"/>
              </w:rPr>
              <w:t>Tefinostat taken as per protocol^</w:t>
            </w:r>
          </w:p>
        </w:tc>
        <w:tc>
          <w:tcPr>
            <w:tcW w:w="0" w:type="auto"/>
            <w:tcBorders>
              <w:top w:val="nil"/>
              <w:left w:val="nil"/>
              <w:bottom w:val="single" w:sz="4" w:space="0" w:color="auto"/>
              <w:right w:val="nil"/>
            </w:tcBorders>
            <w:shd w:val="clear" w:color="auto" w:fill="auto"/>
            <w:noWrap/>
            <w:vAlign w:val="center"/>
            <w:hideMark/>
          </w:tcPr>
          <w:p w14:paraId="7CD13350" w14:textId="77777777" w:rsidR="003551FD" w:rsidRPr="000C2724" w:rsidRDefault="003551FD" w:rsidP="003274EE">
            <w:pPr>
              <w:jc w:val="center"/>
              <w:rPr>
                <w:rFonts w:eastAsia="Times New Roman"/>
                <w:sz w:val="20"/>
                <w:szCs w:val="20"/>
              </w:rPr>
            </w:pPr>
            <w:r w:rsidRPr="000C2724">
              <w:rPr>
                <w:rFonts w:eastAsia="Times New Roman"/>
                <w:sz w:val="20"/>
                <w:szCs w:val="20"/>
              </w:rPr>
              <w:t>14 (73.7%)</w:t>
            </w:r>
          </w:p>
        </w:tc>
        <w:tc>
          <w:tcPr>
            <w:tcW w:w="0" w:type="auto"/>
            <w:tcBorders>
              <w:top w:val="nil"/>
              <w:left w:val="nil"/>
              <w:bottom w:val="single" w:sz="4" w:space="0" w:color="auto"/>
              <w:right w:val="nil"/>
            </w:tcBorders>
            <w:shd w:val="clear" w:color="auto" w:fill="auto"/>
            <w:noWrap/>
            <w:vAlign w:val="center"/>
            <w:hideMark/>
          </w:tcPr>
          <w:p w14:paraId="00AA8399" w14:textId="77777777" w:rsidR="003551FD" w:rsidRPr="008E022D" w:rsidRDefault="003551FD" w:rsidP="003274EE">
            <w:pPr>
              <w:jc w:val="center"/>
              <w:rPr>
                <w:rFonts w:eastAsia="Times New Roman"/>
                <w:sz w:val="20"/>
                <w:szCs w:val="20"/>
              </w:rPr>
            </w:pPr>
            <w:r w:rsidRPr="008E022D">
              <w:rPr>
                <w:rFonts w:eastAsia="Times New Roman"/>
                <w:sz w:val="20"/>
                <w:szCs w:val="20"/>
              </w:rPr>
              <w:t>16 (94.1%)</w:t>
            </w:r>
          </w:p>
        </w:tc>
        <w:tc>
          <w:tcPr>
            <w:tcW w:w="0" w:type="auto"/>
            <w:tcBorders>
              <w:top w:val="nil"/>
              <w:left w:val="nil"/>
              <w:bottom w:val="single" w:sz="4" w:space="0" w:color="auto"/>
              <w:right w:val="nil"/>
            </w:tcBorders>
            <w:shd w:val="clear" w:color="auto" w:fill="auto"/>
            <w:noWrap/>
            <w:vAlign w:val="center"/>
            <w:hideMark/>
          </w:tcPr>
          <w:p w14:paraId="28872314" w14:textId="77777777" w:rsidR="003551FD" w:rsidRPr="00CC4725" w:rsidRDefault="003551FD" w:rsidP="003274EE">
            <w:pPr>
              <w:jc w:val="center"/>
              <w:rPr>
                <w:rFonts w:eastAsia="Times New Roman"/>
                <w:sz w:val="20"/>
                <w:szCs w:val="20"/>
              </w:rPr>
            </w:pPr>
            <w:r w:rsidRPr="00CC4725">
              <w:rPr>
                <w:rFonts w:eastAsia="Times New Roman"/>
                <w:sz w:val="20"/>
                <w:szCs w:val="20"/>
              </w:rPr>
              <w:t>13 (92.9%)</w:t>
            </w:r>
          </w:p>
        </w:tc>
        <w:tc>
          <w:tcPr>
            <w:tcW w:w="0" w:type="auto"/>
            <w:tcBorders>
              <w:top w:val="nil"/>
              <w:left w:val="nil"/>
              <w:bottom w:val="single" w:sz="4" w:space="0" w:color="auto"/>
              <w:right w:val="nil"/>
            </w:tcBorders>
            <w:shd w:val="clear" w:color="auto" w:fill="auto"/>
            <w:noWrap/>
            <w:vAlign w:val="center"/>
            <w:hideMark/>
          </w:tcPr>
          <w:p w14:paraId="63598D55" w14:textId="77777777" w:rsidR="003551FD" w:rsidRPr="00CC4725" w:rsidRDefault="003551FD" w:rsidP="003274EE">
            <w:pPr>
              <w:jc w:val="center"/>
              <w:rPr>
                <w:rFonts w:eastAsia="Times New Roman"/>
                <w:sz w:val="20"/>
                <w:szCs w:val="20"/>
              </w:rPr>
            </w:pPr>
            <w:r w:rsidRPr="00CC4725">
              <w:rPr>
                <w:rFonts w:eastAsia="Times New Roman"/>
                <w:sz w:val="20"/>
                <w:szCs w:val="20"/>
              </w:rPr>
              <w:t>8 (88.9%)</w:t>
            </w:r>
          </w:p>
        </w:tc>
        <w:tc>
          <w:tcPr>
            <w:tcW w:w="0" w:type="auto"/>
            <w:tcBorders>
              <w:top w:val="nil"/>
              <w:left w:val="nil"/>
              <w:bottom w:val="single" w:sz="4" w:space="0" w:color="auto"/>
              <w:right w:val="nil"/>
            </w:tcBorders>
            <w:shd w:val="clear" w:color="auto" w:fill="auto"/>
            <w:noWrap/>
            <w:vAlign w:val="center"/>
            <w:hideMark/>
          </w:tcPr>
          <w:p w14:paraId="7D8FDDC3" w14:textId="77777777" w:rsidR="003551FD" w:rsidRPr="00CC4725" w:rsidRDefault="003551FD" w:rsidP="003274EE">
            <w:pPr>
              <w:jc w:val="center"/>
              <w:rPr>
                <w:rFonts w:eastAsia="Times New Roman"/>
                <w:sz w:val="20"/>
                <w:szCs w:val="20"/>
              </w:rPr>
            </w:pPr>
            <w:r w:rsidRPr="00CC4725">
              <w:rPr>
                <w:rFonts w:eastAsia="Times New Roman"/>
                <w:sz w:val="20"/>
                <w:szCs w:val="20"/>
              </w:rPr>
              <w:t>5 (83.3%)</w:t>
            </w:r>
          </w:p>
        </w:tc>
        <w:tc>
          <w:tcPr>
            <w:tcW w:w="0" w:type="auto"/>
            <w:tcBorders>
              <w:top w:val="nil"/>
              <w:left w:val="nil"/>
              <w:bottom w:val="single" w:sz="4" w:space="0" w:color="auto"/>
              <w:right w:val="nil"/>
            </w:tcBorders>
            <w:shd w:val="clear" w:color="auto" w:fill="auto"/>
            <w:noWrap/>
            <w:vAlign w:val="center"/>
            <w:hideMark/>
          </w:tcPr>
          <w:p w14:paraId="133B8F4F" w14:textId="77777777" w:rsidR="003551FD" w:rsidRPr="006241EC" w:rsidRDefault="003551FD" w:rsidP="003274EE">
            <w:pPr>
              <w:jc w:val="center"/>
              <w:rPr>
                <w:rFonts w:eastAsia="Times New Roman"/>
                <w:sz w:val="20"/>
                <w:szCs w:val="20"/>
              </w:rPr>
            </w:pPr>
            <w:r w:rsidRPr="006241EC">
              <w:rPr>
                <w:rFonts w:eastAsia="Times New Roman"/>
                <w:sz w:val="20"/>
                <w:szCs w:val="20"/>
              </w:rPr>
              <w:t>3 (50.0%)</w:t>
            </w:r>
          </w:p>
        </w:tc>
        <w:tc>
          <w:tcPr>
            <w:tcW w:w="0" w:type="auto"/>
            <w:tcBorders>
              <w:top w:val="nil"/>
              <w:left w:val="nil"/>
              <w:bottom w:val="single" w:sz="4" w:space="0" w:color="auto"/>
              <w:right w:val="nil"/>
            </w:tcBorders>
            <w:shd w:val="clear" w:color="auto" w:fill="auto"/>
            <w:noWrap/>
            <w:vAlign w:val="center"/>
            <w:hideMark/>
          </w:tcPr>
          <w:p w14:paraId="6EF57AC6" w14:textId="77777777" w:rsidR="003551FD" w:rsidRPr="006241EC" w:rsidRDefault="003551FD" w:rsidP="003274EE">
            <w:pPr>
              <w:jc w:val="center"/>
              <w:rPr>
                <w:rFonts w:eastAsia="Times New Roman"/>
                <w:sz w:val="20"/>
                <w:szCs w:val="20"/>
              </w:rPr>
            </w:pPr>
            <w:r w:rsidRPr="006241EC">
              <w:rPr>
                <w:rFonts w:eastAsia="Times New Roman"/>
                <w:sz w:val="20"/>
                <w:szCs w:val="20"/>
              </w:rPr>
              <w:t>0 (0.0%)</w:t>
            </w:r>
          </w:p>
        </w:tc>
      </w:tr>
      <w:tr w:rsidR="002D1760" w:rsidRPr="000C2724" w14:paraId="3D444E2A" w14:textId="77777777" w:rsidTr="003274EE">
        <w:trPr>
          <w:trHeight w:val="300"/>
        </w:trPr>
        <w:tc>
          <w:tcPr>
            <w:tcW w:w="0" w:type="auto"/>
            <w:tcBorders>
              <w:top w:val="nil"/>
              <w:left w:val="nil"/>
              <w:bottom w:val="nil"/>
              <w:right w:val="nil"/>
            </w:tcBorders>
            <w:shd w:val="clear" w:color="auto" w:fill="auto"/>
            <w:noWrap/>
            <w:vAlign w:val="center"/>
          </w:tcPr>
          <w:p w14:paraId="005E5D29" w14:textId="761076CE" w:rsidR="002D1760" w:rsidRPr="000C2724" w:rsidRDefault="002D1760" w:rsidP="003274EE">
            <w:pPr>
              <w:rPr>
                <w:rFonts w:eastAsia="Times New Roman"/>
                <w:b/>
                <w:bCs/>
                <w:sz w:val="20"/>
                <w:szCs w:val="20"/>
              </w:rPr>
            </w:pPr>
            <w:r w:rsidRPr="000C2724">
              <w:rPr>
                <w:rFonts w:eastAsia="Times New Roman"/>
                <w:b/>
                <w:bCs/>
                <w:sz w:val="20"/>
                <w:szCs w:val="20"/>
              </w:rPr>
              <w:t>Adverse events grade 3-5^</w:t>
            </w:r>
          </w:p>
        </w:tc>
        <w:tc>
          <w:tcPr>
            <w:tcW w:w="0" w:type="auto"/>
            <w:tcBorders>
              <w:top w:val="nil"/>
              <w:left w:val="nil"/>
              <w:bottom w:val="nil"/>
              <w:right w:val="nil"/>
            </w:tcBorders>
            <w:shd w:val="clear" w:color="auto" w:fill="auto"/>
            <w:noWrap/>
            <w:vAlign w:val="center"/>
          </w:tcPr>
          <w:p w14:paraId="3F28B00E"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16F6F1D7"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1AA8846C"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4DECE95E"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14C19597"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61947E8C"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18C79FA5" w14:textId="77777777" w:rsidR="002D1760" w:rsidRPr="000C2724" w:rsidRDefault="002D1760" w:rsidP="003274EE">
            <w:pPr>
              <w:jc w:val="center"/>
              <w:rPr>
                <w:rFonts w:eastAsia="Times New Roman"/>
                <w:sz w:val="20"/>
                <w:szCs w:val="20"/>
              </w:rPr>
            </w:pPr>
          </w:p>
        </w:tc>
      </w:tr>
      <w:tr w:rsidR="003551FD" w:rsidRPr="000C2724" w14:paraId="450350A7" w14:textId="77777777" w:rsidTr="003274EE">
        <w:trPr>
          <w:trHeight w:val="300"/>
        </w:trPr>
        <w:tc>
          <w:tcPr>
            <w:tcW w:w="0" w:type="auto"/>
            <w:tcBorders>
              <w:top w:val="nil"/>
              <w:left w:val="nil"/>
              <w:bottom w:val="nil"/>
              <w:right w:val="nil"/>
            </w:tcBorders>
            <w:shd w:val="clear" w:color="auto" w:fill="auto"/>
            <w:noWrap/>
            <w:vAlign w:val="center"/>
            <w:hideMark/>
          </w:tcPr>
          <w:p w14:paraId="29568EBC" w14:textId="77777777" w:rsidR="003551FD" w:rsidRPr="000C2724" w:rsidRDefault="003551FD" w:rsidP="003274EE">
            <w:pPr>
              <w:rPr>
                <w:rFonts w:eastAsia="Times New Roman"/>
                <w:sz w:val="20"/>
                <w:szCs w:val="20"/>
              </w:rPr>
            </w:pPr>
            <w:r w:rsidRPr="000C2724">
              <w:rPr>
                <w:rFonts w:eastAsia="Times New Roman"/>
                <w:sz w:val="20"/>
                <w:szCs w:val="20"/>
              </w:rPr>
              <w:t>Nausea/vomiting</w:t>
            </w:r>
          </w:p>
        </w:tc>
        <w:tc>
          <w:tcPr>
            <w:tcW w:w="0" w:type="auto"/>
            <w:tcBorders>
              <w:top w:val="nil"/>
              <w:left w:val="nil"/>
              <w:bottom w:val="nil"/>
              <w:right w:val="nil"/>
            </w:tcBorders>
            <w:shd w:val="clear" w:color="auto" w:fill="auto"/>
            <w:noWrap/>
            <w:vAlign w:val="center"/>
            <w:hideMark/>
          </w:tcPr>
          <w:p w14:paraId="78AE836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9F4271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68B7B70" w14:textId="77777777" w:rsidR="003551FD" w:rsidRPr="000C2724" w:rsidRDefault="003551FD" w:rsidP="003274EE">
            <w:pPr>
              <w:jc w:val="center"/>
              <w:rPr>
                <w:rFonts w:eastAsia="Times New Roman"/>
                <w:sz w:val="20"/>
                <w:szCs w:val="20"/>
              </w:rPr>
            </w:pPr>
            <w:r w:rsidRPr="000C2724">
              <w:rPr>
                <w:rFonts w:eastAsia="Times New Roman"/>
                <w:sz w:val="20"/>
                <w:szCs w:val="20"/>
              </w:rPr>
              <w:t>1 (7.1%)</w:t>
            </w:r>
          </w:p>
        </w:tc>
        <w:tc>
          <w:tcPr>
            <w:tcW w:w="0" w:type="auto"/>
            <w:tcBorders>
              <w:top w:val="nil"/>
              <w:left w:val="nil"/>
              <w:bottom w:val="nil"/>
              <w:right w:val="nil"/>
            </w:tcBorders>
            <w:shd w:val="clear" w:color="auto" w:fill="auto"/>
            <w:noWrap/>
            <w:vAlign w:val="center"/>
            <w:hideMark/>
          </w:tcPr>
          <w:p w14:paraId="300B3D5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A3E3C8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0A3F64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D2C04B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6B03E03C" w14:textId="77777777" w:rsidTr="003274EE">
        <w:trPr>
          <w:trHeight w:val="300"/>
        </w:trPr>
        <w:tc>
          <w:tcPr>
            <w:tcW w:w="0" w:type="auto"/>
            <w:tcBorders>
              <w:top w:val="nil"/>
              <w:left w:val="nil"/>
              <w:bottom w:val="nil"/>
              <w:right w:val="nil"/>
            </w:tcBorders>
            <w:shd w:val="clear" w:color="auto" w:fill="auto"/>
            <w:noWrap/>
            <w:vAlign w:val="center"/>
            <w:hideMark/>
          </w:tcPr>
          <w:p w14:paraId="2B3A0108" w14:textId="77777777" w:rsidR="003551FD" w:rsidRPr="000C2724" w:rsidRDefault="003551FD" w:rsidP="003274EE">
            <w:pPr>
              <w:rPr>
                <w:rFonts w:eastAsia="Times New Roman"/>
                <w:sz w:val="20"/>
                <w:szCs w:val="20"/>
              </w:rPr>
            </w:pPr>
            <w:r w:rsidRPr="000C2724">
              <w:rPr>
                <w:rFonts w:eastAsia="Times New Roman"/>
                <w:sz w:val="20"/>
                <w:szCs w:val="20"/>
              </w:rPr>
              <w:t>Oral</w:t>
            </w:r>
          </w:p>
        </w:tc>
        <w:tc>
          <w:tcPr>
            <w:tcW w:w="0" w:type="auto"/>
            <w:tcBorders>
              <w:top w:val="nil"/>
              <w:left w:val="nil"/>
              <w:bottom w:val="nil"/>
              <w:right w:val="nil"/>
            </w:tcBorders>
            <w:shd w:val="clear" w:color="auto" w:fill="auto"/>
            <w:noWrap/>
            <w:vAlign w:val="center"/>
            <w:hideMark/>
          </w:tcPr>
          <w:p w14:paraId="6B465058" w14:textId="77777777" w:rsidR="003551FD" w:rsidRPr="000C2724" w:rsidRDefault="003551FD" w:rsidP="003274EE">
            <w:pPr>
              <w:jc w:val="center"/>
              <w:rPr>
                <w:rFonts w:eastAsia="Times New Roman"/>
                <w:sz w:val="20"/>
                <w:szCs w:val="20"/>
              </w:rPr>
            </w:pPr>
            <w:r w:rsidRPr="000C2724">
              <w:rPr>
                <w:rFonts w:eastAsia="Times New Roman"/>
                <w:sz w:val="20"/>
                <w:szCs w:val="20"/>
              </w:rPr>
              <w:t>1 (5.3%)</w:t>
            </w:r>
          </w:p>
        </w:tc>
        <w:tc>
          <w:tcPr>
            <w:tcW w:w="0" w:type="auto"/>
            <w:tcBorders>
              <w:top w:val="nil"/>
              <w:left w:val="nil"/>
              <w:bottom w:val="nil"/>
              <w:right w:val="nil"/>
            </w:tcBorders>
            <w:shd w:val="clear" w:color="auto" w:fill="auto"/>
            <w:noWrap/>
            <w:vAlign w:val="center"/>
            <w:hideMark/>
          </w:tcPr>
          <w:p w14:paraId="038521E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5725DF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F8C2F7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005B46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5E7D5B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9FFEEE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66292306" w14:textId="77777777" w:rsidTr="003274EE">
        <w:trPr>
          <w:trHeight w:val="300"/>
        </w:trPr>
        <w:tc>
          <w:tcPr>
            <w:tcW w:w="0" w:type="auto"/>
            <w:tcBorders>
              <w:top w:val="nil"/>
              <w:left w:val="nil"/>
              <w:bottom w:val="nil"/>
              <w:right w:val="nil"/>
            </w:tcBorders>
            <w:shd w:val="clear" w:color="auto" w:fill="auto"/>
            <w:noWrap/>
            <w:vAlign w:val="center"/>
            <w:hideMark/>
          </w:tcPr>
          <w:p w14:paraId="0EBE46B3" w14:textId="77777777" w:rsidR="003551FD" w:rsidRPr="000C2724" w:rsidRDefault="003551FD" w:rsidP="003274EE">
            <w:pPr>
              <w:rPr>
                <w:rFonts w:eastAsia="Times New Roman"/>
                <w:sz w:val="20"/>
                <w:szCs w:val="20"/>
              </w:rPr>
            </w:pPr>
            <w:r w:rsidRPr="000C2724">
              <w:rPr>
                <w:rFonts w:eastAsia="Times New Roman"/>
                <w:sz w:val="20"/>
                <w:szCs w:val="20"/>
              </w:rPr>
              <w:t>Diarrhoea</w:t>
            </w:r>
          </w:p>
        </w:tc>
        <w:tc>
          <w:tcPr>
            <w:tcW w:w="0" w:type="auto"/>
            <w:tcBorders>
              <w:top w:val="nil"/>
              <w:left w:val="nil"/>
              <w:bottom w:val="nil"/>
              <w:right w:val="nil"/>
            </w:tcBorders>
            <w:shd w:val="clear" w:color="auto" w:fill="auto"/>
            <w:noWrap/>
            <w:vAlign w:val="center"/>
            <w:hideMark/>
          </w:tcPr>
          <w:p w14:paraId="34AAFFE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F27B6E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19FA28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42B68F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065B31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894C64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E87B03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0DCF7057" w14:textId="77777777" w:rsidTr="003274EE">
        <w:trPr>
          <w:trHeight w:val="300"/>
        </w:trPr>
        <w:tc>
          <w:tcPr>
            <w:tcW w:w="0" w:type="auto"/>
            <w:tcBorders>
              <w:top w:val="nil"/>
              <w:left w:val="nil"/>
              <w:bottom w:val="nil"/>
              <w:right w:val="nil"/>
            </w:tcBorders>
            <w:shd w:val="clear" w:color="auto" w:fill="auto"/>
            <w:noWrap/>
            <w:vAlign w:val="center"/>
            <w:hideMark/>
          </w:tcPr>
          <w:p w14:paraId="53318F4B" w14:textId="77777777" w:rsidR="003551FD" w:rsidRPr="000C2724" w:rsidRDefault="003551FD" w:rsidP="003274EE">
            <w:pPr>
              <w:rPr>
                <w:rFonts w:eastAsia="Times New Roman"/>
                <w:sz w:val="20"/>
                <w:szCs w:val="20"/>
              </w:rPr>
            </w:pPr>
            <w:r w:rsidRPr="000C2724">
              <w:rPr>
                <w:rFonts w:eastAsia="Times New Roman"/>
                <w:sz w:val="20"/>
                <w:szCs w:val="20"/>
              </w:rPr>
              <w:t>Cardiac Function (LVEF)</w:t>
            </w:r>
          </w:p>
        </w:tc>
        <w:tc>
          <w:tcPr>
            <w:tcW w:w="0" w:type="auto"/>
            <w:tcBorders>
              <w:top w:val="nil"/>
              <w:left w:val="nil"/>
              <w:bottom w:val="nil"/>
              <w:right w:val="nil"/>
            </w:tcBorders>
            <w:shd w:val="clear" w:color="auto" w:fill="auto"/>
            <w:noWrap/>
            <w:vAlign w:val="center"/>
            <w:hideMark/>
          </w:tcPr>
          <w:p w14:paraId="2F53229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362B56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CD4F86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14A105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1617E5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437E9C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01056E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151F5A1B" w14:textId="77777777" w:rsidTr="003274EE">
        <w:trPr>
          <w:trHeight w:val="300"/>
        </w:trPr>
        <w:tc>
          <w:tcPr>
            <w:tcW w:w="0" w:type="auto"/>
            <w:tcBorders>
              <w:top w:val="nil"/>
              <w:left w:val="nil"/>
              <w:bottom w:val="nil"/>
              <w:right w:val="nil"/>
            </w:tcBorders>
            <w:shd w:val="clear" w:color="auto" w:fill="auto"/>
            <w:noWrap/>
            <w:vAlign w:val="center"/>
            <w:hideMark/>
          </w:tcPr>
          <w:p w14:paraId="6A156F07" w14:textId="77777777" w:rsidR="003551FD" w:rsidRPr="000C2724" w:rsidRDefault="003551FD" w:rsidP="003274EE">
            <w:pPr>
              <w:rPr>
                <w:rFonts w:eastAsia="Times New Roman"/>
                <w:sz w:val="20"/>
                <w:szCs w:val="20"/>
              </w:rPr>
            </w:pPr>
            <w:r w:rsidRPr="000C2724">
              <w:rPr>
                <w:rFonts w:eastAsia="Times New Roman"/>
                <w:sz w:val="20"/>
                <w:szCs w:val="20"/>
              </w:rPr>
              <w:t>Cardiac Arrhythmia</w:t>
            </w:r>
          </w:p>
        </w:tc>
        <w:tc>
          <w:tcPr>
            <w:tcW w:w="0" w:type="auto"/>
            <w:tcBorders>
              <w:top w:val="nil"/>
              <w:left w:val="nil"/>
              <w:bottom w:val="nil"/>
              <w:right w:val="nil"/>
            </w:tcBorders>
            <w:shd w:val="clear" w:color="auto" w:fill="auto"/>
            <w:noWrap/>
            <w:vAlign w:val="center"/>
            <w:hideMark/>
          </w:tcPr>
          <w:p w14:paraId="53514CF0" w14:textId="77777777" w:rsidR="003551FD" w:rsidRPr="000C2724" w:rsidRDefault="003551FD" w:rsidP="003274EE">
            <w:pPr>
              <w:jc w:val="center"/>
              <w:rPr>
                <w:rFonts w:eastAsia="Times New Roman"/>
                <w:sz w:val="20"/>
                <w:szCs w:val="20"/>
              </w:rPr>
            </w:pPr>
            <w:r w:rsidRPr="000C2724">
              <w:rPr>
                <w:rFonts w:eastAsia="Times New Roman"/>
                <w:sz w:val="20"/>
                <w:szCs w:val="20"/>
              </w:rPr>
              <w:t>1 (5.3%)</w:t>
            </w:r>
          </w:p>
        </w:tc>
        <w:tc>
          <w:tcPr>
            <w:tcW w:w="0" w:type="auto"/>
            <w:tcBorders>
              <w:top w:val="nil"/>
              <w:left w:val="nil"/>
              <w:bottom w:val="nil"/>
              <w:right w:val="nil"/>
            </w:tcBorders>
            <w:shd w:val="clear" w:color="auto" w:fill="auto"/>
            <w:noWrap/>
            <w:vAlign w:val="center"/>
            <w:hideMark/>
          </w:tcPr>
          <w:p w14:paraId="71017484"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FDFEA4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C2BAF9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2FBE8C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51D171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80BCB89" w14:textId="77777777" w:rsidR="003551FD" w:rsidRPr="000C2724" w:rsidRDefault="003551FD" w:rsidP="003274EE">
            <w:pPr>
              <w:jc w:val="center"/>
              <w:rPr>
                <w:rFonts w:eastAsia="Times New Roman"/>
                <w:sz w:val="20"/>
                <w:szCs w:val="20"/>
              </w:rPr>
            </w:pPr>
            <w:r w:rsidRPr="000C2724">
              <w:rPr>
                <w:rFonts w:eastAsia="Times New Roman"/>
                <w:sz w:val="20"/>
                <w:szCs w:val="20"/>
              </w:rPr>
              <w:t>1 (5.9%)</w:t>
            </w:r>
          </w:p>
        </w:tc>
      </w:tr>
      <w:tr w:rsidR="003551FD" w:rsidRPr="000C2724" w14:paraId="13E853C5" w14:textId="77777777" w:rsidTr="003274EE">
        <w:trPr>
          <w:trHeight w:val="300"/>
        </w:trPr>
        <w:tc>
          <w:tcPr>
            <w:tcW w:w="0" w:type="auto"/>
            <w:tcBorders>
              <w:top w:val="nil"/>
              <w:left w:val="nil"/>
              <w:bottom w:val="nil"/>
              <w:right w:val="nil"/>
            </w:tcBorders>
            <w:shd w:val="clear" w:color="auto" w:fill="auto"/>
            <w:noWrap/>
            <w:vAlign w:val="center"/>
            <w:hideMark/>
          </w:tcPr>
          <w:p w14:paraId="6ED081EA" w14:textId="77777777" w:rsidR="003551FD" w:rsidRPr="000C2724" w:rsidRDefault="003551FD" w:rsidP="003274EE">
            <w:pPr>
              <w:rPr>
                <w:rFonts w:eastAsia="Times New Roman"/>
                <w:sz w:val="20"/>
                <w:szCs w:val="20"/>
              </w:rPr>
            </w:pPr>
            <w:r w:rsidRPr="000C2724">
              <w:rPr>
                <w:rFonts w:eastAsia="Times New Roman"/>
                <w:sz w:val="20"/>
                <w:szCs w:val="20"/>
              </w:rPr>
              <w:t>Cardiac Other</w:t>
            </w:r>
          </w:p>
        </w:tc>
        <w:tc>
          <w:tcPr>
            <w:tcW w:w="0" w:type="auto"/>
            <w:tcBorders>
              <w:top w:val="nil"/>
              <w:left w:val="nil"/>
              <w:bottom w:val="nil"/>
              <w:right w:val="nil"/>
            </w:tcBorders>
            <w:shd w:val="clear" w:color="auto" w:fill="auto"/>
            <w:noWrap/>
            <w:vAlign w:val="center"/>
            <w:hideMark/>
          </w:tcPr>
          <w:p w14:paraId="5014F27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EA737E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019070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B2FEE3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8D276D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D25184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3221CC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7E674926" w14:textId="77777777" w:rsidTr="003274EE">
        <w:trPr>
          <w:trHeight w:val="300"/>
        </w:trPr>
        <w:tc>
          <w:tcPr>
            <w:tcW w:w="0" w:type="auto"/>
            <w:tcBorders>
              <w:top w:val="nil"/>
              <w:left w:val="nil"/>
              <w:bottom w:val="nil"/>
              <w:right w:val="nil"/>
            </w:tcBorders>
            <w:shd w:val="clear" w:color="auto" w:fill="auto"/>
            <w:noWrap/>
            <w:vAlign w:val="center"/>
            <w:hideMark/>
          </w:tcPr>
          <w:p w14:paraId="52E2594C" w14:textId="77777777" w:rsidR="003551FD" w:rsidRPr="000C2724" w:rsidRDefault="003551FD" w:rsidP="003274EE">
            <w:pPr>
              <w:rPr>
                <w:rFonts w:eastAsia="Times New Roman"/>
                <w:sz w:val="20"/>
                <w:szCs w:val="20"/>
              </w:rPr>
            </w:pPr>
            <w:r w:rsidRPr="000C2724">
              <w:rPr>
                <w:rFonts w:eastAsia="Times New Roman"/>
                <w:sz w:val="20"/>
                <w:szCs w:val="20"/>
              </w:rPr>
              <w:t>Liver Toxicity - ALT</w:t>
            </w:r>
          </w:p>
        </w:tc>
        <w:tc>
          <w:tcPr>
            <w:tcW w:w="0" w:type="auto"/>
            <w:tcBorders>
              <w:top w:val="nil"/>
              <w:left w:val="nil"/>
              <w:bottom w:val="nil"/>
              <w:right w:val="nil"/>
            </w:tcBorders>
            <w:shd w:val="clear" w:color="auto" w:fill="auto"/>
            <w:noWrap/>
            <w:vAlign w:val="center"/>
            <w:hideMark/>
          </w:tcPr>
          <w:p w14:paraId="5088A34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4EDDA5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3DE819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A1D6D7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5FD6D9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662CB6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722A84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084810BD" w14:textId="77777777" w:rsidTr="003274EE">
        <w:trPr>
          <w:trHeight w:val="300"/>
        </w:trPr>
        <w:tc>
          <w:tcPr>
            <w:tcW w:w="0" w:type="auto"/>
            <w:tcBorders>
              <w:top w:val="nil"/>
              <w:left w:val="nil"/>
              <w:bottom w:val="nil"/>
              <w:right w:val="nil"/>
            </w:tcBorders>
            <w:shd w:val="clear" w:color="auto" w:fill="auto"/>
            <w:noWrap/>
            <w:vAlign w:val="center"/>
            <w:hideMark/>
          </w:tcPr>
          <w:p w14:paraId="5B6E25FF" w14:textId="77777777" w:rsidR="003551FD" w:rsidRPr="000C2724" w:rsidRDefault="003551FD" w:rsidP="003274EE">
            <w:pPr>
              <w:rPr>
                <w:rFonts w:eastAsia="Times New Roman"/>
                <w:sz w:val="20"/>
                <w:szCs w:val="20"/>
              </w:rPr>
            </w:pPr>
            <w:r w:rsidRPr="000C2724">
              <w:rPr>
                <w:rFonts w:eastAsia="Times New Roman"/>
                <w:sz w:val="20"/>
                <w:szCs w:val="20"/>
              </w:rPr>
              <w:t>Liver Toxicity - Bilirubin</w:t>
            </w:r>
          </w:p>
        </w:tc>
        <w:tc>
          <w:tcPr>
            <w:tcW w:w="0" w:type="auto"/>
            <w:tcBorders>
              <w:top w:val="nil"/>
              <w:left w:val="nil"/>
              <w:bottom w:val="nil"/>
              <w:right w:val="nil"/>
            </w:tcBorders>
            <w:shd w:val="clear" w:color="auto" w:fill="auto"/>
            <w:noWrap/>
            <w:vAlign w:val="center"/>
            <w:hideMark/>
          </w:tcPr>
          <w:p w14:paraId="2BB496C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A08524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C48C09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E120C9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579061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EEBA46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10DF90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41D3B3E1" w14:textId="77777777" w:rsidTr="003274EE">
        <w:trPr>
          <w:trHeight w:val="300"/>
        </w:trPr>
        <w:tc>
          <w:tcPr>
            <w:tcW w:w="0" w:type="auto"/>
            <w:tcBorders>
              <w:top w:val="nil"/>
              <w:left w:val="nil"/>
              <w:bottom w:val="nil"/>
              <w:right w:val="nil"/>
            </w:tcBorders>
            <w:shd w:val="clear" w:color="auto" w:fill="auto"/>
            <w:noWrap/>
            <w:vAlign w:val="center"/>
            <w:hideMark/>
          </w:tcPr>
          <w:p w14:paraId="4FB6D443" w14:textId="77777777" w:rsidR="003551FD" w:rsidRPr="000C2724" w:rsidRDefault="003551FD" w:rsidP="003274EE">
            <w:pPr>
              <w:rPr>
                <w:rFonts w:eastAsia="Times New Roman"/>
                <w:sz w:val="20"/>
                <w:szCs w:val="20"/>
              </w:rPr>
            </w:pPr>
            <w:r w:rsidRPr="000C2724">
              <w:rPr>
                <w:rFonts w:eastAsia="Times New Roman"/>
                <w:sz w:val="20"/>
                <w:szCs w:val="20"/>
              </w:rPr>
              <w:t>Renal Toxicity - Creatinine</w:t>
            </w:r>
          </w:p>
        </w:tc>
        <w:tc>
          <w:tcPr>
            <w:tcW w:w="0" w:type="auto"/>
            <w:tcBorders>
              <w:top w:val="nil"/>
              <w:left w:val="nil"/>
              <w:bottom w:val="nil"/>
              <w:right w:val="nil"/>
            </w:tcBorders>
            <w:shd w:val="clear" w:color="auto" w:fill="auto"/>
            <w:noWrap/>
            <w:vAlign w:val="center"/>
            <w:hideMark/>
          </w:tcPr>
          <w:p w14:paraId="33F9F19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6B72E1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C6FED38" w14:textId="77777777" w:rsidR="003551FD" w:rsidRPr="000C2724" w:rsidRDefault="003551FD" w:rsidP="003274EE">
            <w:pPr>
              <w:jc w:val="center"/>
              <w:rPr>
                <w:rFonts w:eastAsia="Times New Roman"/>
                <w:sz w:val="20"/>
                <w:szCs w:val="20"/>
              </w:rPr>
            </w:pPr>
            <w:r w:rsidRPr="000C2724">
              <w:rPr>
                <w:rFonts w:eastAsia="Times New Roman"/>
                <w:sz w:val="20"/>
                <w:szCs w:val="20"/>
              </w:rPr>
              <w:t>1 (7.1%)</w:t>
            </w:r>
          </w:p>
        </w:tc>
        <w:tc>
          <w:tcPr>
            <w:tcW w:w="0" w:type="auto"/>
            <w:tcBorders>
              <w:top w:val="nil"/>
              <w:left w:val="nil"/>
              <w:bottom w:val="nil"/>
              <w:right w:val="nil"/>
            </w:tcBorders>
            <w:shd w:val="clear" w:color="auto" w:fill="auto"/>
            <w:noWrap/>
            <w:vAlign w:val="center"/>
            <w:hideMark/>
          </w:tcPr>
          <w:p w14:paraId="3CEC2E0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BAF5EB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1D29DC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7FCA83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157FF884" w14:textId="77777777" w:rsidTr="003274EE">
        <w:trPr>
          <w:trHeight w:val="300"/>
        </w:trPr>
        <w:tc>
          <w:tcPr>
            <w:tcW w:w="0" w:type="auto"/>
            <w:tcBorders>
              <w:top w:val="nil"/>
              <w:left w:val="nil"/>
              <w:bottom w:val="nil"/>
              <w:right w:val="nil"/>
            </w:tcBorders>
            <w:shd w:val="clear" w:color="auto" w:fill="auto"/>
            <w:noWrap/>
            <w:vAlign w:val="center"/>
            <w:hideMark/>
          </w:tcPr>
          <w:p w14:paraId="71A8A709" w14:textId="77777777" w:rsidR="003551FD" w:rsidRPr="000C2724" w:rsidRDefault="003551FD" w:rsidP="003274EE">
            <w:pPr>
              <w:rPr>
                <w:rFonts w:eastAsia="Times New Roman"/>
                <w:sz w:val="20"/>
                <w:szCs w:val="20"/>
              </w:rPr>
            </w:pPr>
            <w:r w:rsidRPr="000C2724">
              <w:rPr>
                <w:rFonts w:eastAsia="Times New Roman"/>
                <w:sz w:val="20"/>
                <w:szCs w:val="20"/>
              </w:rPr>
              <w:t>Renal Toxicity - Proteinuria</w:t>
            </w:r>
          </w:p>
        </w:tc>
        <w:tc>
          <w:tcPr>
            <w:tcW w:w="0" w:type="auto"/>
            <w:tcBorders>
              <w:top w:val="nil"/>
              <w:left w:val="nil"/>
              <w:bottom w:val="nil"/>
              <w:right w:val="nil"/>
            </w:tcBorders>
            <w:shd w:val="clear" w:color="auto" w:fill="auto"/>
            <w:noWrap/>
            <w:vAlign w:val="center"/>
            <w:hideMark/>
          </w:tcPr>
          <w:p w14:paraId="6E1CFE7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95B720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4332D9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A68138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5C1113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ABDF3D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43FA9C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43237382" w14:textId="77777777" w:rsidTr="003274EE">
        <w:trPr>
          <w:trHeight w:val="300"/>
        </w:trPr>
        <w:tc>
          <w:tcPr>
            <w:tcW w:w="0" w:type="auto"/>
            <w:tcBorders>
              <w:top w:val="nil"/>
              <w:left w:val="nil"/>
              <w:bottom w:val="nil"/>
              <w:right w:val="nil"/>
            </w:tcBorders>
            <w:shd w:val="clear" w:color="auto" w:fill="auto"/>
            <w:noWrap/>
            <w:vAlign w:val="center"/>
            <w:hideMark/>
          </w:tcPr>
          <w:p w14:paraId="696D8E42" w14:textId="77777777" w:rsidR="003551FD" w:rsidRPr="000C2724" w:rsidRDefault="003551FD" w:rsidP="003274EE">
            <w:pPr>
              <w:rPr>
                <w:rFonts w:eastAsia="Times New Roman"/>
                <w:sz w:val="20"/>
                <w:szCs w:val="20"/>
              </w:rPr>
            </w:pPr>
            <w:r w:rsidRPr="000C2724">
              <w:rPr>
                <w:rFonts w:eastAsia="Times New Roman"/>
                <w:sz w:val="20"/>
                <w:szCs w:val="20"/>
              </w:rPr>
              <w:lastRenderedPageBreak/>
              <w:t>Renal Toxicity - Haematuria</w:t>
            </w:r>
          </w:p>
        </w:tc>
        <w:tc>
          <w:tcPr>
            <w:tcW w:w="0" w:type="auto"/>
            <w:tcBorders>
              <w:top w:val="nil"/>
              <w:left w:val="nil"/>
              <w:bottom w:val="nil"/>
              <w:right w:val="nil"/>
            </w:tcBorders>
            <w:shd w:val="clear" w:color="auto" w:fill="auto"/>
            <w:noWrap/>
            <w:vAlign w:val="center"/>
            <w:hideMark/>
          </w:tcPr>
          <w:p w14:paraId="2AF75D8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ECCF9C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8976EC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480E11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F49112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1246D6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D84ABA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7F64324C" w14:textId="77777777" w:rsidTr="003274EE">
        <w:trPr>
          <w:trHeight w:val="300"/>
        </w:trPr>
        <w:tc>
          <w:tcPr>
            <w:tcW w:w="0" w:type="auto"/>
            <w:tcBorders>
              <w:top w:val="nil"/>
              <w:left w:val="nil"/>
              <w:bottom w:val="nil"/>
              <w:right w:val="nil"/>
            </w:tcBorders>
            <w:shd w:val="clear" w:color="auto" w:fill="auto"/>
            <w:noWrap/>
            <w:vAlign w:val="center"/>
            <w:hideMark/>
          </w:tcPr>
          <w:p w14:paraId="42132A61" w14:textId="77777777" w:rsidR="003551FD" w:rsidRPr="000C2724" w:rsidRDefault="003551FD" w:rsidP="003274EE">
            <w:pPr>
              <w:rPr>
                <w:rFonts w:eastAsia="Times New Roman"/>
                <w:sz w:val="20"/>
                <w:szCs w:val="20"/>
              </w:rPr>
            </w:pPr>
            <w:r w:rsidRPr="000C2724">
              <w:rPr>
                <w:rFonts w:eastAsia="Times New Roman"/>
                <w:sz w:val="20"/>
                <w:szCs w:val="20"/>
              </w:rPr>
              <w:t>Other</w:t>
            </w:r>
          </w:p>
        </w:tc>
        <w:tc>
          <w:tcPr>
            <w:tcW w:w="0" w:type="auto"/>
            <w:tcBorders>
              <w:top w:val="nil"/>
              <w:left w:val="nil"/>
              <w:bottom w:val="nil"/>
              <w:right w:val="nil"/>
            </w:tcBorders>
            <w:shd w:val="clear" w:color="auto" w:fill="auto"/>
            <w:noWrap/>
            <w:vAlign w:val="center"/>
            <w:hideMark/>
          </w:tcPr>
          <w:p w14:paraId="744D9125" w14:textId="77777777" w:rsidR="003551FD" w:rsidRPr="000C2724" w:rsidRDefault="003551FD" w:rsidP="003274EE">
            <w:pPr>
              <w:jc w:val="center"/>
              <w:rPr>
                <w:rFonts w:eastAsia="Times New Roman"/>
                <w:sz w:val="20"/>
                <w:szCs w:val="20"/>
              </w:rPr>
            </w:pPr>
            <w:r w:rsidRPr="000C2724">
              <w:rPr>
                <w:rFonts w:eastAsia="Times New Roman"/>
                <w:sz w:val="20"/>
                <w:szCs w:val="20"/>
              </w:rPr>
              <w:t>3 (15.8%)</w:t>
            </w:r>
          </w:p>
        </w:tc>
        <w:tc>
          <w:tcPr>
            <w:tcW w:w="0" w:type="auto"/>
            <w:tcBorders>
              <w:top w:val="nil"/>
              <w:left w:val="nil"/>
              <w:bottom w:val="nil"/>
              <w:right w:val="nil"/>
            </w:tcBorders>
            <w:shd w:val="clear" w:color="auto" w:fill="auto"/>
            <w:noWrap/>
            <w:vAlign w:val="center"/>
            <w:hideMark/>
          </w:tcPr>
          <w:p w14:paraId="5EC62456" w14:textId="77777777" w:rsidR="003551FD" w:rsidRPr="000C2724" w:rsidRDefault="003551FD" w:rsidP="003274EE">
            <w:pPr>
              <w:jc w:val="center"/>
              <w:rPr>
                <w:rFonts w:eastAsia="Times New Roman"/>
                <w:sz w:val="20"/>
                <w:szCs w:val="20"/>
              </w:rPr>
            </w:pPr>
            <w:r w:rsidRPr="000C2724">
              <w:rPr>
                <w:rFonts w:eastAsia="Times New Roman"/>
                <w:sz w:val="20"/>
                <w:szCs w:val="20"/>
              </w:rPr>
              <w:t>3 (17.6%)</w:t>
            </w:r>
          </w:p>
        </w:tc>
        <w:tc>
          <w:tcPr>
            <w:tcW w:w="0" w:type="auto"/>
            <w:tcBorders>
              <w:top w:val="nil"/>
              <w:left w:val="nil"/>
              <w:bottom w:val="nil"/>
              <w:right w:val="nil"/>
            </w:tcBorders>
            <w:shd w:val="clear" w:color="auto" w:fill="auto"/>
            <w:noWrap/>
            <w:vAlign w:val="center"/>
            <w:hideMark/>
          </w:tcPr>
          <w:p w14:paraId="726CE6A8" w14:textId="77777777" w:rsidR="003551FD" w:rsidRPr="000C2724" w:rsidRDefault="003551FD" w:rsidP="003274EE">
            <w:pPr>
              <w:jc w:val="center"/>
              <w:rPr>
                <w:rFonts w:eastAsia="Times New Roman"/>
                <w:sz w:val="20"/>
                <w:szCs w:val="20"/>
              </w:rPr>
            </w:pPr>
            <w:r w:rsidRPr="000C2724">
              <w:rPr>
                <w:rFonts w:eastAsia="Times New Roman"/>
                <w:sz w:val="20"/>
                <w:szCs w:val="20"/>
              </w:rPr>
              <w:t>4 (28.6%)</w:t>
            </w:r>
          </w:p>
        </w:tc>
        <w:tc>
          <w:tcPr>
            <w:tcW w:w="0" w:type="auto"/>
            <w:tcBorders>
              <w:top w:val="nil"/>
              <w:left w:val="nil"/>
              <w:bottom w:val="nil"/>
              <w:right w:val="nil"/>
            </w:tcBorders>
            <w:shd w:val="clear" w:color="auto" w:fill="auto"/>
            <w:noWrap/>
            <w:vAlign w:val="center"/>
            <w:hideMark/>
          </w:tcPr>
          <w:p w14:paraId="56D9BF0E" w14:textId="77777777" w:rsidR="003551FD" w:rsidRPr="000C2724" w:rsidRDefault="003551FD" w:rsidP="003274EE">
            <w:pPr>
              <w:jc w:val="center"/>
              <w:rPr>
                <w:rFonts w:eastAsia="Times New Roman"/>
                <w:sz w:val="20"/>
                <w:szCs w:val="20"/>
              </w:rPr>
            </w:pPr>
            <w:r w:rsidRPr="000C2724">
              <w:rPr>
                <w:rFonts w:eastAsia="Times New Roman"/>
                <w:sz w:val="20"/>
                <w:szCs w:val="20"/>
              </w:rPr>
              <w:t>4 (44.4%)</w:t>
            </w:r>
          </w:p>
        </w:tc>
        <w:tc>
          <w:tcPr>
            <w:tcW w:w="0" w:type="auto"/>
            <w:tcBorders>
              <w:top w:val="nil"/>
              <w:left w:val="nil"/>
              <w:bottom w:val="nil"/>
              <w:right w:val="nil"/>
            </w:tcBorders>
            <w:shd w:val="clear" w:color="auto" w:fill="auto"/>
            <w:noWrap/>
            <w:vAlign w:val="center"/>
            <w:hideMark/>
          </w:tcPr>
          <w:p w14:paraId="7A835805" w14:textId="77777777" w:rsidR="003551FD" w:rsidRPr="000C2724" w:rsidRDefault="003551FD" w:rsidP="003274EE">
            <w:pPr>
              <w:jc w:val="center"/>
              <w:rPr>
                <w:rFonts w:eastAsia="Times New Roman"/>
                <w:sz w:val="20"/>
                <w:szCs w:val="20"/>
              </w:rPr>
            </w:pPr>
            <w:r w:rsidRPr="000C2724">
              <w:rPr>
                <w:rFonts w:eastAsia="Times New Roman"/>
                <w:sz w:val="20"/>
                <w:szCs w:val="20"/>
              </w:rPr>
              <w:t>1 (16.7%)</w:t>
            </w:r>
          </w:p>
        </w:tc>
        <w:tc>
          <w:tcPr>
            <w:tcW w:w="0" w:type="auto"/>
            <w:tcBorders>
              <w:top w:val="nil"/>
              <w:left w:val="nil"/>
              <w:bottom w:val="nil"/>
              <w:right w:val="nil"/>
            </w:tcBorders>
            <w:shd w:val="clear" w:color="auto" w:fill="auto"/>
            <w:noWrap/>
            <w:vAlign w:val="center"/>
            <w:hideMark/>
          </w:tcPr>
          <w:p w14:paraId="1BD4B32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9E9920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155C5289" w14:textId="77777777" w:rsidTr="003274EE">
        <w:trPr>
          <w:trHeight w:val="300"/>
        </w:trPr>
        <w:tc>
          <w:tcPr>
            <w:tcW w:w="0" w:type="auto"/>
            <w:tcBorders>
              <w:top w:val="single" w:sz="4" w:space="0" w:color="auto"/>
              <w:left w:val="nil"/>
              <w:bottom w:val="single" w:sz="8" w:space="0" w:color="auto"/>
              <w:right w:val="nil"/>
            </w:tcBorders>
            <w:shd w:val="clear" w:color="auto" w:fill="auto"/>
            <w:noWrap/>
            <w:vAlign w:val="center"/>
            <w:hideMark/>
          </w:tcPr>
          <w:p w14:paraId="41EA7F33" w14:textId="77777777" w:rsidR="003551FD" w:rsidRPr="000C2724" w:rsidRDefault="003551FD" w:rsidP="003274EE">
            <w:pPr>
              <w:rPr>
                <w:rFonts w:eastAsia="Times New Roman"/>
                <w:sz w:val="20"/>
                <w:szCs w:val="20"/>
              </w:rPr>
            </w:pPr>
            <w:r w:rsidRPr="000C2724">
              <w:rPr>
                <w:rFonts w:eastAsia="Times New Roman"/>
                <w:sz w:val="20"/>
                <w:szCs w:val="20"/>
              </w:rPr>
              <w:t>Death</w:t>
            </w:r>
          </w:p>
        </w:tc>
        <w:tc>
          <w:tcPr>
            <w:tcW w:w="0" w:type="auto"/>
            <w:tcBorders>
              <w:top w:val="single" w:sz="4" w:space="0" w:color="auto"/>
              <w:left w:val="nil"/>
              <w:bottom w:val="single" w:sz="8" w:space="0" w:color="auto"/>
              <w:right w:val="nil"/>
            </w:tcBorders>
            <w:shd w:val="clear" w:color="auto" w:fill="auto"/>
            <w:noWrap/>
            <w:vAlign w:val="center"/>
            <w:hideMark/>
          </w:tcPr>
          <w:p w14:paraId="5C1EAF74"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203DCC8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7DDB691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655CB88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312107D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5B35837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2F004777" w14:textId="77777777" w:rsidR="003551FD" w:rsidRPr="000C2724" w:rsidRDefault="003551FD" w:rsidP="003274EE">
            <w:pPr>
              <w:jc w:val="center"/>
              <w:rPr>
                <w:rFonts w:eastAsia="Times New Roman"/>
                <w:sz w:val="20"/>
                <w:szCs w:val="20"/>
              </w:rPr>
            </w:pPr>
            <w:r w:rsidRPr="000C2724">
              <w:rPr>
                <w:rFonts w:eastAsia="Times New Roman"/>
                <w:sz w:val="20"/>
                <w:szCs w:val="20"/>
              </w:rPr>
              <w:t>17 (100.0%)</w:t>
            </w:r>
          </w:p>
        </w:tc>
      </w:tr>
    </w:tbl>
    <w:p w14:paraId="0975B7D6" w14:textId="75B0A566" w:rsidR="003551FD" w:rsidRDefault="002D1760" w:rsidP="00AB1D2B">
      <w:pPr>
        <w:rPr>
          <w:bCs/>
          <w:sz w:val="20"/>
          <w:szCs w:val="20"/>
        </w:rPr>
      </w:pPr>
      <w:r w:rsidRPr="000C2724">
        <w:rPr>
          <w:bCs/>
          <w:sz w:val="20"/>
          <w:szCs w:val="20"/>
        </w:rPr>
        <w:t>^percentage of those evaluable</w:t>
      </w:r>
    </w:p>
    <w:p w14:paraId="14C61F49" w14:textId="2FCBC7EF" w:rsidR="006E2BDA" w:rsidRPr="000C2724" w:rsidRDefault="006E2BDA" w:rsidP="00AB1D2B">
      <w:pPr>
        <w:rPr>
          <w:bCs/>
          <w:sz w:val="20"/>
          <w:szCs w:val="20"/>
        </w:rPr>
      </w:pPr>
      <w:r>
        <w:rPr>
          <w:bCs/>
          <w:sz w:val="20"/>
          <w:szCs w:val="20"/>
        </w:rPr>
        <w:t>Note: This is a per patient analysis. For full details of the “other” toxicities reported see Appendix.</w:t>
      </w:r>
    </w:p>
    <w:p w14:paraId="5C851E4E" w14:textId="77777777" w:rsidR="002D1760" w:rsidRPr="000C2724" w:rsidRDefault="002D1760" w:rsidP="00AB1D2B">
      <w:pPr>
        <w:rPr>
          <w:bCs/>
        </w:rPr>
      </w:pPr>
    </w:p>
    <w:p w14:paraId="3CA435C4" w14:textId="4485E741" w:rsidR="005C3C8B" w:rsidRPr="000C2724" w:rsidRDefault="005C3C8B" w:rsidP="00AB1D2B">
      <w:pPr>
        <w:rPr>
          <w:bCs/>
        </w:rPr>
      </w:pPr>
      <w:r w:rsidRPr="000C2724">
        <w:rPr>
          <w:bCs/>
        </w:rPr>
        <w:t>Table 1</w:t>
      </w:r>
      <w:r w:rsidR="00754F43" w:rsidRPr="000C2724">
        <w:rPr>
          <w:bCs/>
        </w:rPr>
        <w:t>3</w:t>
      </w:r>
      <w:r w:rsidRPr="000C2724">
        <w:rPr>
          <w:bCs/>
        </w:rPr>
        <w:t>: Grade 3-</w:t>
      </w:r>
      <w:r w:rsidR="0056609D">
        <w:rPr>
          <w:bCs/>
        </w:rPr>
        <w:t>5</w:t>
      </w:r>
      <w:r w:rsidRPr="000C2724">
        <w:rPr>
          <w:bCs/>
        </w:rPr>
        <w:t xml:space="preserve"> drug-related toxicities</w:t>
      </w:r>
    </w:p>
    <w:tbl>
      <w:tblPr>
        <w:tblW w:w="0" w:type="auto"/>
        <w:tblLook w:val="04A0" w:firstRow="1" w:lastRow="0" w:firstColumn="1" w:lastColumn="0" w:noHBand="0" w:noVBand="1"/>
      </w:tblPr>
      <w:tblGrid>
        <w:gridCol w:w="2915"/>
        <w:gridCol w:w="1385"/>
        <w:gridCol w:w="1083"/>
        <w:gridCol w:w="1083"/>
        <w:gridCol w:w="982"/>
        <w:gridCol w:w="982"/>
        <w:gridCol w:w="982"/>
        <w:gridCol w:w="1567"/>
      </w:tblGrid>
      <w:tr w:rsidR="003551FD" w:rsidRPr="000C2724" w14:paraId="69AED62B" w14:textId="77777777" w:rsidTr="00754F43">
        <w:trPr>
          <w:trHeight w:val="300"/>
        </w:trPr>
        <w:tc>
          <w:tcPr>
            <w:tcW w:w="0" w:type="auto"/>
            <w:tcBorders>
              <w:top w:val="single" w:sz="4" w:space="0" w:color="auto"/>
              <w:left w:val="nil"/>
              <w:bottom w:val="nil"/>
              <w:right w:val="nil"/>
            </w:tcBorders>
            <w:shd w:val="clear" w:color="auto" w:fill="auto"/>
            <w:noWrap/>
            <w:vAlign w:val="center"/>
            <w:hideMark/>
          </w:tcPr>
          <w:p w14:paraId="21D09BD6"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5AF71DA8" w14:textId="77777777" w:rsidR="003551FD" w:rsidRPr="000C2724" w:rsidRDefault="003551FD" w:rsidP="003274EE">
            <w:pPr>
              <w:jc w:val="center"/>
              <w:rPr>
                <w:rFonts w:eastAsia="Times New Roman"/>
                <w:sz w:val="20"/>
                <w:szCs w:val="20"/>
              </w:rPr>
            </w:pPr>
            <w:r w:rsidRPr="000C2724">
              <w:rPr>
                <w:rFonts w:eastAsia="Times New Roman"/>
                <w:sz w:val="20"/>
                <w:szCs w:val="20"/>
              </w:rPr>
              <w:t>Stage 1 (n=19)</w:t>
            </w:r>
          </w:p>
        </w:tc>
        <w:tc>
          <w:tcPr>
            <w:tcW w:w="0" w:type="auto"/>
            <w:tcBorders>
              <w:top w:val="single" w:sz="4" w:space="0" w:color="auto"/>
              <w:left w:val="nil"/>
              <w:bottom w:val="nil"/>
              <w:right w:val="nil"/>
            </w:tcBorders>
            <w:shd w:val="clear" w:color="auto" w:fill="auto"/>
            <w:noWrap/>
            <w:vAlign w:val="center"/>
            <w:hideMark/>
          </w:tcPr>
          <w:p w14:paraId="5539A9B8"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2030E312"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0E83DA3F"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735858E8"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1F57BB10"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single" w:sz="4" w:space="0" w:color="auto"/>
              <w:left w:val="nil"/>
              <w:bottom w:val="nil"/>
              <w:right w:val="nil"/>
            </w:tcBorders>
            <w:shd w:val="clear" w:color="auto" w:fill="auto"/>
            <w:noWrap/>
            <w:vAlign w:val="center"/>
            <w:hideMark/>
          </w:tcPr>
          <w:p w14:paraId="03B0152E" w14:textId="77777777" w:rsidR="003551FD" w:rsidRPr="000C2724" w:rsidRDefault="003551FD" w:rsidP="003274EE">
            <w:pPr>
              <w:rPr>
                <w:rFonts w:eastAsia="Times New Roman"/>
                <w:sz w:val="20"/>
                <w:szCs w:val="20"/>
              </w:rPr>
            </w:pPr>
            <w:r w:rsidRPr="000C2724">
              <w:rPr>
                <w:rFonts w:eastAsia="Times New Roman"/>
                <w:sz w:val="20"/>
                <w:szCs w:val="20"/>
              </w:rPr>
              <w:t> </w:t>
            </w:r>
          </w:p>
        </w:tc>
      </w:tr>
      <w:tr w:rsidR="003551FD" w:rsidRPr="000C2724" w14:paraId="2BAEBF24" w14:textId="77777777" w:rsidTr="003274EE">
        <w:trPr>
          <w:trHeight w:val="300"/>
        </w:trPr>
        <w:tc>
          <w:tcPr>
            <w:tcW w:w="0" w:type="auto"/>
            <w:tcBorders>
              <w:top w:val="nil"/>
              <w:left w:val="nil"/>
              <w:bottom w:val="single" w:sz="4" w:space="0" w:color="auto"/>
              <w:right w:val="nil"/>
            </w:tcBorders>
            <w:shd w:val="clear" w:color="auto" w:fill="auto"/>
            <w:noWrap/>
            <w:vAlign w:val="center"/>
            <w:hideMark/>
          </w:tcPr>
          <w:p w14:paraId="735B17EB" w14:textId="77777777" w:rsidR="003551FD" w:rsidRPr="000C2724" w:rsidRDefault="003551FD" w:rsidP="003274EE">
            <w:pPr>
              <w:rPr>
                <w:rFonts w:eastAsia="Times New Roman"/>
                <w:sz w:val="20"/>
                <w:szCs w:val="20"/>
              </w:rPr>
            </w:pPr>
            <w:r w:rsidRPr="000C2724">
              <w:rPr>
                <w:rFonts w:eastAsia="Times New Roman"/>
                <w:sz w:val="20"/>
                <w:szCs w:val="20"/>
              </w:rPr>
              <w:t> </w:t>
            </w:r>
          </w:p>
        </w:tc>
        <w:tc>
          <w:tcPr>
            <w:tcW w:w="0" w:type="auto"/>
            <w:tcBorders>
              <w:top w:val="nil"/>
              <w:left w:val="nil"/>
              <w:bottom w:val="single" w:sz="4" w:space="0" w:color="auto"/>
              <w:right w:val="nil"/>
            </w:tcBorders>
            <w:shd w:val="clear" w:color="auto" w:fill="auto"/>
            <w:noWrap/>
            <w:vAlign w:val="center"/>
            <w:hideMark/>
          </w:tcPr>
          <w:p w14:paraId="08B18C95" w14:textId="77777777" w:rsidR="003551FD" w:rsidRPr="000C2724" w:rsidRDefault="003551FD" w:rsidP="003274EE">
            <w:pPr>
              <w:jc w:val="center"/>
              <w:rPr>
                <w:rFonts w:eastAsia="Times New Roman"/>
                <w:sz w:val="20"/>
                <w:szCs w:val="20"/>
              </w:rPr>
            </w:pPr>
            <w:r w:rsidRPr="000C2724">
              <w:rPr>
                <w:rFonts w:eastAsia="Times New Roman"/>
                <w:sz w:val="20"/>
                <w:szCs w:val="20"/>
              </w:rPr>
              <w:t>1</w:t>
            </w:r>
          </w:p>
        </w:tc>
        <w:tc>
          <w:tcPr>
            <w:tcW w:w="0" w:type="auto"/>
            <w:tcBorders>
              <w:top w:val="nil"/>
              <w:left w:val="nil"/>
              <w:bottom w:val="single" w:sz="4" w:space="0" w:color="auto"/>
              <w:right w:val="nil"/>
            </w:tcBorders>
            <w:shd w:val="clear" w:color="auto" w:fill="auto"/>
            <w:noWrap/>
            <w:vAlign w:val="center"/>
            <w:hideMark/>
          </w:tcPr>
          <w:p w14:paraId="1E6AED7F" w14:textId="77777777" w:rsidR="003551FD" w:rsidRPr="000C2724" w:rsidRDefault="003551FD" w:rsidP="003274EE">
            <w:pPr>
              <w:jc w:val="center"/>
              <w:rPr>
                <w:rFonts w:eastAsia="Times New Roman"/>
                <w:sz w:val="20"/>
                <w:szCs w:val="20"/>
              </w:rPr>
            </w:pPr>
            <w:r w:rsidRPr="000C2724">
              <w:rPr>
                <w:rFonts w:eastAsia="Times New Roman"/>
                <w:sz w:val="20"/>
                <w:szCs w:val="20"/>
              </w:rPr>
              <w:t>2</w:t>
            </w:r>
          </w:p>
        </w:tc>
        <w:tc>
          <w:tcPr>
            <w:tcW w:w="0" w:type="auto"/>
            <w:tcBorders>
              <w:top w:val="nil"/>
              <w:left w:val="nil"/>
              <w:bottom w:val="single" w:sz="4" w:space="0" w:color="auto"/>
              <w:right w:val="nil"/>
            </w:tcBorders>
            <w:shd w:val="clear" w:color="auto" w:fill="auto"/>
            <w:noWrap/>
            <w:vAlign w:val="center"/>
            <w:hideMark/>
          </w:tcPr>
          <w:p w14:paraId="0725F1EA" w14:textId="77777777" w:rsidR="003551FD" w:rsidRPr="000C2724" w:rsidRDefault="003551FD" w:rsidP="003274EE">
            <w:pPr>
              <w:jc w:val="center"/>
              <w:rPr>
                <w:rFonts w:eastAsia="Times New Roman"/>
                <w:sz w:val="20"/>
                <w:szCs w:val="20"/>
              </w:rPr>
            </w:pPr>
            <w:r w:rsidRPr="000C2724">
              <w:rPr>
                <w:rFonts w:eastAsia="Times New Roman"/>
                <w:sz w:val="20"/>
                <w:szCs w:val="20"/>
              </w:rPr>
              <w:t>3</w:t>
            </w:r>
          </w:p>
        </w:tc>
        <w:tc>
          <w:tcPr>
            <w:tcW w:w="0" w:type="auto"/>
            <w:tcBorders>
              <w:top w:val="nil"/>
              <w:left w:val="nil"/>
              <w:bottom w:val="single" w:sz="4" w:space="0" w:color="auto"/>
              <w:right w:val="nil"/>
            </w:tcBorders>
            <w:shd w:val="clear" w:color="auto" w:fill="auto"/>
            <w:noWrap/>
            <w:vAlign w:val="center"/>
            <w:hideMark/>
          </w:tcPr>
          <w:p w14:paraId="55BE4A24" w14:textId="77777777" w:rsidR="003551FD" w:rsidRPr="000C2724" w:rsidRDefault="003551FD" w:rsidP="003274EE">
            <w:pPr>
              <w:jc w:val="center"/>
              <w:rPr>
                <w:rFonts w:eastAsia="Times New Roman"/>
                <w:sz w:val="20"/>
                <w:szCs w:val="20"/>
              </w:rPr>
            </w:pPr>
            <w:r w:rsidRPr="000C2724">
              <w:rPr>
                <w:rFonts w:eastAsia="Times New Roman"/>
                <w:sz w:val="20"/>
                <w:szCs w:val="20"/>
              </w:rPr>
              <w:t>4</w:t>
            </w:r>
          </w:p>
        </w:tc>
        <w:tc>
          <w:tcPr>
            <w:tcW w:w="0" w:type="auto"/>
            <w:tcBorders>
              <w:top w:val="nil"/>
              <w:left w:val="nil"/>
              <w:bottom w:val="single" w:sz="4" w:space="0" w:color="auto"/>
              <w:right w:val="nil"/>
            </w:tcBorders>
            <w:shd w:val="clear" w:color="auto" w:fill="auto"/>
            <w:noWrap/>
            <w:vAlign w:val="center"/>
            <w:hideMark/>
          </w:tcPr>
          <w:p w14:paraId="002F2066" w14:textId="77777777" w:rsidR="003551FD" w:rsidRPr="000C2724" w:rsidRDefault="003551FD" w:rsidP="003274EE">
            <w:pPr>
              <w:jc w:val="center"/>
              <w:rPr>
                <w:rFonts w:eastAsia="Times New Roman"/>
                <w:sz w:val="20"/>
                <w:szCs w:val="20"/>
              </w:rPr>
            </w:pPr>
            <w:r w:rsidRPr="000C2724">
              <w:rPr>
                <w:rFonts w:eastAsia="Times New Roman"/>
                <w:sz w:val="20"/>
                <w:szCs w:val="20"/>
              </w:rPr>
              <w:t>5</w:t>
            </w:r>
          </w:p>
        </w:tc>
        <w:tc>
          <w:tcPr>
            <w:tcW w:w="0" w:type="auto"/>
            <w:tcBorders>
              <w:top w:val="nil"/>
              <w:left w:val="nil"/>
              <w:bottom w:val="single" w:sz="4" w:space="0" w:color="auto"/>
              <w:right w:val="nil"/>
            </w:tcBorders>
            <w:shd w:val="clear" w:color="auto" w:fill="auto"/>
            <w:noWrap/>
            <w:vAlign w:val="center"/>
            <w:hideMark/>
          </w:tcPr>
          <w:p w14:paraId="2AFA89F3" w14:textId="77777777" w:rsidR="003551FD" w:rsidRPr="000C2724" w:rsidRDefault="003551FD" w:rsidP="003274EE">
            <w:pPr>
              <w:jc w:val="center"/>
              <w:rPr>
                <w:rFonts w:eastAsia="Times New Roman"/>
                <w:sz w:val="20"/>
                <w:szCs w:val="20"/>
              </w:rPr>
            </w:pPr>
            <w:r w:rsidRPr="000C2724">
              <w:rPr>
                <w:rFonts w:eastAsia="Times New Roman"/>
                <w:sz w:val="20"/>
                <w:szCs w:val="20"/>
              </w:rPr>
              <w:t>6</w:t>
            </w:r>
          </w:p>
        </w:tc>
        <w:tc>
          <w:tcPr>
            <w:tcW w:w="0" w:type="auto"/>
            <w:tcBorders>
              <w:top w:val="nil"/>
              <w:left w:val="nil"/>
              <w:bottom w:val="single" w:sz="4" w:space="0" w:color="auto"/>
              <w:right w:val="nil"/>
            </w:tcBorders>
            <w:shd w:val="clear" w:color="auto" w:fill="auto"/>
            <w:noWrap/>
            <w:vAlign w:val="center"/>
            <w:hideMark/>
          </w:tcPr>
          <w:p w14:paraId="688AFF26" w14:textId="77777777" w:rsidR="003551FD" w:rsidRPr="000C2724" w:rsidRDefault="003551FD" w:rsidP="003274EE">
            <w:pPr>
              <w:jc w:val="center"/>
              <w:rPr>
                <w:rFonts w:eastAsia="Times New Roman"/>
                <w:sz w:val="20"/>
                <w:szCs w:val="20"/>
              </w:rPr>
            </w:pPr>
            <w:r w:rsidRPr="000C2724">
              <w:rPr>
                <w:rFonts w:eastAsia="Times New Roman"/>
                <w:sz w:val="20"/>
                <w:szCs w:val="20"/>
              </w:rPr>
              <w:t>Post Withdrawal</w:t>
            </w:r>
          </w:p>
        </w:tc>
      </w:tr>
      <w:tr w:rsidR="003551FD" w:rsidRPr="000C2724" w14:paraId="670844C4" w14:textId="77777777" w:rsidTr="003274EE">
        <w:trPr>
          <w:trHeight w:val="300"/>
        </w:trPr>
        <w:tc>
          <w:tcPr>
            <w:tcW w:w="0" w:type="auto"/>
            <w:tcBorders>
              <w:top w:val="nil"/>
              <w:left w:val="nil"/>
              <w:bottom w:val="nil"/>
              <w:right w:val="nil"/>
            </w:tcBorders>
            <w:shd w:val="clear" w:color="auto" w:fill="auto"/>
            <w:noWrap/>
            <w:vAlign w:val="center"/>
            <w:hideMark/>
          </w:tcPr>
          <w:p w14:paraId="69E79939" w14:textId="77777777" w:rsidR="003551FD" w:rsidRPr="000C2724" w:rsidRDefault="003551FD" w:rsidP="003274EE">
            <w:pPr>
              <w:rPr>
                <w:rFonts w:eastAsia="Times New Roman"/>
                <w:sz w:val="20"/>
                <w:szCs w:val="20"/>
              </w:rPr>
            </w:pPr>
            <w:r w:rsidRPr="000C2724">
              <w:rPr>
                <w:rFonts w:eastAsia="Times New Roman"/>
                <w:sz w:val="20"/>
                <w:szCs w:val="20"/>
              </w:rPr>
              <w:t>Patients evaluable this cycle</w:t>
            </w:r>
          </w:p>
        </w:tc>
        <w:tc>
          <w:tcPr>
            <w:tcW w:w="0" w:type="auto"/>
            <w:tcBorders>
              <w:top w:val="nil"/>
              <w:left w:val="nil"/>
              <w:bottom w:val="nil"/>
              <w:right w:val="nil"/>
            </w:tcBorders>
            <w:shd w:val="clear" w:color="auto" w:fill="auto"/>
            <w:noWrap/>
            <w:vAlign w:val="center"/>
            <w:hideMark/>
          </w:tcPr>
          <w:p w14:paraId="74EE150B" w14:textId="77777777" w:rsidR="003551FD" w:rsidRPr="000C2724" w:rsidRDefault="003551FD" w:rsidP="003274EE">
            <w:pPr>
              <w:jc w:val="center"/>
              <w:rPr>
                <w:rFonts w:eastAsia="Times New Roman"/>
                <w:sz w:val="20"/>
                <w:szCs w:val="20"/>
              </w:rPr>
            </w:pPr>
            <w:r w:rsidRPr="000C2724">
              <w:rPr>
                <w:rFonts w:eastAsia="Times New Roman"/>
                <w:sz w:val="20"/>
                <w:szCs w:val="20"/>
              </w:rPr>
              <w:t>19 (100.0%)</w:t>
            </w:r>
          </w:p>
        </w:tc>
        <w:tc>
          <w:tcPr>
            <w:tcW w:w="0" w:type="auto"/>
            <w:tcBorders>
              <w:top w:val="nil"/>
              <w:left w:val="nil"/>
              <w:bottom w:val="nil"/>
              <w:right w:val="nil"/>
            </w:tcBorders>
            <w:shd w:val="clear" w:color="auto" w:fill="auto"/>
            <w:noWrap/>
            <w:vAlign w:val="center"/>
            <w:hideMark/>
          </w:tcPr>
          <w:p w14:paraId="6CAA3211" w14:textId="77777777" w:rsidR="003551FD" w:rsidRPr="000C2724" w:rsidRDefault="003551FD" w:rsidP="003274EE">
            <w:pPr>
              <w:jc w:val="center"/>
              <w:rPr>
                <w:rFonts w:eastAsia="Times New Roman"/>
                <w:sz w:val="20"/>
                <w:szCs w:val="20"/>
              </w:rPr>
            </w:pPr>
            <w:r w:rsidRPr="000C2724">
              <w:rPr>
                <w:rFonts w:eastAsia="Times New Roman"/>
                <w:sz w:val="20"/>
                <w:szCs w:val="20"/>
              </w:rPr>
              <w:t>17 (89.5%)</w:t>
            </w:r>
          </w:p>
        </w:tc>
        <w:tc>
          <w:tcPr>
            <w:tcW w:w="0" w:type="auto"/>
            <w:tcBorders>
              <w:top w:val="nil"/>
              <w:left w:val="nil"/>
              <w:bottom w:val="nil"/>
              <w:right w:val="nil"/>
            </w:tcBorders>
            <w:shd w:val="clear" w:color="auto" w:fill="auto"/>
            <w:noWrap/>
            <w:vAlign w:val="center"/>
            <w:hideMark/>
          </w:tcPr>
          <w:p w14:paraId="584FA5BE" w14:textId="77777777" w:rsidR="003551FD" w:rsidRPr="000C2724" w:rsidRDefault="003551FD" w:rsidP="003274EE">
            <w:pPr>
              <w:jc w:val="center"/>
              <w:rPr>
                <w:rFonts w:eastAsia="Times New Roman"/>
                <w:sz w:val="20"/>
                <w:szCs w:val="20"/>
              </w:rPr>
            </w:pPr>
            <w:r w:rsidRPr="000C2724">
              <w:rPr>
                <w:rFonts w:eastAsia="Times New Roman"/>
                <w:sz w:val="20"/>
                <w:szCs w:val="20"/>
              </w:rPr>
              <w:t>14 (73.7%)</w:t>
            </w:r>
          </w:p>
        </w:tc>
        <w:tc>
          <w:tcPr>
            <w:tcW w:w="0" w:type="auto"/>
            <w:tcBorders>
              <w:top w:val="nil"/>
              <w:left w:val="nil"/>
              <w:bottom w:val="nil"/>
              <w:right w:val="nil"/>
            </w:tcBorders>
            <w:shd w:val="clear" w:color="auto" w:fill="auto"/>
            <w:noWrap/>
            <w:vAlign w:val="center"/>
            <w:hideMark/>
          </w:tcPr>
          <w:p w14:paraId="029655B3" w14:textId="77777777" w:rsidR="003551FD" w:rsidRPr="000C2724" w:rsidRDefault="003551FD" w:rsidP="003274EE">
            <w:pPr>
              <w:jc w:val="center"/>
              <w:rPr>
                <w:rFonts w:eastAsia="Times New Roman"/>
                <w:sz w:val="20"/>
                <w:szCs w:val="20"/>
              </w:rPr>
            </w:pPr>
            <w:r w:rsidRPr="000C2724">
              <w:rPr>
                <w:rFonts w:eastAsia="Times New Roman"/>
                <w:sz w:val="20"/>
                <w:szCs w:val="20"/>
              </w:rPr>
              <w:t>9 (47.4%)</w:t>
            </w:r>
          </w:p>
        </w:tc>
        <w:tc>
          <w:tcPr>
            <w:tcW w:w="0" w:type="auto"/>
            <w:tcBorders>
              <w:top w:val="nil"/>
              <w:left w:val="nil"/>
              <w:bottom w:val="nil"/>
              <w:right w:val="nil"/>
            </w:tcBorders>
            <w:shd w:val="clear" w:color="auto" w:fill="auto"/>
            <w:noWrap/>
            <w:vAlign w:val="center"/>
            <w:hideMark/>
          </w:tcPr>
          <w:p w14:paraId="5C62682D" w14:textId="77777777" w:rsidR="003551FD" w:rsidRPr="000C2724" w:rsidRDefault="003551FD" w:rsidP="003274EE">
            <w:pPr>
              <w:jc w:val="center"/>
              <w:rPr>
                <w:rFonts w:eastAsia="Times New Roman"/>
                <w:sz w:val="20"/>
                <w:szCs w:val="20"/>
              </w:rPr>
            </w:pPr>
            <w:r w:rsidRPr="000C2724">
              <w:rPr>
                <w:rFonts w:eastAsia="Times New Roman"/>
                <w:sz w:val="20"/>
                <w:szCs w:val="20"/>
              </w:rPr>
              <w:t>6 (31.6%)</w:t>
            </w:r>
          </w:p>
        </w:tc>
        <w:tc>
          <w:tcPr>
            <w:tcW w:w="0" w:type="auto"/>
            <w:tcBorders>
              <w:top w:val="nil"/>
              <w:left w:val="nil"/>
              <w:bottom w:val="nil"/>
              <w:right w:val="nil"/>
            </w:tcBorders>
            <w:shd w:val="clear" w:color="auto" w:fill="auto"/>
            <w:noWrap/>
            <w:vAlign w:val="center"/>
            <w:hideMark/>
          </w:tcPr>
          <w:p w14:paraId="46437060" w14:textId="77777777" w:rsidR="003551FD" w:rsidRPr="000C2724" w:rsidRDefault="003551FD" w:rsidP="003274EE">
            <w:pPr>
              <w:jc w:val="center"/>
              <w:rPr>
                <w:rFonts w:eastAsia="Times New Roman"/>
                <w:sz w:val="20"/>
                <w:szCs w:val="20"/>
              </w:rPr>
            </w:pPr>
            <w:r w:rsidRPr="000C2724">
              <w:rPr>
                <w:rFonts w:eastAsia="Times New Roman"/>
                <w:sz w:val="20"/>
                <w:szCs w:val="20"/>
              </w:rPr>
              <w:t>6 (31.6%)</w:t>
            </w:r>
          </w:p>
        </w:tc>
        <w:tc>
          <w:tcPr>
            <w:tcW w:w="0" w:type="auto"/>
            <w:tcBorders>
              <w:top w:val="nil"/>
              <w:left w:val="nil"/>
              <w:bottom w:val="nil"/>
              <w:right w:val="nil"/>
            </w:tcBorders>
            <w:shd w:val="clear" w:color="auto" w:fill="auto"/>
            <w:noWrap/>
            <w:vAlign w:val="center"/>
            <w:hideMark/>
          </w:tcPr>
          <w:p w14:paraId="243ADE2E" w14:textId="77777777" w:rsidR="003551FD" w:rsidRPr="000C2724" w:rsidRDefault="003551FD" w:rsidP="003274EE">
            <w:pPr>
              <w:jc w:val="center"/>
              <w:rPr>
                <w:rFonts w:eastAsia="Times New Roman"/>
                <w:sz w:val="20"/>
                <w:szCs w:val="20"/>
              </w:rPr>
            </w:pPr>
            <w:r w:rsidRPr="000C2724">
              <w:rPr>
                <w:rFonts w:eastAsia="Times New Roman"/>
                <w:sz w:val="20"/>
                <w:szCs w:val="20"/>
              </w:rPr>
              <w:t>17 (89.5%)</w:t>
            </w:r>
          </w:p>
        </w:tc>
      </w:tr>
      <w:tr w:rsidR="003551FD" w:rsidRPr="000C2724" w14:paraId="49C1D989" w14:textId="77777777" w:rsidTr="003274EE">
        <w:trPr>
          <w:trHeight w:val="300"/>
        </w:trPr>
        <w:tc>
          <w:tcPr>
            <w:tcW w:w="0" w:type="auto"/>
            <w:tcBorders>
              <w:top w:val="nil"/>
              <w:left w:val="nil"/>
              <w:bottom w:val="single" w:sz="4" w:space="0" w:color="auto"/>
              <w:right w:val="nil"/>
            </w:tcBorders>
            <w:shd w:val="clear" w:color="auto" w:fill="auto"/>
            <w:noWrap/>
            <w:vAlign w:val="center"/>
            <w:hideMark/>
          </w:tcPr>
          <w:p w14:paraId="43430BD7" w14:textId="77777777" w:rsidR="003551FD" w:rsidRPr="00775201" w:rsidRDefault="003551FD" w:rsidP="003274EE">
            <w:pPr>
              <w:rPr>
                <w:rFonts w:eastAsia="Times New Roman"/>
                <w:sz w:val="20"/>
                <w:szCs w:val="20"/>
                <w:lang w:val="it-IT"/>
              </w:rPr>
            </w:pPr>
            <w:r w:rsidRPr="00775201">
              <w:rPr>
                <w:rFonts w:eastAsia="Times New Roman"/>
                <w:sz w:val="20"/>
                <w:szCs w:val="20"/>
                <w:lang w:val="it-IT"/>
              </w:rPr>
              <w:t>Tefinostat taken as per protocol^</w:t>
            </w:r>
          </w:p>
        </w:tc>
        <w:tc>
          <w:tcPr>
            <w:tcW w:w="0" w:type="auto"/>
            <w:tcBorders>
              <w:top w:val="nil"/>
              <w:left w:val="nil"/>
              <w:bottom w:val="single" w:sz="4" w:space="0" w:color="auto"/>
              <w:right w:val="nil"/>
            </w:tcBorders>
            <w:shd w:val="clear" w:color="auto" w:fill="auto"/>
            <w:noWrap/>
            <w:vAlign w:val="center"/>
            <w:hideMark/>
          </w:tcPr>
          <w:p w14:paraId="7E2A06FA" w14:textId="77777777" w:rsidR="003551FD" w:rsidRPr="000C2724" w:rsidRDefault="003551FD" w:rsidP="003274EE">
            <w:pPr>
              <w:jc w:val="center"/>
              <w:rPr>
                <w:rFonts w:eastAsia="Times New Roman"/>
                <w:sz w:val="20"/>
                <w:szCs w:val="20"/>
              </w:rPr>
            </w:pPr>
            <w:r w:rsidRPr="000C2724">
              <w:rPr>
                <w:rFonts w:eastAsia="Times New Roman"/>
                <w:sz w:val="20"/>
                <w:szCs w:val="20"/>
              </w:rPr>
              <w:t>14 (73.7%)</w:t>
            </w:r>
          </w:p>
        </w:tc>
        <w:tc>
          <w:tcPr>
            <w:tcW w:w="0" w:type="auto"/>
            <w:tcBorders>
              <w:top w:val="nil"/>
              <w:left w:val="nil"/>
              <w:bottom w:val="single" w:sz="4" w:space="0" w:color="auto"/>
              <w:right w:val="nil"/>
            </w:tcBorders>
            <w:shd w:val="clear" w:color="auto" w:fill="auto"/>
            <w:noWrap/>
            <w:vAlign w:val="center"/>
            <w:hideMark/>
          </w:tcPr>
          <w:p w14:paraId="2D5A96CA" w14:textId="77777777" w:rsidR="003551FD" w:rsidRPr="008E022D" w:rsidRDefault="003551FD" w:rsidP="003274EE">
            <w:pPr>
              <w:jc w:val="center"/>
              <w:rPr>
                <w:rFonts w:eastAsia="Times New Roman"/>
                <w:sz w:val="20"/>
                <w:szCs w:val="20"/>
              </w:rPr>
            </w:pPr>
            <w:r w:rsidRPr="008E022D">
              <w:rPr>
                <w:rFonts w:eastAsia="Times New Roman"/>
                <w:sz w:val="20"/>
                <w:szCs w:val="20"/>
              </w:rPr>
              <w:t>16 (94.1%)</w:t>
            </w:r>
          </w:p>
        </w:tc>
        <w:tc>
          <w:tcPr>
            <w:tcW w:w="0" w:type="auto"/>
            <w:tcBorders>
              <w:top w:val="nil"/>
              <w:left w:val="nil"/>
              <w:bottom w:val="single" w:sz="4" w:space="0" w:color="auto"/>
              <w:right w:val="nil"/>
            </w:tcBorders>
            <w:shd w:val="clear" w:color="auto" w:fill="auto"/>
            <w:noWrap/>
            <w:vAlign w:val="center"/>
            <w:hideMark/>
          </w:tcPr>
          <w:p w14:paraId="07578181" w14:textId="77777777" w:rsidR="003551FD" w:rsidRPr="00CC4725" w:rsidRDefault="003551FD" w:rsidP="003274EE">
            <w:pPr>
              <w:jc w:val="center"/>
              <w:rPr>
                <w:rFonts w:eastAsia="Times New Roman"/>
                <w:sz w:val="20"/>
                <w:szCs w:val="20"/>
              </w:rPr>
            </w:pPr>
            <w:r w:rsidRPr="00CC4725">
              <w:rPr>
                <w:rFonts w:eastAsia="Times New Roman"/>
                <w:sz w:val="20"/>
                <w:szCs w:val="20"/>
              </w:rPr>
              <w:t>13 (92.9%)</w:t>
            </w:r>
          </w:p>
        </w:tc>
        <w:tc>
          <w:tcPr>
            <w:tcW w:w="0" w:type="auto"/>
            <w:tcBorders>
              <w:top w:val="nil"/>
              <w:left w:val="nil"/>
              <w:bottom w:val="single" w:sz="4" w:space="0" w:color="auto"/>
              <w:right w:val="nil"/>
            </w:tcBorders>
            <w:shd w:val="clear" w:color="auto" w:fill="auto"/>
            <w:noWrap/>
            <w:vAlign w:val="center"/>
            <w:hideMark/>
          </w:tcPr>
          <w:p w14:paraId="430FD53B" w14:textId="77777777" w:rsidR="003551FD" w:rsidRPr="00CC4725" w:rsidRDefault="003551FD" w:rsidP="003274EE">
            <w:pPr>
              <w:jc w:val="center"/>
              <w:rPr>
                <w:rFonts w:eastAsia="Times New Roman"/>
                <w:sz w:val="20"/>
                <w:szCs w:val="20"/>
              </w:rPr>
            </w:pPr>
            <w:r w:rsidRPr="00CC4725">
              <w:rPr>
                <w:rFonts w:eastAsia="Times New Roman"/>
                <w:sz w:val="20"/>
                <w:szCs w:val="20"/>
              </w:rPr>
              <w:t>8 (88.9%)</w:t>
            </w:r>
          </w:p>
        </w:tc>
        <w:tc>
          <w:tcPr>
            <w:tcW w:w="0" w:type="auto"/>
            <w:tcBorders>
              <w:top w:val="nil"/>
              <w:left w:val="nil"/>
              <w:bottom w:val="single" w:sz="4" w:space="0" w:color="auto"/>
              <w:right w:val="nil"/>
            </w:tcBorders>
            <w:shd w:val="clear" w:color="auto" w:fill="auto"/>
            <w:noWrap/>
            <w:vAlign w:val="center"/>
            <w:hideMark/>
          </w:tcPr>
          <w:p w14:paraId="51740815" w14:textId="77777777" w:rsidR="003551FD" w:rsidRPr="00CC4725" w:rsidRDefault="003551FD" w:rsidP="003274EE">
            <w:pPr>
              <w:jc w:val="center"/>
              <w:rPr>
                <w:rFonts w:eastAsia="Times New Roman"/>
                <w:sz w:val="20"/>
                <w:szCs w:val="20"/>
              </w:rPr>
            </w:pPr>
            <w:r w:rsidRPr="00CC4725">
              <w:rPr>
                <w:rFonts w:eastAsia="Times New Roman"/>
                <w:sz w:val="20"/>
                <w:szCs w:val="20"/>
              </w:rPr>
              <w:t>5 (83.3%)</w:t>
            </w:r>
          </w:p>
        </w:tc>
        <w:tc>
          <w:tcPr>
            <w:tcW w:w="0" w:type="auto"/>
            <w:tcBorders>
              <w:top w:val="nil"/>
              <w:left w:val="nil"/>
              <w:bottom w:val="single" w:sz="4" w:space="0" w:color="auto"/>
              <w:right w:val="nil"/>
            </w:tcBorders>
            <w:shd w:val="clear" w:color="auto" w:fill="auto"/>
            <w:noWrap/>
            <w:vAlign w:val="center"/>
            <w:hideMark/>
          </w:tcPr>
          <w:p w14:paraId="6B66EAB0" w14:textId="77777777" w:rsidR="003551FD" w:rsidRPr="006241EC" w:rsidRDefault="003551FD" w:rsidP="003274EE">
            <w:pPr>
              <w:jc w:val="center"/>
              <w:rPr>
                <w:rFonts w:eastAsia="Times New Roman"/>
                <w:sz w:val="20"/>
                <w:szCs w:val="20"/>
              </w:rPr>
            </w:pPr>
            <w:r w:rsidRPr="006241EC">
              <w:rPr>
                <w:rFonts w:eastAsia="Times New Roman"/>
                <w:sz w:val="20"/>
                <w:szCs w:val="20"/>
              </w:rPr>
              <w:t>3 (50.0%)</w:t>
            </w:r>
          </w:p>
        </w:tc>
        <w:tc>
          <w:tcPr>
            <w:tcW w:w="0" w:type="auto"/>
            <w:tcBorders>
              <w:top w:val="nil"/>
              <w:left w:val="nil"/>
              <w:bottom w:val="single" w:sz="4" w:space="0" w:color="auto"/>
              <w:right w:val="nil"/>
            </w:tcBorders>
            <w:shd w:val="clear" w:color="auto" w:fill="auto"/>
            <w:noWrap/>
            <w:vAlign w:val="center"/>
            <w:hideMark/>
          </w:tcPr>
          <w:p w14:paraId="664652B4" w14:textId="77777777" w:rsidR="003551FD" w:rsidRPr="006241EC" w:rsidRDefault="003551FD" w:rsidP="003274EE">
            <w:pPr>
              <w:jc w:val="center"/>
              <w:rPr>
                <w:rFonts w:eastAsia="Times New Roman"/>
                <w:sz w:val="20"/>
                <w:szCs w:val="20"/>
              </w:rPr>
            </w:pPr>
            <w:r w:rsidRPr="006241EC">
              <w:rPr>
                <w:rFonts w:eastAsia="Times New Roman"/>
                <w:sz w:val="20"/>
                <w:szCs w:val="20"/>
              </w:rPr>
              <w:t>0 (0.0%)</w:t>
            </w:r>
          </w:p>
        </w:tc>
      </w:tr>
      <w:tr w:rsidR="002D1760" w:rsidRPr="000C2724" w14:paraId="00C774D7" w14:textId="77777777" w:rsidTr="003274EE">
        <w:trPr>
          <w:trHeight w:val="300"/>
        </w:trPr>
        <w:tc>
          <w:tcPr>
            <w:tcW w:w="0" w:type="auto"/>
            <w:tcBorders>
              <w:top w:val="nil"/>
              <w:left w:val="nil"/>
              <w:bottom w:val="nil"/>
              <w:right w:val="nil"/>
            </w:tcBorders>
            <w:shd w:val="clear" w:color="auto" w:fill="auto"/>
            <w:noWrap/>
            <w:vAlign w:val="center"/>
          </w:tcPr>
          <w:p w14:paraId="2596CF69" w14:textId="3987EE70" w:rsidR="002D1760" w:rsidRPr="000C2724" w:rsidRDefault="002D1760" w:rsidP="003274EE">
            <w:pPr>
              <w:rPr>
                <w:rFonts w:eastAsia="Times New Roman"/>
                <w:b/>
                <w:bCs/>
                <w:sz w:val="20"/>
                <w:szCs w:val="20"/>
              </w:rPr>
            </w:pPr>
            <w:r w:rsidRPr="000C2724">
              <w:rPr>
                <w:rFonts w:eastAsia="Times New Roman"/>
                <w:b/>
                <w:bCs/>
                <w:sz w:val="20"/>
                <w:szCs w:val="20"/>
              </w:rPr>
              <w:t>Adverse events grade 3-5^</w:t>
            </w:r>
          </w:p>
        </w:tc>
        <w:tc>
          <w:tcPr>
            <w:tcW w:w="0" w:type="auto"/>
            <w:tcBorders>
              <w:top w:val="nil"/>
              <w:left w:val="nil"/>
              <w:bottom w:val="nil"/>
              <w:right w:val="nil"/>
            </w:tcBorders>
            <w:shd w:val="clear" w:color="auto" w:fill="auto"/>
            <w:noWrap/>
            <w:vAlign w:val="center"/>
          </w:tcPr>
          <w:p w14:paraId="259FAA0A"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794B12A1"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501691E3"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0CE7A4C8"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2DA9550A"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543025F1" w14:textId="77777777" w:rsidR="002D1760" w:rsidRPr="000C2724" w:rsidRDefault="002D1760" w:rsidP="003274EE">
            <w:pPr>
              <w:jc w:val="center"/>
              <w:rPr>
                <w:rFonts w:eastAsia="Times New Roman"/>
                <w:sz w:val="20"/>
                <w:szCs w:val="20"/>
              </w:rPr>
            </w:pPr>
          </w:p>
        </w:tc>
        <w:tc>
          <w:tcPr>
            <w:tcW w:w="0" w:type="auto"/>
            <w:tcBorders>
              <w:top w:val="nil"/>
              <w:left w:val="nil"/>
              <w:bottom w:val="nil"/>
              <w:right w:val="nil"/>
            </w:tcBorders>
            <w:shd w:val="clear" w:color="auto" w:fill="auto"/>
            <w:noWrap/>
            <w:vAlign w:val="center"/>
          </w:tcPr>
          <w:p w14:paraId="562C6910" w14:textId="77777777" w:rsidR="002D1760" w:rsidRPr="000C2724" w:rsidRDefault="002D1760" w:rsidP="003274EE">
            <w:pPr>
              <w:jc w:val="center"/>
              <w:rPr>
                <w:rFonts w:eastAsia="Times New Roman"/>
                <w:sz w:val="20"/>
                <w:szCs w:val="20"/>
              </w:rPr>
            </w:pPr>
          </w:p>
        </w:tc>
      </w:tr>
      <w:tr w:rsidR="003551FD" w:rsidRPr="000C2724" w14:paraId="3A1C1829" w14:textId="77777777" w:rsidTr="003274EE">
        <w:trPr>
          <w:trHeight w:val="300"/>
        </w:trPr>
        <w:tc>
          <w:tcPr>
            <w:tcW w:w="0" w:type="auto"/>
            <w:tcBorders>
              <w:top w:val="nil"/>
              <w:left w:val="nil"/>
              <w:bottom w:val="nil"/>
              <w:right w:val="nil"/>
            </w:tcBorders>
            <w:shd w:val="clear" w:color="auto" w:fill="auto"/>
            <w:noWrap/>
            <w:vAlign w:val="center"/>
            <w:hideMark/>
          </w:tcPr>
          <w:p w14:paraId="2CC3266D" w14:textId="77777777" w:rsidR="003551FD" w:rsidRPr="000C2724" w:rsidRDefault="003551FD" w:rsidP="003274EE">
            <w:pPr>
              <w:rPr>
                <w:rFonts w:eastAsia="Times New Roman"/>
                <w:sz w:val="20"/>
                <w:szCs w:val="20"/>
              </w:rPr>
            </w:pPr>
            <w:r w:rsidRPr="000C2724">
              <w:rPr>
                <w:rFonts w:eastAsia="Times New Roman"/>
                <w:sz w:val="20"/>
                <w:szCs w:val="20"/>
              </w:rPr>
              <w:t>Nausea/vomiting</w:t>
            </w:r>
          </w:p>
        </w:tc>
        <w:tc>
          <w:tcPr>
            <w:tcW w:w="0" w:type="auto"/>
            <w:tcBorders>
              <w:top w:val="nil"/>
              <w:left w:val="nil"/>
              <w:bottom w:val="nil"/>
              <w:right w:val="nil"/>
            </w:tcBorders>
            <w:shd w:val="clear" w:color="auto" w:fill="auto"/>
            <w:noWrap/>
            <w:vAlign w:val="center"/>
            <w:hideMark/>
          </w:tcPr>
          <w:p w14:paraId="55A5EC4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96640F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2D780DA" w14:textId="77777777" w:rsidR="003551FD" w:rsidRPr="000C2724" w:rsidRDefault="003551FD" w:rsidP="003274EE">
            <w:pPr>
              <w:jc w:val="center"/>
              <w:rPr>
                <w:rFonts w:eastAsia="Times New Roman"/>
                <w:sz w:val="20"/>
                <w:szCs w:val="20"/>
              </w:rPr>
            </w:pPr>
            <w:r w:rsidRPr="000C2724">
              <w:rPr>
                <w:rFonts w:eastAsia="Times New Roman"/>
                <w:sz w:val="20"/>
                <w:szCs w:val="20"/>
              </w:rPr>
              <w:t>1 (7.1%)</w:t>
            </w:r>
          </w:p>
        </w:tc>
        <w:tc>
          <w:tcPr>
            <w:tcW w:w="0" w:type="auto"/>
            <w:tcBorders>
              <w:top w:val="nil"/>
              <w:left w:val="nil"/>
              <w:bottom w:val="nil"/>
              <w:right w:val="nil"/>
            </w:tcBorders>
            <w:shd w:val="clear" w:color="auto" w:fill="auto"/>
            <w:noWrap/>
            <w:vAlign w:val="center"/>
            <w:hideMark/>
          </w:tcPr>
          <w:p w14:paraId="6076F05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DEF9FA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CCBFC1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893E4D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463C5F29" w14:textId="77777777" w:rsidTr="003274EE">
        <w:trPr>
          <w:trHeight w:val="300"/>
        </w:trPr>
        <w:tc>
          <w:tcPr>
            <w:tcW w:w="0" w:type="auto"/>
            <w:tcBorders>
              <w:top w:val="nil"/>
              <w:left w:val="nil"/>
              <w:bottom w:val="nil"/>
              <w:right w:val="nil"/>
            </w:tcBorders>
            <w:shd w:val="clear" w:color="auto" w:fill="auto"/>
            <w:noWrap/>
            <w:vAlign w:val="center"/>
            <w:hideMark/>
          </w:tcPr>
          <w:p w14:paraId="62D7AB7E" w14:textId="77777777" w:rsidR="003551FD" w:rsidRPr="000C2724" w:rsidRDefault="003551FD" w:rsidP="003274EE">
            <w:pPr>
              <w:rPr>
                <w:rFonts w:eastAsia="Times New Roman"/>
                <w:sz w:val="20"/>
                <w:szCs w:val="20"/>
              </w:rPr>
            </w:pPr>
            <w:r w:rsidRPr="000C2724">
              <w:rPr>
                <w:rFonts w:eastAsia="Times New Roman"/>
                <w:sz w:val="20"/>
                <w:szCs w:val="20"/>
              </w:rPr>
              <w:t>Oral</w:t>
            </w:r>
          </w:p>
        </w:tc>
        <w:tc>
          <w:tcPr>
            <w:tcW w:w="0" w:type="auto"/>
            <w:tcBorders>
              <w:top w:val="nil"/>
              <w:left w:val="nil"/>
              <w:bottom w:val="nil"/>
              <w:right w:val="nil"/>
            </w:tcBorders>
            <w:shd w:val="clear" w:color="auto" w:fill="auto"/>
            <w:noWrap/>
            <w:vAlign w:val="center"/>
            <w:hideMark/>
          </w:tcPr>
          <w:p w14:paraId="06DAEF5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81DC6E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963AED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037F0D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D1EFD1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8E0097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5D6DC5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6C1F586C" w14:textId="77777777" w:rsidTr="003274EE">
        <w:trPr>
          <w:trHeight w:val="300"/>
        </w:trPr>
        <w:tc>
          <w:tcPr>
            <w:tcW w:w="0" w:type="auto"/>
            <w:tcBorders>
              <w:top w:val="nil"/>
              <w:left w:val="nil"/>
              <w:bottom w:val="nil"/>
              <w:right w:val="nil"/>
            </w:tcBorders>
            <w:shd w:val="clear" w:color="auto" w:fill="auto"/>
            <w:noWrap/>
            <w:vAlign w:val="center"/>
            <w:hideMark/>
          </w:tcPr>
          <w:p w14:paraId="151B8B07" w14:textId="77777777" w:rsidR="003551FD" w:rsidRPr="000C2724" w:rsidRDefault="003551FD" w:rsidP="003274EE">
            <w:pPr>
              <w:rPr>
                <w:rFonts w:eastAsia="Times New Roman"/>
                <w:sz w:val="20"/>
                <w:szCs w:val="20"/>
              </w:rPr>
            </w:pPr>
            <w:r w:rsidRPr="000C2724">
              <w:rPr>
                <w:rFonts w:eastAsia="Times New Roman"/>
                <w:sz w:val="20"/>
                <w:szCs w:val="20"/>
              </w:rPr>
              <w:t>Diarrhoea</w:t>
            </w:r>
          </w:p>
        </w:tc>
        <w:tc>
          <w:tcPr>
            <w:tcW w:w="0" w:type="auto"/>
            <w:tcBorders>
              <w:top w:val="nil"/>
              <w:left w:val="nil"/>
              <w:bottom w:val="nil"/>
              <w:right w:val="nil"/>
            </w:tcBorders>
            <w:shd w:val="clear" w:color="auto" w:fill="auto"/>
            <w:noWrap/>
            <w:vAlign w:val="center"/>
            <w:hideMark/>
          </w:tcPr>
          <w:p w14:paraId="5CB14AE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8947FE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3FC7D6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8642EF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6698874"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9A486C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7D2984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68819D32" w14:textId="77777777" w:rsidTr="003274EE">
        <w:trPr>
          <w:trHeight w:val="300"/>
        </w:trPr>
        <w:tc>
          <w:tcPr>
            <w:tcW w:w="0" w:type="auto"/>
            <w:tcBorders>
              <w:top w:val="nil"/>
              <w:left w:val="nil"/>
              <w:bottom w:val="nil"/>
              <w:right w:val="nil"/>
            </w:tcBorders>
            <w:shd w:val="clear" w:color="auto" w:fill="auto"/>
            <w:noWrap/>
            <w:vAlign w:val="center"/>
            <w:hideMark/>
          </w:tcPr>
          <w:p w14:paraId="099011B6" w14:textId="77777777" w:rsidR="003551FD" w:rsidRPr="000C2724" w:rsidRDefault="003551FD" w:rsidP="003274EE">
            <w:pPr>
              <w:rPr>
                <w:rFonts w:eastAsia="Times New Roman"/>
                <w:sz w:val="20"/>
                <w:szCs w:val="20"/>
              </w:rPr>
            </w:pPr>
            <w:r w:rsidRPr="000C2724">
              <w:rPr>
                <w:rFonts w:eastAsia="Times New Roman"/>
                <w:sz w:val="20"/>
                <w:szCs w:val="20"/>
              </w:rPr>
              <w:t>Cardiac Function (LVEF)</w:t>
            </w:r>
          </w:p>
        </w:tc>
        <w:tc>
          <w:tcPr>
            <w:tcW w:w="0" w:type="auto"/>
            <w:tcBorders>
              <w:top w:val="nil"/>
              <w:left w:val="nil"/>
              <w:bottom w:val="nil"/>
              <w:right w:val="nil"/>
            </w:tcBorders>
            <w:shd w:val="clear" w:color="auto" w:fill="auto"/>
            <w:noWrap/>
            <w:vAlign w:val="center"/>
            <w:hideMark/>
          </w:tcPr>
          <w:p w14:paraId="77042AF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5F01F6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7F10FE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5FAE868"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5B2A41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14CE23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D8E264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369C5ACA" w14:textId="77777777" w:rsidTr="003274EE">
        <w:trPr>
          <w:trHeight w:val="300"/>
        </w:trPr>
        <w:tc>
          <w:tcPr>
            <w:tcW w:w="0" w:type="auto"/>
            <w:tcBorders>
              <w:top w:val="nil"/>
              <w:left w:val="nil"/>
              <w:bottom w:val="nil"/>
              <w:right w:val="nil"/>
            </w:tcBorders>
            <w:shd w:val="clear" w:color="auto" w:fill="auto"/>
            <w:noWrap/>
            <w:vAlign w:val="center"/>
            <w:hideMark/>
          </w:tcPr>
          <w:p w14:paraId="4F78809F" w14:textId="77777777" w:rsidR="003551FD" w:rsidRPr="000C2724" w:rsidRDefault="003551FD" w:rsidP="003274EE">
            <w:pPr>
              <w:rPr>
                <w:rFonts w:eastAsia="Times New Roman"/>
                <w:sz w:val="20"/>
                <w:szCs w:val="20"/>
              </w:rPr>
            </w:pPr>
            <w:r w:rsidRPr="000C2724">
              <w:rPr>
                <w:rFonts w:eastAsia="Times New Roman"/>
                <w:sz w:val="20"/>
                <w:szCs w:val="20"/>
              </w:rPr>
              <w:t>Cardiac Arrhythmia</w:t>
            </w:r>
          </w:p>
        </w:tc>
        <w:tc>
          <w:tcPr>
            <w:tcW w:w="0" w:type="auto"/>
            <w:tcBorders>
              <w:top w:val="nil"/>
              <w:left w:val="nil"/>
              <w:bottom w:val="nil"/>
              <w:right w:val="nil"/>
            </w:tcBorders>
            <w:shd w:val="clear" w:color="auto" w:fill="auto"/>
            <w:noWrap/>
            <w:vAlign w:val="center"/>
            <w:hideMark/>
          </w:tcPr>
          <w:p w14:paraId="5CEB3E7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7C8018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EEF1E2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665ED3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F4AC97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31F1286"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A167F0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40470737" w14:textId="77777777" w:rsidTr="003274EE">
        <w:trPr>
          <w:trHeight w:val="300"/>
        </w:trPr>
        <w:tc>
          <w:tcPr>
            <w:tcW w:w="0" w:type="auto"/>
            <w:tcBorders>
              <w:top w:val="nil"/>
              <w:left w:val="nil"/>
              <w:bottom w:val="nil"/>
              <w:right w:val="nil"/>
            </w:tcBorders>
            <w:shd w:val="clear" w:color="auto" w:fill="auto"/>
            <w:noWrap/>
            <w:vAlign w:val="center"/>
            <w:hideMark/>
          </w:tcPr>
          <w:p w14:paraId="2753BFD7" w14:textId="77777777" w:rsidR="003551FD" w:rsidRPr="000C2724" w:rsidRDefault="003551FD" w:rsidP="003274EE">
            <w:pPr>
              <w:rPr>
                <w:rFonts w:eastAsia="Times New Roman"/>
                <w:sz w:val="20"/>
                <w:szCs w:val="20"/>
              </w:rPr>
            </w:pPr>
            <w:r w:rsidRPr="000C2724">
              <w:rPr>
                <w:rFonts w:eastAsia="Times New Roman"/>
                <w:sz w:val="20"/>
                <w:szCs w:val="20"/>
              </w:rPr>
              <w:t>Cardiac Other</w:t>
            </w:r>
          </w:p>
        </w:tc>
        <w:tc>
          <w:tcPr>
            <w:tcW w:w="0" w:type="auto"/>
            <w:tcBorders>
              <w:top w:val="nil"/>
              <w:left w:val="nil"/>
              <w:bottom w:val="nil"/>
              <w:right w:val="nil"/>
            </w:tcBorders>
            <w:shd w:val="clear" w:color="auto" w:fill="auto"/>
            <w:noWrap/>
            <w:vAlign w:val="center"/>
            <w:hideMark/>
          </w:tcPr>
          <w:p w14:paraId="52F3676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ED1F0F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7172AA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ECCDFA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4ABE07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0CFA2F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8AC37E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3D5997E5" w14:textId="77777777" w:rsidTr="003274EE">
        <w:trPr>
          <w:trHeight w:val="300"/>
        </w:trPr>
        <w:tc>
          <w:tcPr>
            <w:tcW w:w="0" w:type="auto"/>
            <w:tcBorders>
              <w:top w:val="nil"/>
              <w:left w:val="nil"/>
              <w:bottom w:val="nil"/>
              <w:right w:val="nil"/>
            </w:tcBorders>
            <w:shd w:val="clear" w:color="auto" w:fill="auto"/>
            <w:noWrap/>
            <w:vAlign w:val="center"/>
            <w:hideMark/>
          </w:tcPr>
          <w:p w14:paraId="7FEC8CF0" w14:textId="77777777" w:rsidR="003551FD" w:rsidRPr="000C2724" w:rsidRDefault="003551FD" w:rsidP="003274EE">
            <w:pPr>
              <w:rPr>
                <w:rFonts w:eastAsia="Times New Roman"/>
                <w:sz w:val="20"/>
                <w:szCs w:val="20"/>
              </w:rPr>
            </w:pPr>
            <w:r w:rsidRPr="000C2724">
              <w:rPr>
                <w:rFonts w:eastAsia="Times New Roman"/>
                <w:sz w:val="20"/>
                <w:szCs w:val="20"/>
              </w:rPr>
              <w:t>Liver Toxicity - ALT</w:t>
            </w:r>
          </w:p>
        </w:tc>
        <w:tc>
          <w:tcPr>
            <w:tcW w:w="0" w:type="auto"/>
            <w:tcBorders>
              <w:top w:val="nil"/>
              <w:left w:val="nil"/>
              <w:bottom w:val="nil"/>
              <w:right w:val="nil"/>
            </w:tcBorders>
            <w:shd w:val="clear" w:color="auto" w:fill="auto"/>
            <w:noWrap/>
            <w:vAlign w:val="center"/>
            <w:hideMark/>
          </w:tcPr>
          <w:p w14:paraId="30E7C9B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732A5D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D10BE3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65EE62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1B13939"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6ECF044"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ACA08C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1731427A" w14:textId="77777777" w:rsidTr="003274EE">
        <w:trPr>
          <w:trHeight w:val="300"/>
        </w:trPr>
        <w:tc>
          <w:tcPr>
            <w:tcW w:w="0" w:type="auto"/>
            <w:tcBorders>
              <w:top w:val="nil"/>
              <w:left w:val="nil"/>
              <w:bottom w:val="nil"/>
              <w:right w:val="nil"/>
            </w:tcBorders>
            <w:shd w:val="clear" w:color="auto" w:fill="auto"/>
            <w:noWrap/>
            <w:vAlign w:val="center"/>
            <w:hideMark/>
          </w:tcPr>
          <w:p w14:paraId="31250CED" w14:textId="77777777" w:rsidR="003551FD" w:rsidRPr="000C2724" w:rsidRDefault="003551FD" w:rsidP="003274EE">
            <w:pPr>
              <w:rPr>
                <w:rFonts w:eastAsia="Times New Roman"/>
                <w:sz w:val="20"/>
                <w:szCs w:val="20"/>
              </w:rPr>
            </w:pPr>
            <w:r w:rsidRPr="000C2724">
              <w:rPr>
                <w:rFonts w:eastAsia="Times New Roman"/>
                <w:sz w:val="20"/>
                <w:szCs w:val="20"/>
              </w:rPr>
              <w:t>Liver Toxicity - Bilirubin</w:t>
            </w:r>
          </w:p>
        </w:tc>
        <w:tc>
          <w:tcPr>
            <w:tcW w:w="0" w:type="auto"/>
            <w:tcBorders>
              <w:top w:val="nil"/>
              <w:left w:val="nil"/>
              <w:bottom w:val="nil"/>
              <w:right w:val="nil"/>
            </w:tcBorders>
            <w:shd w:val="clear" w:color="auto" w:fill="auto"/>
            <w:noWrap/>
            <w:vAlign w:val="center"/>
            <w:hideMark/>
          </w:tcPr>
          <w:p w14:paraId="756DA6A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AA03F1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0A16C7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BCBB90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186DFB2"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E407D7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B19205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6B8AE177" w14:textId="77777777" w:rsidTr="003274EE">
        <w:trPr>
          <w:trHeight w:val="300"/>
        </w:trPr>
        <w:tc>
          <w:tcPr>
            <w:tcW w:w="0" w:type="auto"/>
            <w:tcBorders>
              <w:top w:val="nil"/>
              <w:left w:val="nil"/>
              <w:bottom w:val="nil"/>
              <w:right w:val="nil"/>
            </w:tcBorders>
            <w:shd w:val="clear" w:color="auto" w:fill="auto"/>
            <w:noWrap/>
            <w:vAlign w:val="center"/>
            <w:hideMark/>
          </w:tcPr>
          <w:p w14:paraId="57D0059B" w14:textId="77777777" w:rsidR="003551FD" w:rsidRPr="000C2724" w:rsidRDefault="003551FD" w:rsidP="003274EE">
            <w:pPr>
              <w:rPr>
                <w:rFonts w:eastAsia="Times New Roman"/>
                <w:sz w:val="20"/>
                <w:szCs w:val="20"/>
              </w:rPr>
            </w:pPr>
            <w:r w:rsidRPr="000C2724">
              <w:rPr>
                <w:rFonts w:eastAsia="Times New Roman"/>
                <w:sz w:val="20"/>
                <w:szCs w:val="20"/>
              </w:rPr>
              <w:t>Renal Toxicity - Creatinine</w:t>
            </w:r>
          </w:p>
        </w:tc>
        <w:tc>
          <w:tcPr>
            <w:tcW w:w="0" w:type="auto"/>
            <w:tcBorders>
              <w:top w:val="nil"/>
              <w:left w:val="nil"/>
              <w:bottom w:val="nil"/>
              <w:right w:val="nil"/>
            </w:tcBorders>
            <w:shd w:val="clear" w:color="auto" w:fill="auto"/>
            <w:noWrap/>
            <w:vAlign w:val="center"/>
            <w:hideMark/>
          </w:tcPr>
          <w:p w14:paraId="6273E97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3D16CF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44E835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312911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A55781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6BEE29C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AC4D1E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00DEB9BA" w14:textId="77777777" w:rsidTr="003274EE">
        <w:trPr>
          <w:trHeight w:val="300"/>
        </w:trPr>
        <w:tc>
          <w:tcPr>
            <w:tcW w:w="0" w:type="auto"/>
            <w:tcBorders>
              <w:top w:val="nil"/>
              <w:left w:val="nil"/>
              <w:bottom w:val="nil"/>
              <w:right w:val="nil"/>
            </w:tcBorders>
            <w:shd w:val="clear" w:color="auto" w:fill="auto"/>
            <w:noWrap/>
            <w:vAlign w:val="center"/>
            <w:hideMark/>
          </w:tcPr>
          <w:p w14:paraId="49F885B2" w14:textId="77777777" w:rsidR="003551FD" w:rsidRPr="000C2724" w:rsidRDefault="003551FD" w:rsidP="003274EE">
            <w:pPr>
              <w:rPr>
                <w:rFonts w:eastAsia="Times New Roman"/>
                <w:sz w:val="20"/>
                <w:szCs w:val="20"/>
              </w:rPr>
            </w:pPr>
            <w:r w:rsidRPr="000C2724">
              <w:rPr>
                <w:rFonts w:eastAsia="Times New Roman"/>
                <w:sz w:val="20"/>
                <w:szCs w:val="20"/>
              </w:rPr>
              <w:t>Renal Toxicity - Proteinuria</w:t>
            </w:r>
          </w:p>
        </w:tc>
        <w:tc>
          <w:tcPr>
            <w:tcW w:w="0" w:type="auto"/>
            <w:tcBorders>
              <w:top w:val="nil"/>
              <w:left w:val="nil"/>
              <w:bottom w:val="nil"/>
              <w:right w:val="nil"/>
            </w:tcBorders>
            <w:shd w:val="clear" w:color="auto" w:fill="auto"/>
            <w:noWrap/>
            <w:vAlign w:val="center"/>
            <w:hideMark/>
          </w:tcPr>
          <w:p w14:paraId="5E2DD40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F2D077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D84F73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10BCFC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D2F730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05D2DBB"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1B05CB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770F9433" w14:textId="77777777" w:rsidTr="003274EE">
        <w:trPr>
          <w:trHeight w:val="300"/>
        </w:trPr>
        <w:tc>
          <w:tcPr>
            <w:tcW w:w="0" w:type="auto"/>
            <w:tcBorders>
              <w:top w:val="nil"/>
              <w:left w:val="nil"/>
              <w:bottom w:val="nil"/>
              <w:right w:val="nil"/>
            </w:tcBorders>
            <w:shd w:val="clear" w:color="auto" w:fill="auto"/>
            <w:noWrap/>
            <w:vAlign w:val="center"/>
            <w:hideMark/>
          </w:tcPr>
          <w:p w14:paraId="7B87D2AF" w14:textId="77777777" w:rsidR="003551FD" w:rsidRPr="000C2724" w:rsidRDefault="003551FD" w:rsidP="003274EE">
            <w:pPr>
              <w:rPr>
                <w:rFonts w:eastAsia="Times New Roman"/>
                <w:sz w:val="20"/>
                <w:szCs w:val="20"/>
              </w:rPr>
            </w:pPr>
            <w:r w:rsidRPr="000C2724">
              <w:rPr>
                <w:rFonts w:eastAsia="Times New Roman"/>
                <w:sz w:val="20"/>
                <w:szCs w:val="20"/>
              </w:rPr>
              <w:t>Renal Toxicity - Haematuria</w:t>
            </w:r>
          </w:p>
        </w:tc>
        <w:tc>
          <w:tcPr>
            <w:tcW w:w="0" w:type="auto"/>
            <w:tcBorders>
              <w:top w:val="nil"/>
              <w:left w:val="nil"/>
              <w:bottom w:val="nil"/>
              <w:right w:val="nil"/>
            </w:tcBorders>
            <w:shd w:val="clear" w:color="auto" w:fill="auto"/>
            <w:noWrap/>
            <w:vAlign w:val="center"/>
            <w:hideMark/>
          </w:tcPr>
          <w:p w14:paraId="24AA73A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A24424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C10ACB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6BE9E0E"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19C2540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F1F762D"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0505751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59523F0C" w14:textId="77777777" w:rsidTr="003274EE">
        <w:trPr>
          <w:trHeight w:val="300"/>
        </w:trPr>
        <w:tc>
          <w:tcPr>
            <w:tcW w:w="0" w:type="auto"/>
            <w:tcBorders>
              <w:top w:val="nil"/>
              <w:left w:val="nil"/>
              <w:bottom w:val="nil"/>
              <w:right w:val="nil"/>
            </w:tcBorders>
            <w:shd w:val="clear" w:color="auto" w:fill="auto"/>
            <w:noWrap/>
            <w:vAlign w:val="center"/>
            <w:hideMark/>
          </w:tcPr>
          <w:p w14:paraId="2BB5577F" w14:textId="77777777" w:rsidR="003551FD" w:rsidRPr="000C2724" w:rsidRDefault="003551FD" w:rsidP="003274EE">
            <w:pPr>
              <w:rPr>
                <w:rFonts w:eastAsia="Times New Roman"/>
                <w:sz w:val="20"/>
                <w:szCs w:val="20"/>
              </w:rPr>
            </w:pPr>
            <w:r w:rsidRPr="000C2724">
              <w:rPr>
                <w:rFonts w:eastAsia="Times New Roman"/>
                <w:sz w:val="20"/>
                <w:szCs w:val="20"/>
              </w:rPr>
              <w:t>Other</w:t>
            </w:r>
          </w:p>
        </w:tc>
        <w:tc>
          <w:tcPr>
            <w:tcW w:w="0" w:type="auto"/>
            <w:tcBorders>
              <w:top w:val="nil"/>
              <w:left w:val="nil"/>
              <w:bottom w:val="nil"/>
              <w:right w:val="nil"/>
            </w:tcBorders>
            <w:shd w:val="clear" w:color="auto" w:fill="auto"/>
            <w:noWrap/>
            <w:vAlign w:val="center"/>
            <w:hideMark/>
          </w:tcPr>
          <w:p w14:paraId="66EA7D6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4CDA93B7"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861BA81"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583CDDB3"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3211F92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769091A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nil"/>
              <w:left w:val="nil"/>
              <w:bottom w:val="nil"/>
              <w:right w:val="nil"/>
            </w:tcBorders>
            <w:shd w:val="clear" w:color="auto" w:fill="auto"/>
            <w:noWrap/>
            <w:vAlign w:val="center"/>
            <w:hideMark/>
          </w:tcPr>
          <w:p w14:paraId="232FB15F"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r>
      <w:tr w:rsidR="003551FD" w:rsidRPr="000C2724" w14:paraId="0B5FB1E3" w14:textId="77777777" w:rsidTr="003274EE">
        <w:trPr>
          <w:trHeight w:val="300"/>
        </w:trPr>
        <w:tc>
          <w:tcPr>
            <w:tcW w:w="0" w:type="auto"/>
            <w:tcBorders>
              <w:top w:val="single" w:sz="4" w:space="0" w:color="auto"/>
              <w:left w:val="nil"/>
              <w:bottom w:val="single" w:sz="8" w:space="0" w:color="auto"/>
              <w:right w:val="nil"/>
            </w:tcBorders>
            <w:shd w:val="clear" w:color="auto" w:fill="auto"/>
            <w:noWrap/>
            <w:vAlign w:val="center"/>
            <w:hideMark/>
          </w:tcPr>
          <w:p w14:paraId="4349854D" w14:textId="77777777" w:rsidR="003551FD" w:rsidRPr="000C2724" w:rsidRDefault="003551FD" w:rsidP="003274EE">
            <w:pPr>
              <w:rPr>
                <w:rFonts w:eastAsia="Times New Roman"/>
                <w:sz w:val="20"/>
                <w:szCs w:val="20"/>
              </w:rPr>
            </w:pPr>
            <w:r w:rsidRPr="000C2724">
              <w:rPr>
                <w:rFonts w:eastAsia="Times New Roman"/>
                <w:sz w:val="20"/>
                <w:szCs w:val="20"/>
              </w:rPr>
              <w:t>Death</w:t>
            </w:r>
          </w:p>
        </w:tc>
        <w:tc>
          <w:tcPr>
            <w:tcW w:w="0" w:type="auto"/>
            <w:tcBorders>
              <w:top w:val="single" w:sz="4" w:space="0" w:color="auto"/>
              <w:left w:val="nil"/>
              <w:bottom w:val="single" w:sz="8" w:space="0" w:color="auto"/>
              <w:right w:val="nil"/>
            </w:tcBorders>
            <w:shd w:val="clear" w:color="auto" w:fill="auto"/>
            <w:noWrap/>
            <w:vAlign w:val="center"/>
            <w:hideMark/>
          </w:tcPr>
          <w:p w14:paraId="768BC1EC"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6A9B6A9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67557720"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54C7F704"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165C3FFA"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6C0F2665" w14:textId="77777777" w:rsidR="003551FD" w:rsidRPr="000C2724" w:rsidRDefault="003551FD" w:rsidP="003274EE">
            <w:pPr>
              <w:jc w:val="center"/>
              <w:rPr>
                <w:rFonts w:eastAsia="Times New Roman"/>
                <w:sz w:val="20"/>
                <w:szCs w:val="20"/>
              </w:rPr>
            </w:pPr>
            <w:r w:rsidRPr="000C2724">
              <w:rPr>
                <w:rFonts w:eastAsia="Times New Roman"/>
                <w:sz w:val="20"/>
                <w:szCs w:val="20"/>
              </w:rPr>
              <w:t>0 (0.0%)</w:t>
            </w:r>
          </w:p>
        </w:tc>
        <w:tc>
          <w:tcPr>
            <w:tcW w:w="0" w:type="auto"/>
            <w:tcBorders>
              <w:top w:val="single" w:sz="4" w:space="0" w:color="auto"/>
              <w:left w:val="nil"/>
              <w:bottom w:val="single" w:sz="8" w:space="0" w:color="auto"/>
              <w:right w:val="nil"/>
            </w:tcBorders>
            <w:shd w:val="clear" w:color="auto" w:fill="auto"/>
            <w:noWrap/>
            <w:vAlign w:val="center"/>
            <w:hideMark/>
          </w:tcPr>
          <w:p w14:paraId="1C40E2F6" w14:textId="77777777" w:rsidR="003551FD" w:rsidRPr="000C2724" w:rsidRDefault="003551FD" w:rsidP="003274EE">
            <w:pPr>
              <w:jc w:val="center"/>
              <w:rPr>
                <w:rFonts w:eastAsia="Times New Roman"/>
                <w:sz w:val="20"/>
                <w:szCs w:val="20"/>
              </w:rPr>
            </w:pPr>
            <w:r w:rsidRPr="000C2724">
              <w:rPr>
                <w:rFonts w:eastAsia="Times New Roman"/>
                <w:sz w:val="20"/>
                <w:szCs w:val="20"/>
              </w:rPr>
              <w:t>17 (100.0%)</w:t>
            </w:r>
          </w:p>
        </w:tc>
      </w:tr>
    </w:tbl>
    <w:p w14:paraId="179DC33B" w14:textId="23DCDD18" w:rsidR="00ED3671" w:rsidRPr="0056609D" w:rsidRDefault="002D1760" w:rsidP="0056609D">
      <w:pPr>
        <w:pStyle w:val="Heading2"/>
        <w:rPr>
          <w:b w:val="0"/>
          <w:bCs w:val="0"/>
        </w:rPr>
        <w:sectPr w:rsidR="00ED3671" w:rsidRPr="0056609D" w:rsidSect="0056609D">
          <w:pgSz w:w="16838" w:h="11906" w:orient="landscape"/>
          <w:pgMar w:top="1440" w:right="1440" w:bottom="1440" w:left="1440" w:header="708" w:footer="708" w:gutter="0"/>
          <w:cols w:space="708"/>
          <w:docGrid w:linePitch="360"/>
        </w:sectPr>
      </w:pPr>
      <w:r w:rsidRPr="0056609D">
        <w:rPr>
          <w:b w:val="0"/>
          <w:bCs w:val="0"/>
          <w:sz w:val="20"/>
          <w:szCs w:val="20"/>
        </w:rPr>
        <w:lastRenderedPageBreak/>
        <w:t>^percentages of those evaluable</w:t>
      </w:r>
    </w:p>
    <w:p w14:paraId="21D0DF63" w14:textId="5FF36605" w:rsidR="00F74AD2" w:rsidRPr="000C2724" w:rsidRDefault="00E037B8" w:rsidP="00F33E03">
      <w:pPr>
        <w:pStyle w:val="Heading2"/>
        <w:numPr>
          <w:ilvl w:val="2"/>
          <w:numId w:val="5"/>
        </w:numPr>
      </w:pPr>
      <w:r w:rsidRPr="000C2724">
        <w:lastRenderedPageBreak/>
        <w:t>SAEs</w:t>
      </w:r>
    </w:p>
    <w:p w14:paraId="11B006B5" w14:textId="77777777" w:rsidR="00835A83" w:rsidRPr="000C2724" w:rsidRDefault="00835A83" w:rsidP="00AB1D2B">
      <w:pPr>
        <w:rPr>
          <w:b/>
        </w:rPr>
      </w:pPr>
    </w:p>
    <w:p w14:paraId="65169129" w14:textId="63AB5E6D" w:rsidR="00F74AD2" w:rsidRPr="000C2724" w:rsidRDefault="00653BCC" w:rsidP="00AB1D2B">
      <w:pPr>
        <w:rPr>
          <w:bCs/>
        </w:rPr>
      </w:pPr>
      <w:r w:rsidRPr="000C2724">
        <w:rPr>
          <w:bCs/>
        </w:rPr>
        <w:t>Table 1</w:t>
      </w:r>
      <w:r w:rsidR="00754F43" w:rsidRPr="000C2724">
        <w:rPr>
          <w:bCs/>
        </w:rPr>
        <w:t>4</w:t>
      </w:r>
      <w:r w:rsidR="00582ED2" w:rsidRPr="000C2724">
        <w:rPr>
          <w:bCs/>
        </w:rPr>
        <w:t>a</w:t>
      </w:r>
      <w:r w:rsidRPr="000C2724">
        <w:rPr>
          <w:bCs/>
        </w:rPr>
        <w:t>: SAEs by system organ class</w:t>
      </w:r>
    </w:p>
    <w:p w14:paraId="7F3B2983" w14:textId="1BB483DF" w:rsidR="00653BCC" w:rsidRPr="000C2724" w:rsidRDefault="00653BCC" w:rsidP="00AB1D2B">
      <w:pPr>
        <w:rPr>
          <w:b/>
        </w:rPr>
      </w:pPr>
    </w:p>
    <w:tbl>
      <w:tblPr>
        <w:tblW w:w="6220" w:type="dxa"/>
        <w:tblLook w:val="04A0" w:firstRow="1" w:lastRow="0" w:firstColumn="1" w:lastColumn="0" w:noHBand="0" w:noVBand="1"/>
      </w:tblPr>
      <w:tblGrid>
        <w:gridCol w:w="4480"/>
        <w:gridCol w:w="1740"/>
      </w:tblGrid>
      <w:tr w:rsidR="007A7388" w:rsidRPr="000C2724" w14:paraId="305649D9" w14:textId="77777777" w:rsidTr="007A7388">
        <w:trPr>
          <w:trHeight w:val="290"/>
        </w:trPr>
        <w:tc>
          <w:tcPr>
            <w:tcW w:w="4480" w:type="dxa"/>
            <w:tcBorders>
              <w:top w:val="single" w:sz="4" w:space="0" w:color="auto"/>
              <w:left w:val="single" w:sz="4" w:space="0" w:color="auto"/>
              <w:bottom w:val="single" w:sz="4" w:space="0" w:color="auto"/>
              <w:right w:val="nil"/>
            </w:tcBorders>
            <w:shd w:val="clear" w:color="auto" w:fill="auto"/>
            <w:noWrap/>
            <w:vAlign w:val="center"/>
            <w:hideMark/>
          </w:tcPr>
          <w:p w14:paraId="340840FC" w14:textId="77777777" w:rsidR="007A7388" w:rsidRPr="000C2724" w:rsidRDefault="007A7388" w:rsidP="007A7388">
            <w:pPr>
              <w:rPr>
                <w:rFonts w:eastAsia="Times New Roman"/>
                <w:sz w:val="20"/>
                <w:szCs w:val="20"/>
              </w:rPr>
            </w:pPr>
            <w:r w:rsidRPr="000C2724">
              <w:rPr>
                <w:rFonts w:eastAsia="Times New Roman"/>
                <w:sz w:val="20"/>
                <w:szCs w:val="20"/>
              </w:rPr>
              <w:t>System organ class</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3BB1D572" w14:textId="77777777" w:rsidR="007A7388" w:rsidRPr="000C2724" w:rsidRDefault="007A7388" w:rsidP="007A7388">
            <w:pPr>
              <w:jc w:val="center"/>
              <w:rPr>
                <w:rFonts w:eastAsia="Times New Roman"/>
                <w:sz w:val="20"/>
                <w:szCs w:val="20"/>
              </w:rPr>
            </w:pPr>
            <w:r w:rsidRPr="000C2724">
              <w:rPr>
                <w:rFonts w:eastAsia="Times New Roman"/>
                <w:sz w:val="20"/>
                <w:szCs w:val="20"/>
              </w:rPr>
              <w:t>n (%)</w:t>
            </w:r>
          </w:p>
        </w:tc>
      </w:tr>
      <w:tr w:rsidR="007A7388" w:rsidRPr="000C2724" w14:paraId="570296A9"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795BDA4D" w14:textId="77777777" w:rsidR="007A7388" w:rsidRPr="000C2724" w:rsidRDefault="007A7388" w:rsidP="007A7388">
            <w:pPr>
              <w:rPr>
                <w:rFonts w:eastAsia="Times New Roman"/>
                <w:b/>
                <w:bCs/>
                <w:sz w:val="20"/>
                <w:szCs w:val="20"/>
              </w:rPr>
            </w:pPr>
            <w:r w:rsidRPr="000C2724">
              <w:rPr>
                <w:rFonts w:eastAsia="Times New Roman"/>
                <w:b/>
                <w:bCs/>
                <w:sz w:val="20"/>
                <w:szCs w:val="20"/>
              </w:rPr>
              <w:t>Blood and Lymphatic disorders</w:t>
            </w:r>
          </w:p>
        </w:tc>
        <w:tc>
          <w:tcPr>
            <w:tcW w:w="1740" w:type="dxa"/>
            <w:tcBorders>
              <w:top w:val="nil"/>
              <w:left w:val="nil"/>
              <w:bottom w:val="nil"/>
              <w:right w:val="single" w:sz="4" w:space="0" w:color="auto"/>
            </w:tcBorders>
            <w:shd w:val="clear" w:color="auto" w:fill="auto"/>
            <w:noWrap/>
            <w:vAlign w:val="center"/>
            <w:hideMark/>
          </w:tcPr>
          <w:p w14:paraId="53D2BF52"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46E5B023"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195AC47D"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Anaemia</w:t>
            </w:r>
          </w:p>
        </w:tc>
        <w:tc>
          <w:tcPr>
            <w:tcW w:w="1740" w:type="dxa"/>
            <w:tcBorders>
              <w:top w:val="nil"/>
              <w:left w:val="nil"/>
              <w:bottom w:val="nil"/>
              <w:right w:val="single" w:sz="4" w:space="0" w:color="auto"/>
            </w:tcBorders>
            <w:shd w:val="clear" w:color="auto" w:fill="auto"/>
            <w:noWrap/>
            <w:vAlign w:val="center"/>
            <w:hideMark/>
          </w:tcPr>
          <w:p w14:paraId="4A30A2E3" w14:textId="77777777" w:rsidR="007A7388" w:rsidRPr="000C2724" w:rsidRDefault="007A7388" w:rsidP="007A7388">
            <w:pPr>
              <w:jc w:val="center"/>
              <w:rPr>
                <w:rFonts w:eastAsia="Times New Roman"/>
                <w:sz w:val="20"/>
                <w:szCs w:val="20"/>
              </w:rPr>
            </w:pPr>
            <w:r w:rsidRPr="000C2724">
              <w:rPr>
                <w:rFonts w:eastAsia="Times New Roman"/>
                <w:sz w:val="20"/>
                <w:szCs w:val="20"/>
              </w:rPr>
              <w:t>3 (14.3%)</w:t>
            </w:r>
          </w:p>
        </w:tc>
      </w:tr>
      <w:tr w:rsidR="007A7388" w:rsidRPr="000C2724" w14:paraId="59729F05"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74A3081A" w14:textId="77777777" w:rsidR="007A7388" w:rsidRPr="000C2724" w:rsidRDefault="007A7388" w:rsidP="007A7388">
            <w:pPr>
              <w:rPr>
                <w:rFonts w:eastAsia="Times New Roman"/>
                <w:b/>
                <w:bCs/>
                <w:sz w:val="20"/>
                <w:szCs w:val="20"/>
              </w:rPr>
            </w:pPr>
            <w:r w:rsidRPr="000C2724">
              <w:rPr>
                <w:rFonts w:eastAsia="Times New Roman"/>
                <w:b/>
                <w:bCs/>
                <w:sz w:val="20"/>
                <w:szCs w:val="20"/>
              </w:rPr>
              <w:t>Cardiac disorders</w:t>
            </w:r>
          </w:p>
        </w:tc>
        <w:tc>
          <w:tcPr>
            <w:tcW w:w="1740" w:type="dxa"/>
            <w:tcBorders>
              <w:top w:val="nil"/>
              <w:left w:val="nil"/>
              <w:bottom w:val="nil"/>
              <w:right w:val="single" w:sz="4" w:space="0" w:color="auto"/>
            </w:tcBorders>
            <w:shd w:val="clear" w:color="auto" w:fill="auto"/>
            <w:noWrap/>
            <w:vAlign w:val="center"/>
            <w:hideMark/>
          </w:tcPr>
          <w:p w14:paraId="2D7AC209"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3EB19707"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1D4B7529"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 xml:space="preserve">Atrioventricular block </w:t>
            </w:r>
          </w:p>
        </w:tc>
        <w:tc>
          <w:tcPr>
            <w:tcW w:w="1740" w:type="dxa"/>
            <w:tcBorders>
              <w:top w:val="nil"/>
              <w:left w:val="nil"/>
              <w:bottom w:val="nil"/>
              <w:right w:val="single" w:sz="4" w:space="0" w:color="auto"/>
            </w:tcBorders>
            <w:shd w:val="clear" w:color="auto" w:fill="auto"/>
            <w:noWrap/>
            <w:vAlign w:val="center"/>
            <w:hideMark/>
          </w:tcPr>
          <w:p w14:paraId="72DA6069"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70FB92F0"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3DFBBD30"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Pulmonary oedema</w:t>
            </w:r>
          </w:p>
        </w:tc>
        <w:tc>
          <w:tcPr>
            <w:tcW w:w="1740" w:type="dxa"/>
            <w:tcBorders>
              <w:top w:val="nil"/>
              <w:left w:val="nil"/>
              <w:bottom w:val="nil"/>
              <w:right w:val="single" w:sz="4" w:space="0" w:color="auto"/>
            </w:tcBorders>
            <w:shd w:val="clear" w:color="auto" w:fill="auto"/>
            <w:noWrap/>
            <w:vAlign w:val="center"/>
            <w:hideMark/>
          </w:tcPr>
          <w:p w14:paraId="7D95A583"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0BF89BCF"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7E41073B" w14:textId="77777777" w:rsidR="007A7388" w:rsidRPr="000C2724" w:rsidRDefault="007A7388" w:rsidP="007A7388">
            <w:pPr>
              <w:rPr>
                <w:rFonts w:eastAsia="Times New Roman"/>
                <w:b/>
                <w:bCs/>
                <w:sz w:val="20"/>
                <w:szCs w:val="20"/>
              </w:rPr>
            </w:pPr>
            <w:r w:rsidRPr="000C2724">
              <w:rPr>
                <w:rFonts w:eastAsia="Times New Roman"/>
                <w:b/>
                <w:bCs/>
                <w:sz w:val="20"/>
                <w:szCs w:val="20"/>
              </w:rPr>
              <w:t>Gastrointestinal disorders</w:t>
            </w:r>
          </w:p>
        </w:tc>
        <w:tc>
          <w:tcPr>
            <w:tcW w:w="1740" w:type="dxa"/>
            <w:tcBorders>
              <w:top w:val="nil"/>
              <w:left w:val="nil"/>
              <w:bottom w:val="nil"/>
              <w:right w:val="single" w:sz="4" w:space="0" w:color="auto"/>
            </w:tcBorders>
            <w:shd w:val="clear" w:color="auto" w:fill="auto"/>
            <w:noWrap/>
            <w:vAlign w:val="center"/>
            <w:hideMark/>
          </w:tcPr>
          <w:p w14:paraId="1FBF60FD"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6B9D38DB"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5B7E1C21"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Nausea</w:t>
            </w:r>
          </w:p>
        </w:tc>
        <w:tc>
          <w:tcPr>
            <w:tcW w:w="1740" w:type="dxa"/>
            <w:tcBorders>
              <w:top w:val="nil"/>
              <w:left w:val="nil"/>
              <w:bottom w:val="nil"/>
              <w:right w:val="single" w:sz="4" w:space="0" w:color="auto"/>
            </w:tcBorders>
            <w:shd w:val="clear" w:color="auto" w:fill="auto"/>
            <w:noWrap/>
            <w:vAlign w:val="center"/>
            <w:hideMark/>
          </w:tcPr>
          <w:p w14:paraId="100A0637"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7852557E"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099B1157"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Stomatitis</w:t>
            </w:r>
          </w:p>
        </w:tc>
        <w:tc>
          <w:tcPr>
            <w:tcW w:w="1740" w:type="dxa"/>
            <w:tcBorders>
              <w:top w:val="nil"/>
              <w:left w:val="nil"/>
              <w:bottom w:val="nil"/>
              <w:right w:val="single" w:sz="4" w:space="0" w:color="auto"/>
            </w:tcBorders>
            <w:shd w:val="clear" w:color="auto" w:fill="auto"/>
            <w:noWrap/>
            <w:vAlign w:val="center"/>
            <w:hideMark/>
          </w:tcPr>
          <w:p w14:paraId="1CF4D9C0"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5A28E9E2" w14:textId="77777777" w:rsidTr="007A7388">
        <w:trPr>
          <w:trHeight w:val="290"/>
        </w:trPr>
        <w:tc>
          <w:tcPr>
            <w:tcW w:w="6220" w:type="dxa"/>
            <w:gridSpan w:val="2"/>
            <w:tcBorders>
              <w:top w:val="nil"/>
              <w:left w:val="single" w:sz="4" w:space="0" w:color="auto"/>
              <w:bottom w:val="nil"/>
              <w:right w:val="single" w:sz="4" w:space="0" w:color="auto"/>
            </w:tcBorders>
            <w:shd w:val="clear" w:color="auto" w:fill="auto"/>
            <w:noWrap/>
            <w:vAlign w:val="center"/>
            <w:hideMark/>
          </w:tcPr>
          <w:p w14:paraId="09A6AC34" w14:textId="77777777" w:rsidR="007A7388" w:rsidRPr="000C2724" w:rsidRDefault="007A7388" w:rsidP="007A7388">
            <w:pPr>
              <w:rPr>
                <w:rFonts w:eastAsia="Times New Roman"/>
                <w:b/>
                <w:bCs/>
                <w:sz w:val="20"/>
                <w:szCs w:val="20"/>
              </w:rPr>
            </w:pPr>
            <w:r w:rsidRPr="000C2724">
              <w:rPr>
                <w:rFonts w:eastAsia="Times New Roman"/>
                <w:b/>
                <w:bCs/>
                <w:sz w:val="20"/>
                <w:szCs w:val="20"/>
              </w:rPr>
              <w:t>General disorders and administration site conditions</w:t>
            </w:r>
          </w:p>
        </w:tc>
      </w:tr>
      <w:tr w:rsidR="007A7388" w:rsidRPr="000C2724" w14:paraId="0A78A2E8"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6EA15645"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Pyrexia</w:t>
            </w:r>
          </w:p>
        </w:tc>
        <w:tc>
          <w:tcPr>
            <w:tcW w:w="1740" w:type="dxa"/>
            <w:tcBorders>
              <w:top w:val="nil"/>
              <w:left w:val="nil"/>
              <w:bottom w:val="nil"/>
              <w:right w:val="single" w:sz="4" w:space="0" w:color="auto"/>
            </w:tcBorders>
            <w:shd w:val="clear" w:color="auto" w:fill="auto"/>
            <w:noWrap/>
            <w:vAlign w:val="center"/>
            <w:hideMark/>
          </w:tcPr>
          <w:p w14:paraId="3E7786BC" w14:textId="77777777" w:rsidR="007A7388" w:rsidRPr="000C2724" w:rsidRDefault="007A7388" w:rsidP="007A7388">
            <w:pPr>
              <w:jc w:val="center"/>
              <w:rPr>
                <w:rFonts w:eastAsia="Times New Roman"/>
                <w:sz w:val="20"/>
                <w:szCs w:val="20"/>
              </w:rPr>
            </w:pPr>
            <w:r w:rsidRPr="000C2724">
              <w:rPr>
                <w:rFonts w:eastAsia="Times New Roman"/>
                <w:sz w:val="20"/>
                <w:szCs w:val="20"/>
              </w:rPr>
              <w:t>3 (14.3%)</w:t>
            </w:r>
          </w:p>
        </w:tc>
      </w:tr>
      <w:tr w:rsidR="007A7388" w:rsidRPr="000C2724" w14:paraId="7D8D09A5"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510E5222" w14:textId="77777777" w:rsidR="007A7388" w:rsidRPr="000C2724" w:rsidRDefault="007A7388" w:rsidP="007A7388">
            <w:pPr>
              <w:rPr>
                <w:rFonts w:eastAsia="Times New Roman"/>
                <w:b/>
                <w:bCs/>
                <w:sz w:val="20"/>
                <w:szCs w:val="20"/>
              </w:rPr>
            </w:pPr>
            <w:r w:rsidRPr="000C2724">
              <w:rPr>
                <w:rFonts w:eastAsia="Times New Roman"/>
                <w:b/>
                <w:bCs/>
                <w:sz w:val="20"/>
                <w:szCs w:val="20"/>
              </w:rPr>
              <w:t>Infections and infestations</w:t>
            </w:r>
          </w:p>
        </w:tc>
        <w:tc>
          <w:tcPr>
            <w:tcW w:w="1740" w:type="dxa"/>
            <w:tcBorders>
              <w:top w:val="nil"/>
              <w:left w:val="nil"/>
              <w:bottom w:val="nil"/>
              <w:right w:val="single" w:sz="4" w:space="0" w:color="auto"/>
            </w:tcBorders>
            <w:shd w:val="clear" w:color="auto" w:fill="auto"/>
            <w:noWrap/>
            <w:vAlign w:val="center"/>
            <w:hideMark/>
          </w:tcPr>
          <w:p w14:paraId="2D71B081"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29864C03"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26B7F568"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Kidney infection</w:t>
            </w:r>
          </w:p>
        </w:tc>
        <w:tc>
          <w:tcPr>
            <w:tcW w:w="1740" w:type="dxa"/>
            <w:tcBorders>
              <w:top w:val="nil"/>
              <w:left w:val="nil"/>
              <w:bottom w:val="nil"/>
              <w:right w:val="single" w:sz="4" w:space="0" w:color="auto"/>
            </w:tcBorders>
            <w:shd w:val="clear" w:color="auto" w:fill="auto"/>
            <w:noWrap/>
            <w:vAlign w:val="center"/>
            <w:hideMark/>
          </w:tcPr>
          <w:p w14:paraId="7A4E50FF"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67EB33CA"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201ECEDB"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Lower respiratory tract infection</w:t>
            </w:r>
          </w:p>
        </w:tc>
        <w:tc>
          <w:tcPr>
            <w:tcW w:w="1740" w:type="dxa"/>
            <w:tcBorders>
              <w:top w:val="nil"/>
              <w:left w:val="nil"/>
              <w:bottom w:val="nil"/>
              <w:right w:val="single" w:sz="4" w:space="0" w:color="auto"/>
            </w:tcBorders>
            <w:shd w:val="clear" w:color="auto" w:fill="auto"/>
            <w:noWrap/>
            <w:vAlign w:val="center"/>
            <w:hideMark/>
          </w:tcPr>
          <w:p w14:paraId="58F27123" w14:textId="77777777" w:rsidR="007A7388" w:rsidRPr="000C2724" w:rsidRDefault="007A7388" w:rsidP="007A7388">
            <w:pPr>
              <w:jc w:val="center"/>
              <w:rPr>
                <w:rFonts w:eastAsia="Times New Roman"/>
                <w:sz w:val="20"/>
                <w:szCs w:val="20"/>
              </w:rPr>
            </w:pPr>
            <w:r w:rsidRPr="000C2724">
              <w:rPr>
                <w:rFonts w:eastAsia="Times New Roman"/>
                <w:sz w:val="20"/>
                <w:szCs w:val="20"/>
              </w:rPr>
              <w:t>2 (9.5%)</w:t>
            </w:r>
          </w:p>
        </w:tc>
      </w:tr>
      <w:tr w:rsidR="007A7388" w:rsidRPr="000C2724" w14:paraId="21C96DE7"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452EB1B0"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Lung infection</w:t>
            </w:r>
          </w:p>
        </w:tc>
        <w:tc>
          <w:tcPr>
            <w:tcW w:w="1740" w:type="dxa"/>
            <w:tcBorders>
              <w:top w:val="nil"/>
              <w:left w:val="nil"/>
              <w:bottom w:val="nil"/>
              <w:right w:val="single" w:sz="4" w:space="0" w:color="auto"/>
            </w:tcBorders>
            <w:shd w:val="clear" w:color="auto" w:fill="auto"/>
            <w:noWrap/>
            <w:vAlign w:val="center"/>
            <w:hideMark/>
          </w:tcPr>
          <w:p w14:paraId="2B637698" w14:textId="77777777" w:rsidR="007A7388" w:rsidRPr="000C2724" w:rsidRDefault="007A7388" w:rsidP="007A7388">
            <w:pPr>
              <w:jc w:val="center"/>
              <w:rPr>
                <w:rFonts w:eastAsia="Times New Roman"/>
                <w:sz w:val="20"/>
                <w:szCs w:val="20"/>
              </w:rPr>
            </w:pPr>
            <w:r w:rsidRPr="000C2724">
              <w:rPr>
                <w:rFonts w:eastAsia="Times New Roman"/>
                <w:sz w:val="20"/>
                <w:szCs w:val="20"/>
              </w:rPr>
              <w:t>3 (14.3%)</w:t>
            </w:r>
          </w:p>
        </w:tc>
      </w:tr>
      <w:tr w:rsidR="007A7388" w:rsidRPr="000C2724" w14:paraId="6479B075"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4789F1BD"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Pneumonia</w:t>
            </w:r>
          </w:p>
        </w:tc>
        <w:tc>
          <w:tcPr>
            <w:tcW w:w="1740" w:type="dxa"/>
            <w:tcBorders>
              <w:top w:val="nil"/>
              <w:left w:val="nil"/>
              <w:bottom w:val="nil"/>
              <w:right w:val="single" w:sz="4" w:space="0" w:color="auto"/>
            </w:tcBorders>
            <w:shd w:val="clear" w:color="auto" w:fill="auto"/>
            <w:noWrap/>
            <w:vAlign w:val="center"/>
            <w:hideMark/>
          </w:tcPr>
          <w:p w14:paraId="120BA9B1"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0CF7BD58"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2B736B72" w14:textId="77777777" w:rsidR="007A7388" w:rsidRPr="000C2724" w:rsidRDefault="007A7388" w:rsidP="007A7388">
            <w:pPr>
              <w:rPr>
                <w:rFonts w:eastAsia="Times New Roman"/>
                <w:b/>
                <w:bCs/>
                <w:sz w:val="20"/>
                <w:szCs w:val="20"/>
              </w:rPr>
            </w:pPr>
            <w:r w:rsidRPr="000C2724">
              <w:rPr>
                <w:rFonts w:eastAsia="Times New Roman"/>
                <w:b/>
                <w:bCs/>
                <w:sz w:val="20"/>
                <w:szCs w:val="20"/>
              </w:rPr>
              <w:t>Investigations</w:t>
            </w:r>
          </w:p>
        </w:tc>
        <w:tc>
          <w:tcPr>
            <w:tcW w:w="1740" w:type="dxa"/>
            <w:tcBorders>
              <w:top w:val="nil"/>
              <w:left w:val="nil"/>
              <w:bottom w:val="nil"/>
              <w:right w:val="single" w:sz="4" w:space="0" w:color="auto"/>
            </w:tcBorders>
            <w:shd w:val="clear" w:color="auto" w:fill="auto"/>
            <w:noWrap/>
            <w:vAlign w:val="center"/>
            <w:hideMark/>
          </w:tcPr>
          <w:p w14:paraId="05EDC052"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55395E21"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17278B40" w14:textId="6B1A97E4" w:rsidR="007A7388" w:rsidRPr="000C2724" w:rsidRDefault="007A7388" w:rsidP="007A7388">
            <w:pPr>
              <w:ind w:firstLineChars="200" w:firstLine="400"/>
              <w:rPr>
                <w:rFonts w:eastAsia="Times New Roman"/>
                <w:sz w:val="20"/>
                <w:szCs w:val="20"/>
              </w:rPr>
            </w:pPr>
            <w:r w:rsidRPr="000C2724">
              <w:rPr>
                <w:rFonts w:eastAsia="Times New Roman"/>
                <w:sz w:val="20"/>
                <w:szCs w:val="20"/>
              </w:rPr>
              <w:t xml:space="preserve">Gamma </w:t>
            </w:r>
            <w:r w:rsidR="00BE5A1E" w:rsidRPr="000C2724">
              <w:rPr>
                <w:rFonts w:eastAsia="Times New Roman"/>
                <w:sz w:val="20"/>
                <w:szCs w:val="20"/>
              </w:rPr>
              <w:t>glutamyl transferase</w:t>
            </w:r>
          </w:p>
        </w:tc>
        <w:tc>
          <w:tcPr>
            <w:tcW w:w="1740" w:type="dxa"/>
            <w:tcBorders>
              <w:top w:val="nil"/>
              <w:left w:val="nil"/>
              <w:bottom w:val="nil"/>
              <w:right w:val="single" w:sz="4" w:space="0" w:color="auto"/>
            </w:tcBorders>
            <w:shd w:val="clear" w:color="auto" w:fill="auto"/>
            <w:noWrap/>
            <w:vAlign w:val="center"/>
            <w:hideMark/>
          </w:tcPr>
          <w:p w14:paraId="6315C527"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r w:rsidR="007A7388" w:rsidRPr="000C2724" w14:paraId="3934840B"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14DD0696" w14:textId="77777777" w:rsidR="007A7388" w:rsidRPr="000C2724" w:rsidRDefault="007A7388" w:rsidP="007A7388">
            <w:pPr>
              <w:rPr>
                <w:rFonts w:eastAsia="Times New Roman"/>
                <w:b/>
                <w:bCs/>
                <w:sz w:val="20"/>
                <w:szCs w:val="20"/>
              </w:rPr>
            </w:pPr>
            <w:r w:rsidRPr="000C2724">
              <w:rPr>
                <w:rFonts w:eastAsia="Times New Roman"/>
                <w:b/>
                <w:bCs/>
                <w:sz w:val="20"/>
                <w:szCs w:val="20"/>
              </w:rPr>
              <w:t>Renal and urinary disorders</w:t>
            </w:r>
          </w:p>
        </w:tc>
        <w:tc>
          <w:tcPr>
            <w:tcW w:w="1740" w:type="dxa"/>
            <w:tcBorders>
              <w:top w:val="nil"/>
              <w:left w:val="nil"/>
              <w:bottom w:val="nil"/>
              <w:right w:val="single" w:sz="4" w:space="0" w:color="auto"/>
            </w:tcBorders>
            <w:shd w:val="clear" w:color="auto" w:fill="auto"/>
            <w:noWrap/>
            <w:vAlign w:val="center"/>
            <w:hideMark/>
          </w:tcPr>
          <w:p w14:paraId="7E525FDC"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54CABF22" w14:textId="77777777" w:rsidTr="007A7388">
        <w:trPr>
          <w:trHeight w:val="290"/>
        </w:trPr>
        <w:tc>
          <w:tcPr>
            <w:tcW w:w="4480" w:type="dxa"/>
            <w:tcBorders>
              <w:top w:val="nil"/>
              <w:left w:val="single" w:sz="4" w:space="0" w:color="auto"/>
              <w:bottom w:val="nil"/>
              <w:right w:val="nil"/>
            </w:tcBorders>
            <w:shd w:val="clear" w:color="auto" w:fill="auto"/>
            <w:noWrap/>
            <w:vAlign w:val="center"/>
            <w:hideMark/>
          </w:tcPr>
          <w:p w14:paraId="2EBA5D0F"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Acute kidney injury</w:t>
            </w:r>
          </w:p>
        </w:tc>
        <w:tc>
          <w:tcPr>
            <w:tcW w:w="1740" w:type="dxa"/>
            <w:tcBorders>
              <w:top w:val="nil"/>
              <w:left w:val="nil"/>
              <w:bottom w:val="nil"/>
              <w:right w:val="single" w:sz="4" w:space="0" w:color="auto"/>
            </w:tcBorders>
            <w:shd w:val="clear" w:color="auto" w:fill="auto"/>
            <w:noWrap/>
            <w:vAlign w:val="center"/>
            <w:hideMark/>
          </w:tcPr>
          <w:p w14:paraId="3E90D1BB" w14:textId="77777777" w:rsidR="007A7388" w:rsidRPr="000C2724" w:rsidRDefault="007A7388" w:rsidP="007A7388">
            <w:pPr>
              <w:jc w:val="center"/>
              <w:rPr>
                <w:rFonts w:eastAsia="Times New Roman"/>
                <w:sz w:val="20"/>
                <w:szCs w:val="20"/>
              </w:rPr>
            </w:pPr>
            <w:r w:rsidRPr="000C2724">
              <w:rPr>
                <w:rFonts w:eastAsia="Times New Roman"/>
                <w:sz w:val="20"/>
                <w:szCs w:val="20"/>
              </w:rPr>
              <w:t>2 (9.5%)</w:t>
            </w:r>
          </w:p>
        </w:tc>
      </w:tr>
      <w:tr w:rsidR="007A7388" w:rsidRPr="000C2724" w14:paraId="250EE691" w14:textId="77777777" w:rsidTr="007A7388">
        <w:trPr>
          <w:trHeight w:val="290"/>
        </w:trPr>
        <w:tc>
          <w:tcPr>
            <w:tcW w:w="4480" w:type="dxa"/>
            <w:tcBorders>
              <w:top w:val="nil"/>
              <w:left w:val="single" w:sz="4" w:space="0" w:color="auto"/>
              <w:right w:val="nil"/>
            </w:tcBorders>
            <w:shd w:val="clear" w:color="auto" w:fill="auto"/>
            <w:noWrap/>
            <w:vAlign w:val="center"/>
            <w:hideMark/>
          </w:tcPr>
          <w:p w14:paraId="01137125" w14:textId="77777777" w:rsidR="007A7388" w:rsidRPr="000C2724" w:rsidRDefault="007A7388" w:rsidP="007A7388">
            <w:pPr>
              <w:rPr>
                <w:rFonts w:eastAsia="Times New Roman"/>
                <w:b/>
                <w:bCs/>
                <w:sz w:val="20"/>
                <w:szCs w:val="20"/>
              </w:rPr>
            </w:pPr>
            <w:r w:rsidRPr="000C2724">
              <w:rPr>
                <w:rFonts w:eastAsia="Times New Roman"/>
                <w:b/>
                <w:bCs/>
                <w:sz w:val="20"/>
                <w:szCs w:val="20"/>
              </w:rPr>
              <w:t>Respiratory, thoracic and mediastinal disorders</w:t>
            </w:r>
          </w:p>
        </w:tc>
        <w:tc>
          <w:tcPr>
            <w:tcW w:w="1740" w:type="dxa"/>
            <w:tcBorders>
              <w:top w:val="nil"/>
              <w:left w:val="nil"/>
              <w:right w:val="single" w:sz="4" w:space="0" w:color="auto"/>
            </w:tcBorders>
            <w:shd w:val="clear" w:color="auto" w:fill="auto"/>
            <w:noWrap/>
            <w:vAlign w:val="center"/>
            <w:hideMark/>
          </w:tcPr>
          <w:p w14:paraId="61E83A3B" w14:textId="77777777" w:rsidR="007A7388" w:rsidRPr="000C2724" w:rsidRDefault="007A7388" w:rsidP="007A7388">
            <w:pPr>
              <w:rPr>
                <w:rFonts w:eastAsia="Times New Roman"/>
                <w:sz w:val="20"/>
                <w:szCs w:val="20"/>
              </w:rPr>
            </w:pPr>
            <w:r w:rsidRPr="000C2724">
              <w:rPr>
                <w:rFonts w:eastAsia="Times New Roman"/>
                <w:sz w:val="20"/>
                <w:szCs w:val="20"/>
              </w:rPr>
              <w:t> </w:t>
            </w:r>
          </w:p>
        </w:tc>
      </w:tr>
      <w:tr w:rsidR="007A7388" w:rsidRPr="000C2724" w14:paraId="4C3494BE" w14:textId="77777777" w:rsidTr="007A7388">
        <w:trPr>
          <w:trHeight w:val="290"/>
        </w:trPr>
        <w:tc>
          <w:tcPr>
            <w:tcW w:w="4480" w:type="dxa"/>
            <w:tcBorders>
              <w:top w:val="nil"/>
              <w:left w:val="single" w:sz="4" w:space="0" w:color="auto"/>
              <w:bottom w:val="single" w:sz="4" w:space="0" w:color="auto"/>
              <w:right w:val="nil"/>
            </w:tcBorders>
            <w:shd w:val="clear" w:color="auto" w:fill="auto"/>
            <w:noWrap/>
            <w:vAlign w:val="center"/>
            <w:hideMark/>
          </w:tcPr>
          <w:p w14:paraId="47B014A7" w14:textId="77777777" w:rsidR="007A7388" w:rsidRPr="000C2724" w:rsidRDefault="007A7388" w:rsidP="007A7388">
            <w:pPr>
              <w:ind w:firstLineChars="200" w:firstLine="400"/>
              <w:rPr>
                <w:rFonts w:eastAsia="Times New Roman"/>
                <w:sz w:val="20"/>
                <w:szCs w:val="20"/>
              </w:rPr>
            </w:pPr>
            <w:r w:rsidRPr="000C2724">
              <w:rPr>
                <w:rFonts w:eastAsia="Times New Roman"/>
                <w:sz w:val="20"/>
                <w:szCs w:val="20"/>
              </w:rPr>
              <w:t>Sore throat</w:t>
            </w:r>
          </w:p>
        </w:tc>
        <w:tc>
          <w:tcPr>
            <w:tcW w:w="1740" w:type="dxa"/>
            <w:tcBorders>
              <w:top w:val="nil"/>
              <w:left w:val="nil"/>
              <w:bottom w:val="single" w:sz="4" w:space="0" w:color="auto"/>
              <w:right w:val="single" w:sz="4" w:space="0" w:color="auto"/>
            </w:tcBorders>
            <w:shd w:val="clear" w:color="auto" w:fill="auto"/>
            <w:noWrap/>
            <w:vAlign w:val="center"/>
            <w:hideMark/>
          </w:tcPr>
          <w:p w14:paraId="49152B8D" w14:textId="77777777" w:rsidR="007A7388" w:rsidRPr="000C2724" w:rsidRDefault="007A7388" w:rsidP="007A7388">
            <w:pPr>
              <w:jc w:val="center"/>
              <w:rPr>
                <w:rFonts w:eastAsia="Times New Roman"/>
                <w:sz w:val="20"/>
                <w:szCs w:val="20"/>
              </w:rPr>
            </w:pPr>
            <w:r w:rsidRPr="000C2724">
              <w:rPr>
                <w:rFonts w:eastAsia="Times New Roman"/>
                <w:sz w:val="20"/>
                <w:szCs w:val="20"/>
              </w:rPr>
              <w:t>1 (4.8%)</w:t>
            </w:r>
          </w:p>
        </w:tc>
      </w:tr>
    </w:tbl>
    <w:p w14:paraId="52F9CE4A" w14:textId="77777777" w:rsidR="00AF6A32" w:rsidRDefault="00AF6A32" w:rsidP="00AB1D2B">
      <w:pPr>
        <w:rPr>
          <w:bCs/>
        </w:rPr>
      </w:pPr>
    </w:p>
    <w:p w14:paraId="6C49FE92" w14:textId="77777777" w:rsidR="00ED3671" w:rsidRDefault="00ED3671" w:rsidP="00AB1D2B">
      <w:pPr>
        <w:rPr>
          <w:bCs/>
        </w:rPr>
        <w:sectPr w:rsidR="00ED3671" w:rsidSect="0056609D">
          <w:pgSz w:w="11906" w:h="16838"/>
          <w:pgMar w:top="1440" w:right="1440" w:bottom="1440" w:left="1440" w:header="708" w:footer="708" w:gutter="0"/>
          <w:cols w:space="708"/>
          <w:docGrid w:linePitch="360"/>
        </w:sectPr>
      </w:pPr>
    </w:p>
    <w:p w14:paraId="49A7751A" w14:textId="0235FD7B" w:rsidR="008E149E" w:rsidRPr="000C2724" w:rsidRDefault="00582ED2" w:rsidP="00AB1D2B">
      <w:pPr>
        <w:rPr>
          <w:bCs/>
        </w:rPr>
      </w:pPr>
      <w:r w:rsidRPr="000C2724">
        <w:rPr>
          <w:bCs/>
        </w:rPr>
        <w:lastRenderedPageBreak/>
        <w:t>Table 14b: SAE line listing</w:t>
      </w:r>
    </w:p>
    <w:tbl>
      <w:tblPr>
        <w:tblW w:w="0" w:type="auto"/>
        <w:tblLayout w:type="fixed"/>
        <w:tblLook w:val="04A0" w:firstRow="1" w:lastRow="0" w:firstColumn="1" w:lastColumn="0" w:noHBand="0" w:noVBand="1"/>
      </w:tblPr>
      <w:tblGrid>
        <w:gridCol w:w="1094"/>
        <w:gridCol w:w="4004"/>
        <w:gridCol w:w="3969"/>
        <w:gridCol w:w="1418"/>
        <w:gridCol w:w="850"/>
        <w:gridCol w:w="1250"/>
        <w:gridCol w:w="1363"/>
      </w:tblGrid>
      <w:tr w:rsidR="00582ED2" w:rsidRPr="000C2724" w14:paraId="522A81A4" w14:textId="77777777" w:rsidTr="00582ED2">
        <w:trPr>
          <w:trHeight w:val="250"/>
        </w:trPr>
        <w:tc>
          <w:tcPr>
            <w:tcW w:w="10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B6C7C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Patient number</w:t>
            </w:r>
          </w:p>
        </w:tc>
        <w:tc>
          <w:tcPr>
            <w:tcW w:w="4004" w:type="dxa"/>
            <w:tcBorders>
              <w:top w:val="single" w:sz="4" w:space="0" w:color="auto"/>
              <w:left w:val="nil"/>
              <w:bottom w:val="single" w:sz="4" w:space="0" w:color="auto"/>
              <w:right w:val="single" w:sz="4" w:space="0" w:color="auto"/>
            </w:tcBorders>
            <w:shd w:val="clear" w:color="auto" w:fill="auto"/>
            <w:noWrap/>
            <w:vAlign w:val="bottom"/>
            <w:hideMark/>
          </w:tcPr>
          <w:p w14:paraId="191B8E0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seriousness</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5124E08F"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Event name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0EC7C05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Onset date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202B97A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Grade</w:t>
            </w:r>
          </w:p>
        </w:tc>
        <w:tc>
          <w:tcPr>
            <w:tcW w:w="1250" w:type="dxa"/>
            <w:tcBorders>
              <w:top w:val="single" w:sz="4" w:space="0" w:color="auto"/>
              <w:left w:val="nil"/>
              <w:bottom w:val="single" w:sz="4" w:space="0" w:color="auto"/>
              <w:right w:val="single" w:sz="4" w:space="0" w:color="auto"/>
            </w:tcBorders>
            <w:shd w:val="clear" w:color="auto" w:fill="auto"/>
            <w:noWrap/>
            <w:vAlign w:val="bottom"/>
            <w:hideMark/>
          </w:tcPr>
          <w:p w14:paraId="4365189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Resolution date</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186E150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Category</w:t>
            </w:r>
          </w:p>
        </w:tc>
      </w:tr>
      <w:tr w:rsidR="00582ED2" w:rsidRPr="000C2724" w14:paraId="6F7BBDCD"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43BC5C5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104</w:t>
            </w:r>
          </w:p>
        </w:tc>
        <w:tc>
          <w:tcPr>
            <w:tcW w:w="4004" w:type="dxa"/>
            <w:tcBorders>
              <w:top w:val="nil"/>
              <w:left w:val="nil"/>
              <w:bottom w:val="single" w:sz="4" w:space="0" w:color="auto"/>
              <w:right w:val="single" w:sz="4" w:space="0" w:color="auto"/>
            </w:tcBorders>
            <w:shd w:val="clear" w:color="auto" w:fill="auto"/>
            <w:noWrap/>
            <w:vAlign w:val="bottom"/>
            <w:hideMark/>
          </w:tcPr>
          <w:p w14:paraId="2C2EBDA3"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182DD5C2"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 xml:space="preserve">Pyrexia </w:t>
            </w:r>
          </w:p>
        </w:tc>
        <w:tc>
          <w:tcPr>
            <w:tcW w:w="1418" w:type="dxa"/>
            <w:tcBorders>
              <w:top w:val="nil"/>
              <w:left w:val="nil"/>
              <w:bottom w:val="single" w:sz="4" w:space="0" w:color="auto"/>
              <w:right w:val="single" w:sz="4" w:space="0" w:color="auto"/>
            </w:tcBorders>
            <w:shd w:val="clear" w:color="auto" w:fill="auto"/>
            <w:noWrap/>
            <w:vAlign w:val="bottom"/>
            <w:hideMark/>
          </w:tcPr>
          <w:p w14:paraId="316E282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27/03/2017</w:t>
            </w:r>
          </w:p>
        </w:tc>
        <w:tc>
          <w:tcPr>
            <w:tcW w:w="850" w:type="dxa"/>
            <w:tcBorders>
              <w:top w:val="nil"/>
              <w:left w:val="nil"/>
              <w:bottom w:val="single" w:sz="4" w:space="0" w:color="auto"/>
              <w:right w:val="single" w:sz="4" w:space="0" w:color="auto"/>
            </w:tcBorders>
            <w:shd w:val="clear" w:color="auto" w:fill="auto"/>
            <w:noWrap/>
            <w:vAlign w:val="bottom"/>
            <w:hideMark/>
          </w:tcPr>
          <w:p w14:paraId="6A072E3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14:paraId="3085E4B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27/03/2017</w:t>
            </w:r>
          </w:p>
        </w:tc>
        <w:tc>
          <w:tcPr>
            <w:tcW w:w="1363" w:type="dxa"/>
            <w:tcBorders>
              <w:top w:val="nil"/>
              <w:left w:val="nil"/>
              <w:bottom w:val="single" w:sz="4" w:space="0" w:color="auto"/>
              <w:right w:val="single" w:sz="4" w:space="0" w:color="auto"/>
            </w:tcBorders>
            <w:shd w:val="clear" w:color="auto" w:fill="auto"/>
            <w:noWrap/>
            <w:vAlign w:val="bottom"/>
            <w:hideMark/>
          </w:tcPr>
          <w:p w14:paraId="1BA3A19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28C49EF"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792D6365"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104</w:t>
            </w:r>
          </w:p>
        </w:tc>
        <w:tc>
          <w:tcPr>
            <w:tcW w:w="4004" w:type="dxa"/>
            <w:tcBorders>
              <w:top w:val="nil"/>
              <w:left w:val="nil"/>
              <w:bottom w:val="single" w:sz="4" w:space="0" w:color="auto"/>
              <w:right w:val="single" w:sz="4" w:space="0" w:color="auto"/>
            </w:tcBorders>
            <w:shd w:val="clear" w:color="auto" w:fill="auto"/>
            <w:noWrap/>
            <w:vAlign w:val="bottom"/>
            <w:hideMark/>
          </w:tcPr>
          <w:p w14:paraId="5D4B18B2"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24FF3A02" w14:textId="7641EC2D"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LRTI (previously reported as Fever )</w:t>
            </w:r>
          </w:p>
        </w:tc>
        <w:tc>
          <w:tcPr>
            <w:tcW w:w="1418" w:type="dxa"/>
            <w:tcBorders>
              <w:top w:val="nil"/>
              <w:left w:val="nil"/>
              <w:bottom w:val="single" w:sz="4" w:space="0" w:color="auto"/>
              <w:right w:val="single" w:sz="4" w:space="0" w:color="auto"/>
            </w:tcBorders>
            <w:shd w:val="clear" w:color="auto" w:fill="auto"/>
            <w:noWrap/>
            <w:vAlign w:val="bottom"/>
            <w:hideMark/>
          </w:tcPr>
          <w:p w14:paraId="6E61344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12/06/2017</w:t>
            </w:r>
          </w:p>
        </w:tc>
        <w:tc>
          <w:tcPr>
            <w:tcW w:w="850" w:type="dxa"/>
            <w:tcBorders>
              <w:top w:val="nil"/>
              <w:left w:val="nil"/>
              <w:bottom w:val="single" w:sz="4" w:space="0" w:color="auto"/>
              <w:right w:val="single" w:sz="4" w:space="0" w:color="auto"/>
            </w:tcBorders>
            <w:shd w:val="clear" w:color="auto" w:fill="auto"/>
            <w:noWrap/>
            <w:vAlign w:val="bottom"/>
            <w:hideMark/>
          </w:tcPr>
          <w:p w14:paraId="22200BB9"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426E700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15/06/2017</w:t>
            </w:r>
          </w:p>
        </w:tc>
        <w:tc>
          <w:tcPr>
            <w:tcW w:w="1363" w:type="dxa"/>
            <w:tcBorders>
              <w:top w:val="nil"/>
              <w:left w:val="nil"/>
              <w:bottom w:val="single" w:sz="4" w:space="0" w:color="auto"/>
              <w:right w:val="single" w:sz="4" w:space="0" w:color="auto"/>
            </w:tcBorders>
            <w:shd w:val="clear" w:color="auto" w:fill="auto"/>
            <w:noWrap/>
            <w:vAlign w:val="bottom"/>
            <w:hideMark/>
          </w:tcPr>
          <w:p w14:paraId="21CCA2B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59FB0D2C"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1AFD39C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105</w:t>
            </w:r>
          </w:p>
        </w:tc>
        <w:tc>
          <w:tcPr>
            <w:tcW w:w="4004" w:type="dxa"/>
            <w:tcBorders>
              <w:top w:val="nil"/>
              <w:left w:val="nil"/>
              <w:bottom w:val="single" w:sz="4" w:space="0" w:color="auto"/>
              <w:right w:val="single" w:sz="4" w:space="0" w:color="auto"/>
            </w:tcBorders>
            <w:shd w:val="clear" w:color="auto" w:fill="auto"/>
            <w:noWrap/>
            <w:vAlign w:val="bottom"/>
            <w:hideMark/>
          </w:tcPr>
          <w:p w14:paraId="7F9E6CF8"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 xml:space="preserve">6 = other medically important condition </w:t>
            </w:r>
          </w:p>
        </w:tc>
        <w:tc>
          <w:tcPr>
            <w:tcW w:w="3969" w:type="dxa"/>
            <w:tcBorders>
              <w:top w:val="nil"/>
              <w:left w:val="nil"/>
              <w:bottom w:val="single" w:sz="4" w:space="0" w:color="auto"/>
              <w:right w:val="single" w:sz="4" w:space="0" w:color="auto"/>
            </w:tcBorders>
            <w:shd w:val="clear" w:color="auto" w:fill="auto"/>
            <w:noWrap/>
            <w:vAlign w:val="bottom"/>
            <w:hideMark/>
          </w:tcPr>
          <w:p w14:paraId="7BC75296"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increased GGT</w:t>
            </w:r>
          </w:p>
        </w:tc>
        <w:tc>
          <w:tcPr>
            <w:tcW w:w="1418" w:type="dxa"/>
            <w:tcBorders>
              <w:top w:val="nil"/>
              <w:left w:val="nil"/>
              <w:bottom w:val="single" w:sz="4" w:space="0" w:color="auto"/>
              <w:right w:val="single" w:sz="4" w:space="0" w:color="auto"/>
            </w:tcBorders>
            <w:shd w:val="clear" w:color="auto" w:fill="auto"/>
            <w:noWrap/>
            <w:vAlign w:val="bottom"/>
            <w:hideMark/>
          </w:tcPr>
          <w:p w14:paraId="28B8454C"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17/04/2017</w:t>
            </w:r>
          </w:p>
        </w:tc>
        <w:tc>
          <w:tcPr>
            <w:tcW w:w="850" w:type="dxa"/>
            <w:tcBorders>
              <w:top w:val="nil"/>
              <w:left w:val="nil"/>
              <w:bottom w:val="single" w:sz="4" w:space="0" w:color="auto"/>
              <w:right w:val="single" w:sz="4" w:space="0" w:color="auto"/>
            </w:tcBorders>
            <w:shd w:val="clear" w:color="auto" w:fill="auto"/>
            <w:noWrap/>
            <w:vAlign w:val="bottom"/>
            <w:hideMark/>
          </w:tcPr>
          <w:p w14:paraId="4047316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063E15A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02/05/2017</w:t>
            </w:r>
          </w:p>
        </w:tc>
        <w:tc>
          <w:tcPr>
            <w:tcW w:w="1363" w:type="dxa"/>
            <w:tcBorders>
              <w:top w:val="nil"/>
              <w:left w:val="nil"/>
              <w:bottom w:val="single" w:sz="4" w:space="0" w:color="auto"/>
              <w:right w:val="single" w:sz="4" w:space="0" w:color="auto"/>
            </w:tcBorders>
            <w:shd w:val="clear" w:color="auto" w:fill="auto"/>
            <w:noWrap/>
            <w:vAlign w:val="bottom"/>
            <w:hideMark/>
          </w:tcPr>
          <w:p w14:paraId="16D08E9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14CBC2B"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0F35346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106</w:t>
            </w:r>
          </w:p>
        </w:tc>
        <w:tc>
          <w:tcPr>
            <w:tcW w:w="4004" w:type="dxa"/>
            <w:tcBorders>
              <w:top w:val="nil"/>
              <w:left w:val="nil"/>
              <w:bottom w:val="single" w:sz="4" w:space="0" w:color="auto"/>
              <w:right w:val="single" w:sz="4" w:space="0" w:color="auto"/>
            </w:tcBorders>
            <w:shd w:val="clear" w:color="auto" w:fill="auto"/>
            <w:noWrap/>
            <w:vAlign w:val="bottom"/>
            <w:hideMark/>
          </w:tcPr>
          <w:p w14:paraId="0728A1C6"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3CD2E58C"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Community acquired pneumonia</w:t>
            </w:r>
          </w:p>
        </w:tc>
        <w:tc>
          <w:tcPr>
            <w:tcW w:w="1418" w:type="dxa"/>
            <w:tcBorders>
              <w:top w:val="nil"/>
              <w:left w:val="nil"/>
              <w:bottom w:val="single" w:sz="4" w:space="0" w:color="auto"/>
              <w:right w:val="single" w:sz="4" w:space="0" w:color="auto"/>
            </w:tcBorders>
            <w:shd w:val="clear" w:color="auto" w:fill="auto"/>
            <w:noWrap/>
            <w:vAlign w:val="bottom"/>
            <w:hideMark/>
          </w:tcPr>
          <w:p w14:paraId="01BD03A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01/07/2017</w:t>
            </w:r>
          </w:p>
        </w:tc>
        <w:tc>
          <w:tcPr>
            <w:tcW w:w="850" w:type="dxa"/>
            <w:tcBorders>
              <w:top w:val="nil"/>
              <w:left w:val="nil"/>
              <w:bottom w:val="single" w:sz="4" w:space="0" w:color="auto"/>
              <w:right w:val="single" w:sz="4" w:space="0" w:color="auto"/>
            </w:tcBorders>
            <w:shd w:val="clear" w:color="auto" w:fill="auto"/>
            <w:noWrap/>
            <w:vAlign w:val="bottom"/>
            <w:hideMark/>
          </w:tcPr>
          <w:p w14:paraId="4B42D93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5E93025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09/07/2017</w:t>
            </w:r>
          </w:p>
        </w:tc>
        <w:tc>
          <w:tcPr>
            <w:tcW w:w="1363" w:type="dxa"/>
            <w:tcBorders>
              <w:top w:val="nil"/>
              <w:left w:val="nil"/>
              <w:bottom w:val="single" w:sz="4" w:space="0" w:color="auto"/>
              <w:right w:val="single" w:sz="4" w:space="0" w:color="auto"/>
            </w:tcBorders>
            <w:shd w:val="clear" w:color="auto" w:fill="auto"/>
            <w:noWrap/>
            <w:vAlign w:val="bottom"/>
            <w:hideMark/>
          </w:tcPr>
          <w:p w14:paraId="48CED1A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0655C85C"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37DB9DA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106</w:t>
            </w:r>
          </w:p>
        </w:tc>
        <w:tc>
          <w:tcPr>
            <w:tcW w:w="4004" w:type="dxa"/>
            <w:tcBorders>
              <w:top w:val="nil"/>
              <w:left w:val="nil"/>
              <w:bottom w:val="single" w:sz="4" w:space="0" w:color="auto"/>
              <w:right w:val="single" w:sz="4" w:space="0" w:color="auto"/>
            </w:tcBorders>
            <w:shd w:val="clear" w:color="auto" w:fill="auto"/>
            <w:noWrap/>
            <w:vAlign w:val="bottom"/>
            <w:hideMark/>
          </w:tcPr>
          <w:p w14:paraId="7F3CF0CD"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5FEEEB72"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Pyrexia</w:t>
            </w:r>
          </w:p>
        </w:tc>
        <w:tc>
          <w:tcPr>
            <w:tcW w:w="1418" w:type="dxa"/>
            <w:tcBorders>
              <w:top w:val="nil"/>
              <w:left w:val="nil"/>
              <w:bottom w:val="single" w:sz="4" w:space="0" w:color="auto"/>
              <w:right w:val="single" w:sz="4" w:space="0" w:color="auto"/>
            </w:tcBorders>
            <w:shd w:val="clear" w:color="auto" w:fill="auto"/>
            <w:noWrap/>
            <w:vAlign w:val="bottom"/>
            <w:hideMark/>
          </w:tcPr>
          <w:p w14:paraId="6BCB61B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17/07/2017</w:t>
            </w:r>
          </w:p>
        </w:tc>
        <w:tc>
          <w:tcPr>
            <w:tcW w:w="850" w:type="dxa"/>
            <w:tcBorders>
              <w:top w:val="nil"/>
              <w:left w:val="nil"/>
              <w:bottom w:val="single" w:sz="4" w:space="0" w:color="auto"/>
              <w:right w:val="single" w:sz="4" w:space="0" w:color="auto"/>
            </w:tcBorders>
            <w:shd w:val="clear" w:color="auto" w:fill="auto"/>
            <w:noWrap/>
            <w:vAlign w:val="bottom"/>
            <w:hideMark/>
          </w:tcPr>
          <w:p w14:paraId="747143A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14:paraId="383D86A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 </w:t>
            </w:r>
          </w:p>
        </w:tc>
        <w:tc>
          <w:tcPr>
            <w:tcW w:w="1363" w:type="dxa"/>
            <w:tcBorders>
              <w:top w:val="nil"/>
              <w:left w:val="nil"/>
              <w:bottom w:val="single" w:sz="4" w:space="0" w:color="auto"/>
              <w:right w:val="single" w:sz="4" w:space="0" w:color="auto"/>
            </w:tcBorders>
            <w:shd w:val="clear" w:color="auto" w:fill="auto"/>
            <w:noWrap/>
            <w:vAlign w:val="bottom"/>
            <w:hideMark/>
          </w:tcPr>
          <w:p w14:paraId="2B62BF6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44A681E"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23F4212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106</w:t>
            </w:r>
          </w:p>
        </w:tc>
        <w:tc>
          <w:tcPr>
            <w:tcW w:w="4004" w:type="dxa"/>
            <w:tcBorders>
              <w:top w:val="nil"/>
              <w:left w:val="nil"/>
              <w:bottom w:val="single" w:sz="4" w:space="0" w:color="auto"/>
              <w:right w:val="single" w:sz="4" w:space="0" w:color="auto"/>
            </w:tcBorders>
            <w:shd w:val="clear" w:color="auto" w:fill="auto"/>
            <w:noWrap/>
            <w:vAlign w:val="bottom"/>
            <w:hideMark/>
          </w:tcPr>
          <w:p w14:paraId="67A8A3B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4B9CA4ED"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Abdominal pain (on coughing)</w:t>
            </w:r>
          </w:p>
        </w:tc>
        <w:tc>
          <w:tcPr>
            <w:tcW w:w="1418" w:type="dxa"/>
            <w:tcBorders>
              <w:top w:val="nil"/>
              <w:left w:val="nil"/>
              <w:bottom w:val="single" w:sz="4" w:space="0" w:color="auto"/>
              <w:right w:val="single" w:sz="4" w:space="0" w:color="auto"/>
            </w:tcBorders>
            <w:shd w:val="clear" w:color="auto" w:fill="auto"/>
            <w:noWrap/>
            <w:vAlign w:val="bottom"/>
            <w:hideMark/>
          </w:tcPr>
          <w:p w14:paraId="536FF9F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06/08/2017</w:t>
            </w:r>
          </w:p>
        </w:tc>
        <w:tc>
          <w:tcPr>
            <w:tcW w:w="850" w:type="dxa"/>
            <w:tcBorders>
              <w:top w:val="nil"/>
              <w:left w:val="nil"/>
              <w:bottom w:val="single" w:sz="4" w:space="0" w:color="auto"/>
              <w:right w:val="single" w:sz="4" w:space="0" w:color="auto"/>
            </w:tcBorders>
            <w:shd w:val="clear" w:color="auto" w:fill="auto"/>
            <w:noWrap/>
            <w:vAlign w:val="bottom"/>
            <w:hideMark/>
          </w:tcPr>
          <w:p w14:paraId="09D4E806"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14:paraId="47D5F49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07/08/2017</w:t>
            </w:r>
          </w:p>
        </w:tc>
        <w:tc>
          <w:tcPr>
            <w:tcW w:w="1363" w:type="dxa"/>
            <w:tcBorders>
              <w:top w:val="nil"/>
              <w:left w:val="nil"/>
              <w:bottom w:val="single" w:sz="4" w:space="0" w:color="auto"/>
              <w:right w:val="single" w:sz="4" w:space="0" w:color="auto"/>
            </w:tcBorders>
            <w:shd w:val="clear" w:color="auto" w:fill="auto"/>
            <w:noWrap/>
            <w:vAlign w:val="bottom"/>
            <w:hideMark/>
          </w:tcPr>
          <w:p w14:paraId="7615FAF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50FA26F4"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7589275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106</w:t>
            </w:r>
          </w:p>
        </w:tc>
        <w:tc>
          <w:tcPr>
            <w:tcW w:w="4004" w:type="dxa"/>
            <w:tcBorders>
              <w:top w:val="nil"/>
              <w:left w:val="nil"/>
              <w:bottom w:val="single" w:sz="4" w:space="0" w:color="auto"/>
              <w:right w:val="single" w:sz="4" w:space="0" w:color="auto"/>
            </w:tcBorders>
            <w:shd w:val="clear" w:color="auto" w:fill="auto"/>
            <w:noWrap/>
            <w:vAlign w:val="bottom"/>
            <w:hideMark/>
          </w:tcPr>
          <w:p w14:paraId="29B6B8F4"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61E230CB"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Lung infection (previously reported as Low oxygen saturations (hypoxia))</w:t>
            </w:r>
          </w:p>
        </w:tc>
        <w:tc>
          <w:tcPr>
            <w:tcW w:w="1418" w:type="dxa"/>
            <w:tcBorders>
              <w:top w:val="nil"/>
              <w:left w:val="nil"/>
              <w:bottom w:val="single" w:sz="4" w:space="0" w:color="auto"/>
              <w:right w:val="single" w:sz="4" w:space="0" w:color="auto"/>
            </w:tcBorders>
            <w:shd w:val="clear" w:color="auto" w:fill="auto"/>
            <w:noWrap/>
            <w:vAlign w:val="bottom"/>
            <w:hideMark/>
          </w:tcPr>
          <w:p w14:paraId="3D76D8E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14/08/2017</w:t>
            </w:r>
          </w:p>
        </w:tc>
        <w:tc>
          <w:tcPr>
            <w:tcW w:w="850" w:type="dxa"/>
            <w:tcBorders>
              <w:top w:val="nil"/>
              <w:left w:val="nil"/>
              <w:bottom w:val="single" w:sz="4" w:space="0" w:color="auto"/>
              <w:right w:val="single" w:sz="4" w:space="0" w:color="auto"/>
            </w:tcBorders>
            <w:shd w:val="clear" w:color="auto" w:fill="auto"/>
            <w:noWrap/>
            <w:vAlign w:val="bottom"/>
            <w:hideMark/>
          </w:tcPr>
          <w:p w14:paraId="136AF04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088FB02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16/08/2017</w:t>
            </w:r>
          </w:p>
        </w:tc>
        <w:tc>
          <w:tcPr>
            <w:tcW w:w="1363" w:type="dxa"/>
            <w:tcBorders>
              <w:top w:val="nil"/>
              <w:left w:val="nil"/>
              <w:bottom w:val="single" w:sz="4" w:space="0" w:color="auto"/>
              <w:right w:val="single" w:sz="4" w:space="0" w:color="auto"/>
            </w:tcBorders>
            <w:shd w:val="clear" w:color="auto" w:fill="auto"/>
            <w:noWrap/>
            <w:vAlign w:val="bottom"/>
            <w:hideMark/>
          </w:tcPr>
          <w:p w14:paraId="0B658709"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1D5B3C14"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27B551C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106</w:t>
            </w:r>
          </w:p>
        </w:tc>
        <w:tc>
          <w:tcPr>
            <w:tcW w:w="4004" w:type="dxa"/>
            <w:tcBorders>
              <w:top w:val="nil"/>
              <w:left w:val="nil"/>
              <w:bottom w:val="single" w:sz="4" w:space="0" w:color="auto"/>
              <w:right w:val="single" w:sz="4" w:space="0" w:color="auto"/>
            </w:tcBorders>
            <w:shd w:val="clear" w:color="auto" w:fill="auto"/>
            <w:noWrap/>
            <w:vAlign w:val="bottom"/>
            <w:hideMark/>
          </w:tcPr>
          <w:p w14:paraId="72102CA4"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718D837D"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 xml:space="preserve">chest infection </w:t>
            </w:r>
          </w:p>
        </w:tc>
        <w:tc>
          <w:tcPr>
            <w:tcW w:w="1418" w:type="dxa"/>
            <w:tcBorders>
              <w:top w:val="nil"/>
              <w:left w:val="nil"/>
              <w:bottom w:val="single" w:sz="4" w:space="0" w:color="auto"/>
              <w:right w:val="single" w:sz="4" w:space="0" w:color="auto"/>
            </w:tcBorders>
            <w:shd w:val="clear" w:color="auto" w:fill="auto"/>
            <w:noWrap/>
            <w:vAlign w:val="bottom"/>
            <w:hideMark/>
          </w:tcPr>
          <w:p w14:paraId="5CFA529C"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22/09/2017</w:t>
            </w:r>
          </w:p>
        </w:tc>
        <w:tc>
          <w:tcPr>
            <w:tcW w:w="850" w:type="dxa"/>
            <w:tcBorders>
              <w:top w:val="nil"/>
              <w:left w:val="nil"/>
              <w:bottom w:val="single" w:sz="4" w:space="0" w:color="auto"/>
              <w:right w:val="single" w:sz="4" w:space="0" w:color="auto"/>
            </w:tcBorders>
            <w:shd w:val="clear" w:color="auto" w:fill="auto"/>
            <w:noWrap/>
            <w:vAlign w:val="bottom"/>
            <w:hideMark/>
          </w:tcPr>
          <w:p w14:paraId="0A4022C9"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5983330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03/10/2017</w:t>
            </w:r>
          </w:p>
        </w:tc>
        <w:tc>
          <w:tcPr>
            <w:tcW w:w="1363" w:type="dxa"/>
            <w:tcBorders>
              <w:top w:val="nil"/>
              <w:left w:val="nil"/>
              <w:bottom w:val="single" w:sz="4" w:space="0" w:color="auto"/>
              <w:right w:val="single" w:sz="4" w:space="0" w:color="auto"/>
            </w:tcBorders>
            <w:shd w:val="clear" w:color="auto" w:fill="auto"/>
            <w:noWrap/>
            <w:vAlign w:val="bottom"/>
            <w:hideMark/>
          </w:tcPr>
          <w:p w14:paraId="1948EA8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24292EFB"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501C93B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108</w:t>
            </w:r>
          </w:p>
        </w:tc>
        <w:tc>
          <w:tcPr>
            <w:tcW w:w="4004" w:type="dxa"/>
            <w:tcBorders>
              <w:top w:val="nil"/>
              <w:left w:val="nil"/>
              <w:bottom w:val="single" w:sz="4" w:space="0" w:color="auto"/>
              <w:right w:val="single" w:sz="4" w:space="0" w:color="auto"/>
            </w:tcBorders>
            <w:shd w:val="clear" w:color="auto" w:fill="auto"/>
            <w:noWrap/>
            <w:vAlign w:val="bottom"/>
            <w:hideMark/>
          </w:tcPr>
          <w:p w14:paraId="735BEC7B"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288C277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Anaemia</w:t>
            </w:r>
          </w:p>
        </w:tc>
        <w:tc>
          <w:tcPr>
            <w:tcW w:w="1418" w:type="dxa"/>
            <w:tcBorders>
              <w:top w:val="nil"/>
              <w:left w:val="nil"/>
              <w:bottom w:val="single" w:sz="4" w:space="0" w:color="auto"/>
              <w:right w:val="single" w:sz="4" w:space="0" w:color="auto"/>
            </w:tcBorders>
            <w:shd w:val="clear" w:color="auto" w:fill="auto"/>
            <w:noWrap/>
            <w:vAlign w:val="bottom"/>
            <w:hideMark/>
          </w:tcPr>
          <w:p w14:paraId="23D1DE2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21/08/2017</w:t>
            </w:r>
          </w:p>
        </w:tc>
        <w:tc>
          <w:tcPr>
            <w:tcW w:w="850" w:type="dxa"/>
            <w:tcBorders>
              <w:top w:val="nil"/>
              <w:left w:val="nil"/>
              <w:bottom w:val="single" w:sz="4" w:space="0" w:color="auto"/>
              <w:right w:val="single" w:sz="4" w:space="0" w:color="auto"/>
            </w:tcBorders>
            <w:shd w:val="clear" w:color="auto" w:fill="auto"/>
            <w:noWrap/>
            <w:vAlign w:val="bottom"/>
            <w:hideMark/>
          </w:tcPr>
          <w:p w14:paraId="4544A90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76146A9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22/08/2017</w:t>
            </w:r>
          </w:p>
        </w:tc>
        <w:tc>
          <w:tcPr>
            <w:tcW w:w="1363" w:type="dxa"/>
            <w:tcBorders>
              <w:top w:val="nil"/>
              <w:left w:val="nil"/>
              <w:bottom w:val="single" w:sz="4" w:space="0" w:color="auto"/>
              <w:right w:val="single" w:sz="4" w:space="0" w:color="auto"/>
            </w:tcBorders>
            <w:shd w:val="clear" w:color="auto" w:fill="auto"/>
            <w:noWrap/>
            <w:vAlign w:val="bottom"/>
            <w:hideMark/>
          </w:tcPr>
          <w:p w14:paraId="084A444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7DABB0DA"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5AFC23F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108</w:t>
            </w:r>
          </w:p>
        </w:tc>
        <w:tc>
          <w:tcPr>
            <w:tcW w:w="4004" w:type="dxa"/>
            <w:tcBorders>
              <w:top w:val="nil"/>
              <w:left w:val="nil"/>
              <w:bottom w:val="single" w:sz="4" w:space="0" w:color="auto"/>
              <w:right w:val="single" w:sz="4" w:space="0" w:color="auto"/>
            </w:tcBorders>
            <w:shd w:val="clear" w:color="auto" w:fill="auto"/>
            <w:noWrap/>
            <w:vAlign w:val="bottom"/>
            <w:hideMark/>
          </w:tcPr>
          <w:p w14:paraId="15FC408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094347D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Pulmonary oedema</w:t>
            </w:r>
          </w:p>
        </w:tc>
        <w:tc>
          <w:tcPr>
            <w:tcW w:w="1418" w:type="dxa"/>
            <w:tcBorders>
              <w:top w:val="nil"/>
              <w:left w:val="nil"/>
              <w:bottom w:val="single" w:sz="4" w:space="0" w:color="auto"/>
              <w:right w:val="single" w:sz="4" w:space="0" w:color="auto"/>
            </w:tcBorders>
            <w:shd w:val="clear" w:color="auto" w:fill="auto"/>
            <w:noWrap/>
            <w:vAlign w:val="bottom"/>
            <w:hideMark/>
          </w:tcPr>
          <w:p w14:paraId="7526E42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06/09/2017</w:t>
            </w:r>
          </w:p>
        </w:tc>
        <w:tc>
          <w:tcPr>
            <w:tcW w:w="850" w:type="dxa"/>
            <w:tcBorders>
              <w:top w:val="nil"/>
              <w:left w:val="nil"/>
              <w:bottom w:val="single" w:sz="4" w:space="0" w:color="auto"/>
              <w:right w:val="single" w:sz="4" w:space="0" w:color="auto"/>
            </w:tcBorders>
            <w:shd w:val="clear" w:color="auto" w:fill="auto"/>
            <w:noWrap/>
            <w:vAlign w:val="bottom"/>
            <w:hideMark/>
          </w:tcPr>
          <w:p w14:paraId="700CAEF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31A06C0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26/09/2017</w:t>
            </w:r>
          </w:p>
        </w:tc>
        <w:tc>
          <w:tcPr>
            <w:tcW w:w="1363" w:type="dxa"/>
            <w:tcBorders>
              <w:top w:val="nil"/>
              <w:left w:val="nil"/>
              <w:bottom w:val="single" w:sz="4" w:space="0" w:color="auto"/>
              <w:right w:val="single" w:sz="4" w:space="0" w:color="auto"/>
            </w:tcBorders>
            <w:shd w:val="clear" w:color="auto" w:fill="auto"/>
            <w:noWrap/>
            <w:vAlign w:val="bottom"/>
            <w:hideMark/>
          </w:tcPr>
          <w:p w14:paraId="725D3AF5"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7B18637A"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3EAC921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111</w:t>
            </w:r>
          </w:p>
        </w:tc>
        <w:tc>
          <w:tcPr>
            <w:tcW w:w="4004" w:type="dxa"/>
            <w:tcBorders>
              <w:top w:val="nil"/>
              <w:left w:val="nil"/>
              <w:bottom w:val="single" w:sz="4" w:space="0" w:color="auto"/>
              <w:right w:val="single" w:sz="4" w:space="0" w:color="auto"/>
            </w:tcBorders>
            <w:shd w:val="clear" w:color="auto" w:fill="auto"/>
            <w:noWrap/>
            <w:vAlign w:val="bottom"/>
            <w:hideMark/>
          </w:tcPr>
          <w:p w14:paraId="7D6DF9D6"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7F167362"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 xml:space="preserve">Sore throat </w:t>
            </w:r>
          </w:p>
        </w:tc>
        <w:tc>
          <w:tcPr>
            <w:tcW w:w="1418" w:type="dxa"/>
            <w:tcBorders>
              <w:top w:val="nil"/>
              <w:left w:val="nil"/>
              <w:bottom w:val="single" w:sz="4" w:space="0" w:color="auto"/>
              <w:right w:val="single" w:sz="4" w:space="0" w:color="auto"/>
            </w:tcBorders>
            <w:shd w:val="clear" w:color="auto" w:fill="auto"/>
            <w:noWrap/>
            <w:vAlign w:val="bottom"/>
            <w:hideMark/>
          </w:tcPr>
          <w:p w14:paraId="1B55857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17/07/2017</w:t>
            </w:r>
          </w:p>
        </w:tc>
        <w:tc>
          <w:tcPr>
            <w:tcW w:w="850" w:type="dxa"/>
            <w:tcBorders>
              <w:top w:val="nil"/>
              <w:left w:val="nil"/>
              <w:bottom w:val="single" w:sz="4" w:space="0" w:color="auto"/>
              <w:right w:val="single" w:sz="4" w:space="0" w:color="auto"/>
            </w:tcBorders>
            <w:shd w:val="clear" w:color="auto" w:fill="auto"/>
            <w:noWrap/>
            <w:vAlign w:val="bottom"/>
            <w:hideMark/>
          </w:tcPr>
          <w:p w14:paraId="3AEEF53C"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14:paraId="7C42DD0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20/07/2017</w:t>
            </w:r>
          </w:p>
        </w:tc>
        <w:tc>
          <w:tcPr>
            <w:tcW w:w="1363" w:type="dxa"/>
            <w:tcBorders>
              <w:top w:val="nil"/>
              <w:left w:val="nil"/>
              <w:bottom w:val="single" w:sz="4" w:space="0" w:color="auto"/>
              <w:right w:val="single" w:sz="4" w:space="0" w:color="auto"/>
            </w:tcBorders>
            <w:shd w:val="clear" w:color="auto" w:fill="auto"/>
            <w:noWrap/>
            <w:vAlign w:val="bottom"/>
            <w:hideMark/>
          </w:tcPr>
          <w:p w14:paraId="2C274F4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557F4A6"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71AD2A9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111</w:t>
            </w:r>
          </w:p>
        </w:tc>
        <w:tc>
          <w:tcPr>
            <w:tcW w:w="4004" w:type="dxa"/>
            <w:tcBorders>
              <w:top w:val="nil"/>
              <w:left w:val="nil"/>
              <w:bottom w:val="single" w:sz="4" w:space="0" w:color="auto"/>
              <w:right w:val="single" w:sz="4" w:space="0" w:color="auto"/>
            </w:tcBorders>
            <w:shd w:val="clear" w:color="auto" w:fill="auto"/>
            <w:noWrap/>
            <w:vAlign w:val="bottom"/>
            <w:hideMark/>
          </w:tcPr>
          <w:p w14:paraId="1B48CD70"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52FDF3A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Pulmonary Infection</w:t>
            </w:r>
          </w:p>
        </w:tc>
        <w:tc>
          <w:tcPr>
            <w:tcW w:w="1418" w:type="dxa"/>
            <w:tcBorders>
              <w:top w:val="nil"/>
              <w:left w:val="nil"/>
              <w:bottom w:val="single" w:sz="4" w:space="0" w:color="auto"/>
              <w:right w:val="single" w:sz="4" w:space="0" w:color="auto"/>
            </w:tcBorders>
            <w:shd w:val="clear" w:color="auto" w:fill="auto"/>
            <w:noWrap/>
            <w:vAlign w:val="bottom"/>
            <w:hideMark/>
          </w:tcPr>
          <w:p w14:paraId="7379A08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02/10/2017</w:t>
            </w:r>
          </w:p>
        </w:tc>
        <w:tc>
          <w:tcPr>
            <w:tcW w:w="850" w:type="dxa"/>
            <w:tcBorders>
              <w:top w:val="nil"/>
              <w:left w:val="nil"/>
              <w:bottom w:val="single" w:sz="4" w:space="0" w:color="auto"/>
              <w:right w:val="single" w:sz="4" w:space="0" w:color="auto"/>
            </w:tcBorders>
            <w:shd w:val="clear" w:color="auto" w:fill="auto"/>
            <w:noWrap/>
            <w:vAlign w:val="bottom"/>
            <w:hideMark/>
          </w:tcPr>
          <w:p w14:paraId="1C0FC70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2453917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09/10/2017</w:t>
            </w:r>
          </w:p>
        </w:tc>
        <w:tc>
          <w:tcPr>
            <w:tcW w:w="1363" w:type="dxa"/>
            <w:tcBorders>
              <w:top w:val="nil"/>
              <w:left w:val="nil"/>
              <w:bottom w:val="single" w:sz="4" w:space="0" w:color="auto"/>
              <w:right w:val="single" w:sz="4" w:space="0" w:color="auto"/>
            </w:tcBorders>
            <w:shd w:val="clear" w:color="auto" w:fill="auto"/>
            <w:noWrap/>
            <w:vAlign w:val="bottom"/>
            <w:hideMark/>
          </w:tcPr>
          <w:p w14:paraId="34FF687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6831FB0"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5A516676"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112</w:t>
            </w:r>
          </w:p>
        </w:tc>
        <w:tc>
          <w:tcPr>
            <w:tcW w:w="4004" w:type="dxa"/>
            <w:tcBorders>
              <w:top w:val="nil"/>
              <w:left w:val="nil"/>
              <w:bottom w:val="single" w:sz="4" w:space="0" w:color="auto"/>
              <w:right w:val="single" w:sz="4" w:space="0" w:color="auto"/>
            </w:tcBorders>
            <w:shd w:val="clear" w:color="auto" w:fill="auto"/>
            <w:noWrap/>
            <w:vAlign w:val="bottom"/>
            <w:hideMark/>
          </w:tcPr>
          <w:p w14:paraId="7FD494C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195BB2C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Fever</w:t>
            </w:r>
          </w:p>
        </w:tc>
        <w:tc>
          <w:tcPr>
            <w:tcW w:w="1418" w:type="dxa"/>
            <w:tcBorders>
              <w:top w:val="nil"/>
              <w:left w:val="nil"/>
              <w:bottom w:val="single" w:sz="4" w:space="0" w:color="auto"/>
              <w:right w:val="single" w:sz="4" w:space="0" w:color="auto"/>
            </w:tcBorders>
            <w:shd w:val="clear" w:color="auto" w:fill="auto"/>
            <w:noWrap/>
            <w:vAlign w:val="bottom"/>
            <w:hideMark/>
          </w:tcPr>
          <w:p w14:paraId="6DE6C0D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16/08/2017</w:t>
            </w:r>
          </w:p>
        </w:tc>
        <w:tc>
          <w:tcPr>
            <w:tcW w:w="850" w:type="dxa"/>
            <w:tcBorders>
              <w:top w:val="nil"/>
              <w:left w:val="nil"/>
              <w:bottom w:val="single" w:sz="4" w:space="0" w:color="auto"/>
              <w:right w:val="single" w:sz="4" w:space="0" w:color="auto"/>
            </w:tcBorders>
            <w:shd w:val="clear" w:color="auto" w:fill="auto"/>
            <w:noWrap/>
            <w:vAlign w:val="bottom"/>
            <w:hideMark/>
          </w:tcPr>
          <w:p w14:paraId="48806FD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14:paraId="02504C0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22/08/2017</w:t>
            </w:r>
          </w:p>
        </w:tc>
        <w:tc>
          <w:tcPr>
            <w:tcW w:w="1363" w:type="dxa"/>
            <w:tcBorders>
              <w:top w:val="nil"/>
              <w:left w:val="nil"/>
              <w:bottom w:val="single" w:sz="4" w:space="0" w:color="auto"/>
              <w:right w:val="single" w:sz="4" w:space="0" w:color="auto"/>
            </w:tcBorders>
            <w:shd w:val="clear" w:color="auto" w:fill="auto"/>
            <w:noWrap/>
            <w:vAlign w:val="bottom"/>
            <w:hideMark/>
          </w:tcPr>
          <w:p w14:paraId="5D815AB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5C1BC62B"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2F638CA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112</w:t>
            </w:r>
          </w:p>
        </w:tc>
        <w:tc>
          <w:tcPr>
            <w:tcW w:w="4004" w:type="dxa"/>
            <w:tcBorders>
              <w:top w:val="nil"/>
              <w:left w:val="nil"/>
              <w:bottom w:val="single" w:sz="4" w:space="0" w:color="auto"/>
              <w:right w:val="single" w:sz="4" w:space="0" w:color="auto"/>
            </w:tcBorders>
            <w:shd w:val="clear" w:color="auto" w:fill="auto"/>
            <w:noWrap/>
            <w:vAlign w:val="bottom"/>
            <w:hideMark/>
          </w:tcPr>
          <w:p w14:paraId="1918148D"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4BD920F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Mucositis oral</w:t>
            </w:r>
          </w:p>
        </w:tc>
        <w:tc>
          <w:tcPr>
            <w:tcW w:w="1418" w:type="dxa"/>
            <w:tcBorders>
              <w:top w:val="nil"/>
              <w:left w:val="nil"/>
              <w:bottom w:val="single" w:sz="4" w:space="0" w:color="auto"/>
              <w:right w:val="single" w:sz="4" w:space="0" w:color="auto"/>
            </w:tcBorders>
            <w:shd w:val="clear" w:color="auto" w:fill="auto"/>
            <w:noWrap/>
            <w:vAlign w:val="bottom"/>
            <w:hideMark/>
          </w:tcPr>
          <w:p w14:paraId="63D18E79"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19/08/2017</w:t>
            </w:r>
          </w:p>
        </w:tc>
        <w:tc>
          <w:tcPr>
            <w:tcW w:w="850" w:type="dxa"/>
            <w:tcBorders>
              <w:top w:val="nil"/>
              <w:left w:val="nil"/>
              <w:bottom w:val="single" w:sz="4" w:space="0" w:color="auto"/>
              <w:right w:val="single" w:sz="4" w:space="0" w:color="auto"/>
            </w:tcBorders>
            <w:shd w:val="clear" w:color="auto" w:fill="auto"/>
            <w:noWrap/>
            <w:vAlign w:val="bottom"/>
            <w:hideMark/>
          </w:tcPr>
          <w:p w14:paraId="7953986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170A0567"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05/09/2017</w:t>
            </w:r>
          </w:p>
        </w:tc>
        <w:tc>
          <w:tcPr>
            <w:tcW w:w="1363" w:type="dxa"/>
            <w:tcBorders>
              <w:top w:val="nil"/>
              <w:left w:val="nil"/>
              <w:bottom w:val="single" w:sz="4" w:space="0" w:color="auto"/>
              <w:right w:val="single" w:sz="4" w:space="0" w:color="auto"/>
            </w:tcBorders>
            <w:shd w:val="clear" w:color="auto" w:fill="auto"/>
            <w:noWrap/>
            <w:vAlign w:val="bottom"/>
            <w:hideMark/>
          </w:tcPr>
          <w:p w14:paraId="767E089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751D308C"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308E46A6"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113</w:t>
            </w:r>
          </w:p>
        </w:tc>
        <w:tc>
          <w:tcPr>
            <w:tcW w:w="4004" w:type="dxa"/>
            <w:tcBorders>
              <w:top w:val="nil"/>
              <w:left w:val="nil"/>
              <w:bottom w:val="single" w:sz="4" w:space="0" w:color="auto"/>
              <w:right w:val="single" w:sz="4" w:space="0" w:color="auto"/>
            </w:tcBorders>
            <w:shd w:val="clear" w:color="auto" w:fill="auto"/>
            <w:noWrap/>
            <w:vAlign w:val="bottom"/>
            <w:hideMark/>
          </w:tcPr>
          <w:p w14:paraId="5D391EC7"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735E9547"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Nausea/Vomiting</w:t>
            </w:r>
          </w:p>
        </w:tc>
        <w:tc>
          <w:tcPr>
            <w:tcW w:w="1418" w:type="dxa"/>
            <w:tcBorders>
              <w:top w:val="nil"/>
              <w:left w:val="nil"/>
              <w:bottom w:val="single" w:sz="4" w:space="0" w:color="auto"/>
              <w:right w:val="single" w:sz="4" w:space="0" w:color="auto"/>
            </w:tcBorders>
            <w:shd w:val="clear" w:color="auto" w:fill="auto"/>
            <w:noWrap/>
            <w:vAlign w:val="bottom"/>
            <w:hideMark/>
          </w:tcPr>
          <w:p w14:paraId="0E91AE9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02/10/2017</w:t>
            </w:r>
          </w:p>
        </w:tc>
        <w:tc>
          <w:tcPr>
            <w:tcW w:w="850" w:type="dxa"/>
            <w:tcBorders>
              <w:top w:val="nil"/>
              <w:left w:val="nil"/>
              <w:bottom w:val="single" w:sz="4" w:space="0" w:color="auto"/>
              <w:right w:val="single" w:sz="4" w:space="0" w:color="auto"/>
            </w:tcBorders>
            <w:shd w:val="clear" w:color="auto" w:fill="auto"/>
            <w:noWrap/>
            <w:vAlign w:val="bottom"/>
            <w:hideMark/>
          </w:tcPr>
          <w:p w14:paraId="05E3C2F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0DBBCEC9"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13/10/2017</w:t>
            </w:r>
          </w:p>
        </w:tc>
        <w:tc>
          <w:tcPr>
            <w:tcW w:w="1363" w:type="dxa"/>
            <w:tcBorders>
              <w:top w:val="nil"/>
              <w:left w:val="nil"/>
              <w:bottom w:val="single" w:sz="4" w:space="0" w:color="auto"/>
              <w:right w:val="single" w:sz="4" w:space="0" w:color="auto"/>
            </w:tcBorders>
            <w:shd w:val="clear" w:color="auto" w:fill="auto"/>
            <w:noWrap/>
            <w:vAlign w:val="bottom"/>
            <w:hideMark/>
          </w:tcPr>
          <w:p w14:paraId="78F89FF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 = 15 DAY SUSAR</w:t>
            </w:r>
          </w:p>
        </w:tc>
      </w:tr>
      <w:tr w:rsidR="00582ED2" w:rsidRPr="000C2724" w14:paraId="01296172"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7BDC740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lastRenderedPageBreak/>
              <w:t>114</w:t>
            </w:r>
          </w:p>
        </w:tc>
        <w:tc>
          <w:tcPr>
            <w:tcW w:w="4004" w:type="dxa"/>
            <w:tcBorders>
              <w:top w:val="nil"/>
              <w:left w:val="nil"/>
              <w:bottom w:val="single" w:sz="4" w:space="0" w:color="auto"/>
              <w:right w:val="single" w:sz="4" w:space="0" w:color="auto"/>
            </w:tcBorders>
            <w:shd w:val="clear" w:color="auto" w:fill="auto"/>
            <w:noWrap/>
            <w:vAlign w:val="bottom"/>
            <w:hideMark/>
          </w:tcPr>
          <w:p w14:paraId="535D070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32E3EF43"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Acute kidney injury</w:t>
            </w:r>
          </w:p>
        </w:tc>
        <w:tc>
          <w:tcPr>
            <w:tcW w:w="1418" w:type="dxa"/>
            <w:tcBorders>
              <w:top w:val="nil"/>
              <w:left w:val="nil"/>
              <w:bottom w:val="single" w:sz="4" w:space="0" w:color="auto"/>
              <w:right w:val="single" w:sz="4" w:space="0" w:color="auto"/>
            </w:tcBorders>
            <w:shd w:val="clear" w:color="auto" w:fill="auto"/>
            <w:noWrap/>
            <w:vAlign w:val="bottom"/>
            <w:hideMark/>
          </w:tcPr>
          <w:p w14:paraId="6D5EB501"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05/10/2017</w:t>
            </w:r>
          </w:p>
        </w:tc>
        <w:tc>
          <w:tcPr>
            <w:tcW w:w="850" w:type="dxa"/>
            <w:tcBorders>
              <w:top w:val="nil"/>
              <w:left w:val="nil"/>
              <w:bottom w:val="single" w:sz="4" w:space="0" w:color="auto"/>
              <w:right w:val="single" w:sz="4" w:space="0" w:color="auto"/>
            </w:tcBorders>
            <w:shd w:val="clear" w:color="auto" w:fill="auto"/>
            <w:noWrap/>
            <w:vAlign w:val="bottom"/>
            <w:hideMark/>
          </w:tcPr>
          <w:p w14:paraId="6552D52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14:paraId="35C7573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17/10/2017</w:t>
            </w:r>
          </w:p>
        </w:tc>
        <w:tc>
          <w:tcPr>
            <w:tcW w:w="1363" w:type="dxa"/>
            <w:tcBorders>
              <w:top w:val="nil"/>
              <w:left w:val="nil"/>
              <w:bottom w:val="single" w:sz="4" w:space="0" w:color="auto"/>
              <w:right w:val="single" w:sz="4" w:space="0" w:color="auto"/>
            </w:tcBorders>
            <w:shd w:val="clear" w:color="auto" w:fill="auto"/>
            <w:noWrap/>
            <w:vAlign w:val="bottom"/>
            <w:hideMark/>
          </w:tcPr>
          <w:p w14:paraId="3B6A897D"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 = 15 DAY SUSAR</w:t>
            </w:r>
          </w:p>
        </w:tc>
      </w:tr>
      <w:tr w:rsidR="00582ED2" w:rsidRPr="000C2724" w14:paraId="364965CC"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2B8C0E8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114</w:t>
            </w:r>
          </w:p>
        </w:tc>
        <w:tc>
          <w:tcPr>
            <w:tcW w:w="4004" w:type="dxa"/>
            <w:tcBorders>
              <w:top w:val="nil"/>
              <w:left w:val="nil"/>
              <w:bottom w:val="single" w:sz="4" w:space="0" w:color="auto"/>
              <w:right w:val="single" w:sz="4" w:space="0" w:color="auto"/>
            </w:tcBorders>
            <w:shd w:val="clear" w:color="auto" w:fill="auto"/>
            <w:noWrap/>
            <w:vAlign w:val="bottom"/>
            <w:hideMark/>
          </w:tcPr>
          <w:p w14:paraId="37155EA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49DC1DD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Anaemia</w:t>
            </w:r>
          </w:p>
        </w:tc>
        <w:tc>
          <w:tcPr>
            <w:tcW w:w="1418" w:type="dxa"/>
            <w:tcBorders>
              <w:top w:val="nil"/>
              <w:left w:val="nil"/>
              <w:bottom w:val="single" w:sz="4" w:space="0" w:color="auto"/>
              <w:right w:val="single" w:sz="4" w:space="0" w:color="auto"/>
            </w:tcBorders>
            <w:shd w:val="clear" w:color="auto" w:fill="auto"/>
            <w:noWrap/>
            <w:vAlign w:val="bottom"/>
            <w:hideMark/>
          </w:tcPr>
          <w:p w14:paraId="1C70BC7C"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11/12/2017</w:t>
            </w:r>
          </w:p>
        </w:tc>
        <w:tc>
          <w:tcPr>
            <w:tcW w:w="850" w:type="dxa"/>
            <w:tcBorders>
              <w:top w:val="nil"/>
              <w:left w:val="nil"/>
              <w:bottom w:val="single" w:sz="4" w:space="0" w:color="auto"/>
              <w:right w:val="single" w:sz="4" w:space="0" w:color="auto"/>
            </w:tcBorders>
            <w:shd w:val="clear" w:color="auto" w:fill="auto"/>
            <w:noWrap/>
            <w:vAlign w:val="bottom"/>
            <w:hideMark/>
          </w:tcPr>
          <w:p w14:paraId="2BFBA78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w:t>
            </w:r>
          </w:p>
        </w:tc>
        <w:tc>
          <w:tcPr>
            <w:tcW w:w="1250" w:type="dxa"/>
            <w:tcBorders>
              <w:top w:val="nil"/>
              <w:left w:val="nil"/>
              <w:bottom w:val="single" w:sz="4" w:space="0" w:color="auto"/>
              <w:right w:val="single" w:sz="4" w:space="0" w:color="auto"/>
            </w:tcBorders>
            <w:shd w:val="clear" w:color="auto" w:fill="auto"/>
            <w:noWrap/>
            <w:vAlign w:val="bottom"/>
            <w:hideMark/>
          </w:tcPr>
          <w:p w14:paraId="7057C98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07/03/2018</w:t>
            </w:r>
          </w:p>
        </w:tc>
        <w:tc>
          <w:tcPr>
            <w:tcW w:w="1363" w:type="dxa"/>
            <w:tcBorders>
              <w:top w:val="nil"/>
              <w:left w:val="nil"/>
              <w:bottom w:val="single" w:sz="4" w:space="0" w:color="auto"/>
              <w:right w:val="single" w:sz="4" w:space="0" w:color="auto"/>
            </w:tcBorders>
            <w:shd w:val="clear" w:color="auto" w:fill="auto"/>
            <w:noWrap/>
            <w:vAlign w:val="bottom"/>
            <w:hideMark/>
          </w:tcPr>
          <w:p w14:paraId="72DA284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7E039E19"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38D309C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118</w:t>
            </w:r>
          </w:p>
        </w:tc>
        <w:tc>
          <w:tcPr>
            <w:tcW w:w="4004" w:type="dxa"/>
            <w:tcBorders>
              <w:top w:val="nil"/>
              <w:left w:val="nil"/>
              <w:bottom w:val="single" w:sz="4" w:space="0" w:color="auto"/>
              <w:right w:val="single" w:sz="4" w:space="0" w:color="auto"/>
            </w:tcBorders>
            <w:shd w:val="clear" w:color="auto" w:fill="auto"/>
            <w:noWrap/>
            <w:vAlign w:val="bottom"/>
            <w:hideMark/>
          </w:tcPr>
          <w:p w14:paraId="132A890F"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61D8CAA8"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Atrioventricular block - complete</w:t>
            </w:r>
          </w:p>
        </w:tc>
        <w:tc>
          <w:tcPr>
            <w:tcW w:w="1418" w:type="dxa"/>
            <w:tcBorders>
              <w:top w:val="nil"/>
              <w:left w:val="nil"/>
              <w:bottom w:val="single" w:sz="4" w:space="0" w:color="auto"/>
              <w:right w:val="single" w:sz="4" w:space="0" w:color="auto"/>
            </w:tcBorders>
            <w:shd w:val="clear" w:color="auto" w:fill="auto"/>
            <w:noWrap/>
            <w:vAlign w:val="bottom"/>
            <w:hideMark/>
          </w:tcPr>
          <w:p w14:paraId="54E3707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07/09/2017</w:t>
            </w:r>
          </w:p>
        </w:tc>
        <w:tc>
          <w:tcPr>
            <w:tcW w:w="850" w:type="dxa"/>
            <w:tcBorders>
              <w:top w:val="nil"/>
              <w:left w:val="nil"/>
              <w:bottom w:val="single" w:sz="4" w:space="0" w:color="auto"/>
              <w:right w:val="single" w:sz="4" w:space="0" w:color="auto"/>
            </w:tcBorders>
            <w:shd w:val="clear" w:color="auto" w:fill="auto"/>
            <w:noWrap/>
            <w:vAlign w:val="bottom"/>
            <w:hideMark/>
          </w:tcPr>
          <w:p w14:paraId="345D579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7BF74DE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08/09/2017</w:t>
            </w:r>
          </w:p>
        </w:tc>
        <w:tc>
          <w:tcPr>
            <w:tcW w:w="1363" w:type="dxa"/>
            <w:tcBorders>
              <w:top w:val="nil"/>
              <w:left w:val="nil"/>
              <w:bottom w:val="single" w:sz="4" w:space="0" w:color="auto"/>
              <w:right w:val="single" w:sz="4" w:space="0" w:color="auto"/>
            </w:tcBorders>
            <w:shd w:val="clear" w:color="auto" w:fill="auto"/>
            <w:noWrap/>
            <w:vAlign w:val="bottom"/>
            <w:hideMark/>
          </w:tcPr>
          <w:p w14:paraId="5975246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 = 15 DAY SUSAR</w:t>
            </w:r>
          </w:p>
        </w:tc>
      </w:tr>
      <w:tr w:rsidR="00582ED2" w:rsidRPr="000C2724" w14:paraId="606B1824"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6BD514D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119</w:t>
            </w:r>
          </w:p>
        </w:tc>
        <w:tc>
          <w:tcPr>
            <w:tcW w:w="4004" w:type="dxa"/>
            <w:tcBorders>
              <w:top w:val="nil"/>
              <w:left w:val="nil"/>
              <w:bottom w:val="single" w:sz="4" w:space="0" w:color="auto"/>
              <w:right w:val="single" w:sz="4" w:space="0" w:color="auto"/>
            </w:tcBorders>
            <w:shd w:val="clear" w:color="auto" w:fill="auto"/>
            <w:noWrap/>
            <w:vAlign w:val="bottom"/>
            <w:hideMark/>
          </w:tcPr>
          <w:p w14:paraId="688EAF83"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44F02236"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Kidney infection</w:t>
            </w:r>
          </w:p>
        </w:tc>
        <w:tc>
          <w:tcPr>
            <w:tcW w:w="1418" w:type="dxa"/>
            <w:tcBorders>
              <w:top w:val="nil"/>
              <w:left w:val="nil"/>
              <w:bottom w:val="single" w:sz="4" w:space="0" w:color="auto"/>
              <w:right w:val="single" w:sz="4" w:space="0" w:color="auto"/>
            </w:tcBorders>
            <w:shd w:val="clear" w:color="auto" w:fill="auto"/>
            <w:noWrap/>
            <w:vAlign w:val="bottom"/>
            <w:hideMark/>
          </w:tcPr>
          <w:p w14:paraId="4B5D417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25/09/2017</w:t>
            </w:r>
          </w:p>
        </w:tc>
        <w:tc>
          <w:tcPr>
            <w:tcW w:w="850" w:type="dxa"/>
            <w:tcBorders>
              <w:top w:val="nil"/>
              <w:left w:val="nil"/>
              <w:bottom w:val="single" w:sz="4" w:space="0" w:color="auto"/>
              <w:right w:val="single" w:sz="4" w:space="0" w:color="auto"/>
            </w:tcBorders>
            <w:shd w:val="clear" w:color="auto" w:fill="auto"/>
            <w:noWrap/>
            <w:vAlign w:val="bottom"/>
            <w:hideMark/>
          </w:tcPr>
          <w:p w14:paraId="53A64A6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2D80294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06/10/2017</w:t>
            </w:r>
          </w:p>
        </w:tc>
        <w:tc>
          <w:tcPr>
            <w:tcW w:w="1363" w:type="dxa"/>
            <w:tcBorders>
              <w:top w:val="nil"/>
              <w:left w:val="nil"/>
              <w:bottom w:val="single" w:sz="4" w:space="0" w:color="auto"/>
              <w:right w:val="single" w:sz="4" w:space="0" w:color="auto"/>
            </w:tcBorders>
            <w:shd w:val="clear" w:color="auto" w:fill="auto"/>
            <w:noWrap/>
            <w:vAlign w:val="bottom"/>
            <w:hideMark/>
          </w:tcPr>
          <w:p w14:paraId="28BC71EB"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48479EC3"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0789F9C5"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119</w:t>
            </w:r>
          </w:p>
        </w:tc>
        <w:tc>
          <w:tcPr>
            <w:tcW w:w="4004" w:type="dxa"/>
            <w:tcBorders>
              <w:top w:val="nil"/>
              <w:left w:val="nil"/>
              <w:bottom w:val="single" w:sz="4" w:space="0" w:color="auto"/>
              <w:right w:val="single" w:sz="4" w:space="0" w:color="auto"/>
            </w:tcBorders>
            <w:shd w:val="clear" w:color="auto" w:fill="auto"/>
            <w:noWrap/>
            <w:vAlign w:val="bottom"/>
            <w:hideMark/>
          </w:tcPr>
          <w:p w14:paraId="533FA221"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4B3BA23B"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Anaemia</w:t>
            </w:r>
          </w:p>
        </w:tc>
        <w:tc>
          <w:tcPr>
            <w:tcW w:w="1418" w:type="dxa"/>
            <w:tcBorders>
              <w:top w:val="nil"/>
              <w:left w:val="nil"/>
              <w:bottom w:val="single" w:sz="4" w:space="0" w:color="auto"/>
              <w:right w:val="single" w:sz="4" w:space="0" w:color="auto"/>
            </w:tcBorders>
            <w:shd w:val="clear" w:color="auto" w:fill="auto"/>
            <w:noWrap/>
            <w:vAlign w:val="bottom"/>
            <w:hideMark/>
          </w:tcPr>
          <w:p w14:paraId="49CB8DE5"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26/10/2017</w:t>
            </w:r>
          </w:p>
        </w:tc>
        <w:tc>
          <w:tcPr>
            <w:tcW w:w="850" w:type="dxa"/>
            <w:tcBorders>
              <w:top w:val="nil"/>
              <w:left w:val="nil"/>
              <w:bottom w:val="single" w:sz="4" w:space="0" w:color="auto"/>
              <w:right w:val="single" w:sz="4" w:space="0" w:color="auto"/>
            </w:tcBorders>
            <w:shd w:val="clear" w:color="auto" w:fill="auto"/>
            <w:noWrap/>
            <w:vAlign w:val="bottom"/>
            <w:hideMark/>
          </w:tcPr>
          <w:p w14:paraId="210F6994"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67520F0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14/12/2017</w:t>
            </w:r>
          </w:p>
        </w:tc>
        <w:tc>
          <w:tcPr>
            <w:tcW w:w="1363" w:type="dxa"/>
            <w:tcBorders>
              <w:top w:val="nil"/>
              <w:left w:val="nil"/>
              <w:bottom w:val="single" w:sz="4" w:space="0" w:color="auto"/>
              <w:right w:val="single" w:sz="4" w:space="0" w:color="auto"/>
            </w:tcBorders>
            <w:shd w:val="clear" w:color="auto" w:fill="auto"/>
            <w:noWrap/>
            <w:vAlign w:val="bottom"/>
            <w:hideMark/>
          </w:tcPr>
          <w:p w14:paraId="52169B1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 = 15 DAY SUSAR</w:t>
            </w:r>
          </w:p>
        </w:tc>
      </w:tr>
      <w:tr w:rsidR="00582ED2" w:rsidRPr="000C2724" w14:paraId="0A7C6210"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7EA27288"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119</w:t>
            </w:r>
          </w:p>
        </w:tc>
        <w:tc>
          <w:tcPr>
            <w:tcW w:w="4004" w:type="dxa"/>
            <w:tcBorders>
              <w:top w:val="nil"/>
              <w:left w:val="nil"/>
              <w:bottom w:val="single" w:sz="4" w:space="0" w:color="auto"/>
              <w:right w:val="single" w:sz="4" w:space="0" w:color="auto"/>
            </w:tcBorders>
            <w:shd w:val="clear" w:color="auto" w:fill="auto"/>
            <w:noWrap/>
            <w:vAlign w:val="bottom"/>
            <w:hideMark/>
          </w:tcPr>
          <w:p w14:paraId="3910C77D"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53C1D875"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Lung infection</w:t>
            </w:r>
          </w:p>
        </w:tc>
        <w:tc>
          <w:tcPr>
            <w:tcW w:w="1418" w:type="dxa"/>
            <w:tcBorders>
              <w:top w:val="nil"/>
              <w:left w:val="nil"/>
              <w:bottom w:val="single" w:sz="4" w:space="0" w:color="auto"/>
              <w:right w:val="single" w:sz="4" w:space="0" w:color="auto"/>
            </w:tcBorders>
            <w:shd w:val="clear" w:color="auto" w:fill="auto"/>
            <w:noWrap/>
            <w:vAlign w:val="bottom"/>
            <w:hideMark/>
          </w:tcPr>
          <w:p w14:paraId="4E99D65F"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09/11/2017</w:t>
            </w:r>
          </w:p>
        </w:tc>
        <w:tc>
          <w:tcPr>
            <w:tcW w:w="850" w:type="dxa"/>
            <w:tcBorders>
              <w:top w:val="nil"/>
              <w:left w:val="nil"/>
              <w:bottom w:val="single" w:sz="4" w:space="0" w:color="auto"/>
              <w:right w:val="single" w:sz="4" w:space="0" w:color="auto"/>
            </w:tcBorders>
            <w:shd w:val="clear" w:color="auto" w:fill="auto"/>
            <w:noWrap/>
            <w:vAlign w:val="bottom"/>
            <w:hideMark/>
          </w:tcPr>
          <w:p w14:paraId="7EC1DA7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6DE807C3"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14/12/2017</w:t>
            </w:r>
          </w:p>
        </w:tc>
        <w:tc>
          <w:tcPr>
            <w:tcW w:w="1363" w:type="dxa"/>
            <w:tcBorders>
              <w:top w:val="nil"/>
              <w:left w:val="nil"/>
              <w:bottom w:val="single" w:sz="4" w:space="0" w:color="auto"/>
              <w:right w:val="single" w:sz="4" w:space="0" w:color="auto"/>
            </w:tcBorders>
            <w:shd w:val="clear" w:color="auto" w:fill="auto"/>
            <w:noWrap/>
            <w:vAlign w:val="bottom"/>
            <w:hideMark/>
          </w:tcPr>
          <w:p w14:paraId="797EA492"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 = SAE</w:t>
            </w:r>
          </w:p>
        </w:tc>
      </w:tr>
      <w:tr w:rsidR="00582ED2" w:rsidRPr="000C2724" w14:paraId="3BF4B119" w14:textId="77777777" w:rsidTr="00582ED2">
        <w:trPr>
          <w:trHeight w:val="250"/>
        </w:trPr>
        <w:tc>
          <w:tcPr>
            <w:tcW w:w="1094" w:type="dxa"/>
            <w:tcBorders>
              <w:top w:val="nil"/>
              <w:left w:val="single" w:sz="4" w:space="0" w:color="auto"/>
              <w:bottom w:val="single" w:sz="4" w:space="0" w:color="auto"/>
              <w:right w:val="single" w:sz="4" w:space="0" w:color="auto"/>
            </w:tcBorders>
            <w:shd w:val="clear" w:color="auto" w:fill="auto"/>
            <w:noWrap/>
            <w:vAlign w:val="bottom"/>
            <w:hideMark/>
          </w:tcPr>
          <w:p w14:paraId="60CABE60"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121</w:t>
            </w:r>
          </w:p>
        </w:tc>
        <w:tc>
          <w:tcPr>
            <w:tcW w:w="4004" w:type="dxa"/>
            <w:tcBorders>
              <w:top w:val="nil"/>
              <w:left w:val="nil"/>
              <w:bottom w:val="single" w:sz="4" w:space="0" w:color="auto"/>
              <w:right w:val="single" w:sz="4" w:space="0" w:color="auto"/>
            </w:tcBorders>
            <w:shd w:val="clear" w:color="auto" w:fill="auto"/>
            <w:noWrap/>
            <w:vAlign w:val="bottom"/>
            <w:hideMark/>
          </w:tcPr>
          <w:p w14:paraId="5CF65C6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3 = required inpatient hospitalisation or prolongation of existing hospital stay</w:t>
            </w:r>
          </w:p>
        </w:tc>
        <w:tc>
          <w:tcPr>
            <w:tcW w:w="3969" w:type="dxa"/>
            <w:tcBorders>
              <w:top w:val="nil"/>
              <w:left w:val="nil"/>
              <w:bottom w:val="single" w:sz="4" w:space="0" w:color="auto"/>
              <w:right w:val="single" w:sz="4" w:space="0" w:color="auto"/>
            </w:tcBorders>
            <w:shd w:val="clear" w:color="auto" w:fill="auto"/>
            <w:noWrap/>
            <w:vAlign w:val="bottom"/>
            <w:hideMark/>
          </w:tcPr>
          <w:p w14:paraId="72442BCA" w14:textId="77777777" w:rsidR="00582ED2" w:rsidRPr="000C2724" w:rsidRDefault="00582ED2" w:rsidP="00582ED2">
            <w:pPr>
              <w:rPr>
                <w:rFonts w:ascii="Arial" w:eastAsia="Times New Roman" w:hAnsi="Arial" w:cs="Arial"/>
                <w:sz w:val="20"/>
                <w:szCs w:val="20"/>
              </w:rPr>
            </w:pPr>
            <w:r w:rsidRPr="000C2724">
              <w:rPr>
                <w:rFonts w:ascii="Arial" w:eastAsia="Times New Roman" w:hAnsi="Arial" w:cs="Arial"/>
                <w:sz w:val="20"/>
                <w:szCs w:val="20"/>
              </w:rPr>
              <w:t>Acute on chronic kidney injury</w:t>
            </w:r>
          </w:p>
        </w:tc>
        <w:tc>
          <w:tcPr>
            <w:tcW w:w="1418" w:type="dxa"/>
            <w:tcBorders>
              <w:top w:val="nil"/>
              <w:left w:val="nil"/>
              <w:bottom w:val="single" w:sz="4" w:space="0" w:color="auto"/>
              <w:right w:val="single" w:sz="4" w:space="0" w:color="auto"/>
            </w:tcBorders>
            <w:shd w:val="clear" w:color="auto" w:fill="auto"/>
            <w:noWrap/>
            <w:vAlign w:val="bottom"/>
            <w:hideMark/>
          </w:tcPr>
          <w:p w14:paraId="3C50EA0E"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23/10/2017</w:t>
            </w:r>
          </w:p>
        </w:tc>
        <w:tc>
          <w:tcPr>
            <w:tcW w:w="850" w:type="dxa"/>
            <w:tcBorders>
              <w:top w:val="nil"/>
              <w:left w:val="nil"/>
              <w:bottom w:val="single" w:sz="4" w:space="0" w:color="auto"/>
              <w:right w:val="single" w:sz="4" w:space="0" w:color="auto"/>
            </w:tcBorders>
            <w:shd w:val="clear" w:color="auto" w:fill="auto"/>
            <w:noWrap/>
            <w:vAlign w:val="bottom"/>
            <w:hideMark/>
          </w:tcPr>
          <w:p w14:paraId="072FF6B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3</w:t>
            </w:r>
          </w:p>
        </w:tc>
        <w:tc>
          <w:tcPr>
            <w:tcW w:w="1250" w:type="dxa"/>
            <w:tcBorders>
              <w:top w:val="nil"/>
              <w:left w:val="nil"/>
              <w:bottom w:val="single" w:sz="4" w:space="0" w:color="auto"/>
              <w:right w:val="single" w:sz="4" w:space="0" w:color="auto"/>
            </w:tcBorders>
            <w:shd w:val="clear" w:color="auto" w:fill="auto"/>
            <w:noWrap/>
            <w:vAlign w:val="bottom"/>
            <w:hideMark/>
          </w:tcPr>
          <w:p w14:paraId="5618F6AA"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08/06/2020</w:t>
            </w:r>
          </w:p>
        </w:tc>
        <w:tc>
          <w:tcPr>
            <w:tcW w:w="1363" w:type="dxa"/>
            <w:tcBorders>
              <w:top w:val="nil"/>
              <w:left w:val="nil"/>
              <w:bottom w:val="single" w:sz="4" w:space="0" w:color="auto"/>
              <w:right w:val="single" w:sz="4" w:space="0" w:color="auto"/>
            </w:tcBorders>
            <w:shd w:val="clear" w:color="auto" w:fill="auto"/>
            <w:noWrap/>
            <w:vAlign w:val="bottom"/>
            <w:hideMark/>
          </w:tcPr>
          <w:p w14:paraId="16BBC156" w14:textId="77777777" w:rsidR="00582ED2" w:rsidRPr="000C2724" w:rsidRDefault="00582ED2" w:rsidP="00582ED2">
            <w:pPr>
              <w:jc w:val="center"/>
              <w:rPr>
                <w:rFonts w:ascii="Arial" w:eastAsia="Times New Roman" w:hAnsi="Arial" w:cs="Arial"/>
                <w:sz w:val="20"/>
                <w:szCs w:val="20"/>
              </w:rPr>
            </w:pPr>
            <w:r w:rsidRPr="000C2724">
              <w:rPr>
                <w:rFonts w:ascii="Arial" w:eastAsia="Times New Roman" w:hAnsi="Arial" w:cs="Arial"/>
                <w:sz w:val="20"/>
                <w:szCs w:val="20"/>
              </w:rPr>
              <w:t>4 = 15 DAY SUSAR</w:t>
            </w:r>
          </w:p>
        </w:tc>
      </w:tr>
    </w:tbl>
    <w:p w14:paraId="18E08A32" w14:textId="77777777" w:rsidR="00582ED2" w:rsidRPr="000C2724" w:rsidRDefault="00582ED2" w:rsidP="00AB1D2B">
      <w:pPr>
        <w:rPr>
          <w:b/>
        </w:rPr>
      </w:pPr>
    </w:p>
    <w:p w14:paraId="2CD90867" w14:textId="1D241071" w:rsidR="008E149E" w:rsidRPr="000C2724" w:rsidRDefault="008E149E" w:rsidP="00AB1D2B">
      <w:pPr>
        <w:rPr>
          <w:b/>
        </w:rPr>
      </w:pPr>
    </w:p>
    <w:p w14:paraId="0B977B4C" w14:textId="4D61C795" w:rsidR="008E149E" w:rsidRPr="000C2724" w:rsidRDefault="008E149E" w:rsidP="00AB1D2B">
      <w:pPr>
        <w:rPr>
          <w:b/>
        </w:rPr>
      </w:pPr>
    </w:p>
    <w:p w14:paraId="37141CFB" w14:textId="77777777" w:rsidR="00835A83" w:rsidRPr="000C2724" w:rsidRDefault="00835A83" w:rsidP="00AB1D2B">
      <w:pPr>
        <w:rPr>
          <w:b/>
        </w:rPr>
      </w:pPr>
    </w:p>
    <w:p w14:paraId="60081671" w14:textId="77777777" w:rsidR="00835A83" w:rsidRPr="000C2724" w:rsidRDefault="00835A83" w:rsidP="00AB1D2B">
      <w:pPr>
        <w:rPr>
          <w:b/>
        </w:rPr>
        <w:sectPr w:rsidR="00835A83" w:rsidRPr="000C2724" w:rsidSect="003D1C50">
          <w:pgSz w:w="16838" w:h="11906" w:orient="landscape"/>
          <w:pgMar w:top="1440" w:right="1440" w:bottom="1440" w:left="1440" w:header="708" w:footer="708" w:gutter="0"/>
          <w:cols w:space="708"/>
          <w:docGrid w:linePitch="360"/>
        </w:sectPr>
      </w:pPr>
    </w:p>
    <w:p w14:paraId="6393976C" w14:textId="49F4D3BA" w:rsidR="00E037B8" w:rsidRPr="000C2724" w:rsidRDefault="00E037B8" w:rsidP="00F33E03">
      <w:pPr>
        <w:pStyle w:val="Heading2"/>
        <w:numPr>
          <w:ilvl w:val="2"/>
          <w:numId w:val="5"/>
        </w:numPr>
      </w:pPr>
      <w:r w:rsidRPr="000C2724">
        <w:lastRenderedPageBreak/>
        <w:t>Deaths</w:t>
      </w:r>
    </w:p>
    <w:p w14:paraId="506B5146" w14:textId="77777777" w:rsidR="00E037B8" w:rsidRPr="008E022D" w:rsidRDefault="00E037B8" w:rsidP="00AB1D2B">
      <w:pPr>
        <w:rPr>
          <w:bCs/>
        </w:rPr>
      </w:pPr>
    </w:p>
    <w:p w14:paraId="3B328914" w14:textId="52848B15" w:rsidR="008E149E" w:rsidRPr="00CC4725" w:rsidRDefault="008E149E" w:rsidP="00AB1D2B">
      <w:pPr>
        <w:rPr>
          <w:bCs/>
        </w:rPr>
      </w:pPr>
      <w:r w:rsidRPr="008E022D">
        <w:rPr>
          <w:bCs/>
        </w:rPr>
        <w:t xml:space="preserve">Table </w:t>
      </w:r>
      <w:r w:rsidR="00754F43" w:rsidRPr="00CC4725">
        <w:rPr>
          <w:bCs/>
        </w:rPr>
        <w:t>15</w:t>
      </w:r>
      <w:r w:rsidR="00835A83" w:rsidRPr="00CC4725">
        <w:rPr>
          <w:bCs/>
        </w:rPr>
        <w:t>a</w:t>
      </w:r>
      <w:r w:rsidRPr="00CC4725">
        <w:rPr>
          <w:bCs/>
        </w:rPr>
        <w:t>: Summary of</w:t>
      </w:r>
      <w:r w:rsidR="00835A83" w:rsidRPr="00CC4725">
        <w:rPr>
          <w:bCs/>
        </w:rPr>
        <w:t xml:space="preserve"> cause of death</w:t>
      </w:r>
    </w:p>
    <w:p w14:paraId="01209B6C" w14:textId="5AF73A2D" w:rsidR="008E149E" w:rsidRPr="00CC4725" w:rsidRDefault="008E149E" w:rsidP="00AB1D2B">
      <w:pPr>
        <w:rPr>
          <w:b/>
        </w:rPr>
      </w:pPr>
    </w:p>
    <w:tbl>
      <w:tblPr>
        <w:tblW w:w="7085" w:type="dxa"/>
        <w:tblLook w:val="04A0" w:firstRow="1" w:lastRow="0" w:firstColumn="1" w:lastColumn="0" w:noHBand="0" w:noVBand="1"/>
      </w:tblPr>
      <w:tblGrid>
        <w:gridCol w:w="3539"/>
        <w:gridCol w:w="2245"/>
        <w:gridCol w:w="1301"/>
      </w:tblGrid>
      <w:tr w:rsidR="005750EA" w:rsidRPr="000C2724" w14:paraId="17230FDC" w14:textId="77777777" w:rsidTr="005750EA">
        <w:trPr>
          <w:trHeight w:val="290"/>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90D33" w14:textId="77777777" w:rsidR="005750EA" w:rsidRPr="006241EC" w:rsidRDefault="005750EA">
            <w:pPr>
              <w:rPr>
                <w:b/>
                <w:bCs/>
                <w:sz w:val="20"/>
                <w:szCs w:val="20"/>
              </w:rPr>
            </w:pPr>
            <w:r w:rsidRPr="006241EC">
              <w:rPr>
                <w:b/>
                <w:bCs/>
                <w:sz w:val="20"/>
                <w:szCs w:val="20"/>
              </w:rPr>
              <w:t>Cause of death</w:t>
            </w:r>
          </w:p>
        </w:tc>
        <w:tc>
          <w:tcPr>
            <w:tcW w:w="2245" w:type="dxa"/>
            <w:tcBorders>
              <w:top w:val="single" w:sz="4" w:space="0" w:color="auto"/>
              <w:left w:val="single" w:sz="4" w:space="0" w:color="auto"/>
              <w:bottom w:val="single" w:sz="4" w:space="0" w:color="auto"/>
              <w:right w:val="nil"/>
            </w:tcBorders>
            <w:shd w:val="clear" w:color="auto" w:fill="auto"/>
            <w:noWrap/>
            <w:vAlign w:val="center"/>
            <w:hideMark/>
          </w:tcPr>
          <w:p w14:paraId="7DBC2DB2" w14:textId="089677CF" w:rsidR="005750EA" w:rsidRPr="006241EC" w:rsidRDefault="005750EA" w:rsidP="005750EA">
            <w:pPr>
              <w:jc w:val="center"/>
              <w:rPr>
                <w:sz w:val="20"/>
                <w:szCs w:val="20"/>
              </w:rPr>
            </w:pPr>
            <w:r w:rsidRPr="006241EC">
              <w:rPr>
                <w:sz w:val="20"/>
                <w:szCs w:val="20"/>
              </w:rPr>
              <w:t>Stage 1 (n= 19)</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14:paraId="37321381" w14:textId="77777777" w:rsidR="005750EA" w:rsidRPr="000C2724" w:rsidRDefault="005750EA">
            <w:pPr>
              <w:rPr>
                <w:sz w:val="20"/>
                <w:szCs w:val="20"/>
              </w:rPr>
            </w:pPr>
            <w:r w:rsidRPr="000C2724">
              <w:rPr>
                <w:sz w:val="20"/>
                <w:szCs w:val="20"/>
              </w:rPr>
              <w:t> </w:t>
            </w:r>
          </w:p>
        </w:tc>
      </w:tr>
      <w:tr w:rsidR="005750EA" w:rsidRPr="000C2724" w14:paraId="0D32D3E0" w14:textId="77777777" w:rsidTr="005750EA">
        <w:trPr>
          <w:trHeight w:val="290"/>
        </w:trPr>
        <w:tc>
          <w:tcPr>
            <w:tcW w:w="3539" w:type="dxa"/>
            <w:tcBorders>
              <w:top w:val="single" w:sz="4" w:space="0" w:color="auto"/>
              <w:left w:val="single" w:sz="4" w:space="0" w:color="auto"/>
              <w:bottom w:val="nil"/>
              <w:right w:val="single" w:sz="4" w:space="0" w:color="auto"/>
            </w:tcBorders>
            <w:shd w:val="clear" w:color="auto" w:fill="auto"/>
            <w:noWrap/>
            <w:vAlign w:val="center"/>
            <w:hideMark/>
          </w:tcPr>
          <w:p w14:paraId="37243627" w14:textId="77777777" w:rsidR="005750EA" w:rsidRPr="000C2724" w:rsidRDefault="005750EA">
            <w:pPr>
              <w:rPr>
                <w:sz w:val="20"/>
                <w:szCs w:val="20"/>
              </w:rPr>
            </w:pPr>
            <w:r w:rsidRPr="000C2724">
              <w:rPr>
                <w:sz w:val="20"/>
                <w:szCs w:val="20"/>
              </w:rPr>
              <w:t>Infection</w:t>
            </w:r>
          </w:p>
        </w:tc>
        <w:tc>
          <w:tcPr>
            <w:tcW w:w="2245" w:type="dxa"/>
            <w:tcBorders>
              <w:top w:val="single" w:sz="4" w:space="0" w:color="auto"/>
              <w:left w:val="single" w:sz="4" w:space="0" w:color="auto"/>
              <w:bottom w:val="nil"/>
              <w:right w:val="nil"/>
            </w:tcBorders>
            <w:shd w:val="clear" w:color="auto" w:fill="auto"/>
            <w:noWrap/>
            <w:vAlign w:val="center"/>
            <w:hideMark/>
          </w:tcPr>
          <w:p w14:paraId="033E37BC" w14:textId="77777777" w:rsidR="005750EA" w:rsidRPr="000C2724" w:rsidRDefault="005750EA">
            <w:pPr>
              <w:jc w:val="center"/>
              <w:rPr>
                <w:sz w:val="20"/>
                <w:szCs w:val="20"/>
              </w:rPr>
            </w:pPr>
            <w:r w:rsidRPr="000C2724">
              <w:rPr>
                <w:sz w:val="20"/>
                <w:szCs w:val="20"/>
              </w:rPr>
              <w:t>4 (21.1%)</w:t>
            </w:r>
          </w:p>
        </w:tc>
        <w:tc>
          <w:tcPr>
            <w:tcW w:w="1301" w:type="dxa"/>
            <w:tcBorders>
              <w:top w:val="single" w:sz="4" w:space="0" w:color="auto"/>
              <w:left w:val="nil"/>
              <w:bottom w:val="nil"/>
              <w:right w:val="single" w:sz="4" w:space="0" w:color="auto"/>
            </w:tcBorders>
            <w:shd w:val="clear" w:color="auto" w:fill="auto"/>
            <w:noWrap/>
            <w:vAlign w:val="center"/>
            <w:hideMark/>
          </w:tcPr>
          <w:p w14:paraId="04ECD84E" w14:textId="77777777" w:rsidR="005750EA" w:rsidRPr="000C2724" w:rsidRDefault="005750EA">
            <w:pPr>
              <w:rPr>
                <w:sz w:val="20"/>
                <w:szCs w:val="20"/>
              </w:rPr>
            </w:pPr>
            <w:r w:rsidRPr="000C2724">
              <w:rPr>
                <w:sz w:val="20"/>
                <w:szCs w:val="20"/>
              </w:rPr>
              <w:t> </w:t>
            </w:r>
          </w:p>
        </w:tc>
      </w:tr>
      <w:tr w:rsidR="005750EA" w:rsidRPr="000C2724" w14:paraId="24CF267A"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71F6F0EF" w14:textId="77777777" w:rsidR="005750EA" w:rsidRPr="000C2724" w:rsidRDefault="005750EA">
            <w:pPr>
              <w:rPr>
                <w:sz w:val="20"/>
                <w:szCs w:val="20"/>
              </w:rPr>
            </w:pPr>
            <w:r w:rsidRPr="000C2724">
              <w:rPr>
                <w:sz w:val="20"/>
                <w:szCs w:val="20"/>
              </w:rPr>
              <w:t>Haemorrhage</w:t>
            </w:r>
          </w:p>
        </w:tc>
        <w:tc>
          <w:tcPr>
            <w:tcW w:w="2245" w:type="dxa"/>
            <w:tcBorders>
              <w:top w:val="nil"/>
              <w:left w:val="single" w:sz="4" w:space="0" w:color="auto"/>
              <w:bottom w:val="nil"/>
              <w:right w:val="nil"/>
            </w:tcBorders>
            <w:shd w:val="clear" w:color="auto" w:fill="auto"/>
            <w:noWrap/>
            <w:vAlign w:val="center"/>
            <w:hideMark/>
          </w:tcPr>
          <w:p w14:paraId="2985F717" w14:textId="77777777" w:rsidR="005750EA" w:rsidRPr="000C2724" w:rsidRDefault="005750EA">
            <w:pPr>
              <w:jc w:val="center"/>
              <w:rPr>
                <w:sz w:val="20"/>
                <w:szCs w:val="20"/>
              </w:rPr>
            </w:pPr>
            <w:r w:rsidRPr="000C2724">
              <w:rPr>
                <w:sz w:val="20"/>
                <w:szCs w:val="20"/>
              </w:rPr>
              <w:t>1 (5.3%)</w:t>
            </w:r>
          </w:p>
        </w:tc>
        <w:tc>
          <w:tcPr>
            <w:tcW w:w="1301" w:type="dxa"/>
            <w:tcBorders>
              <w:top w:val="nil"/>
              <w:left w:val="nil"/>
              <w:bottom w:val="nil"/>
              <w:right w:val="single" w:sz="4" w:space="0" w:color="auto"/>
            </w:tcBorders>
            <w:shd w:val="clear" w:color="auto" w:fill="auto"/>
            <w:noWrap/>
            <w:vAlign w:val="center"/>
            <w:hideMark/>
          </w:tcPr>
          <w:p w14:paraId="13650074" w14:textId="77777777" w:rsidR="005750EA" w:rsidRPr="000C2724" w:rsidRDefault="005750EA">
            <w:pPr>
              <w:rPr>
                <w:sz w:val="20"/>
                <w:szCs w:val="20"/>
              </w:rPr>
            </w:pPr>
            <w:r w:rsidRPr="000C2724">
              <w:rPr>
                <w:sz w:val="20"/>
                <w:szCs w:val="20"/>
              </w:rPr>
              <w:t> </w:t>
            </w:r>
          </w:p>
        </w:tc>
      </w:tr>
      <w:tr w:rsidR="005750EA" w:rsidRPr="000C2724" w14:paraId="2534D0B7"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3A03E2F9" w14:textId="77777777" w:rsidR="005750EA" w:rsidRPr="000C2724" w:rsidRDefault="005750EA">
            <w:pPr>
              <w:rPr>
                <w:sz w:val="20"/>
                <w:szCs w:val="20"/>
              </w:rPr>
            </w:pPr>
            <w:r w:rsidRPr="000C2724">
              <w:rPr>
                <w:sz w:val="20"/>
                <w:szCs w:val="20"/>
              </w:rPr>
              <w:t>Second malignancy</w:t>
            </w:r>
          </w:p>
        </w:tc>
        <w:tc>
          <w:tcPr>
            <w:tcW w:w="2245" w:type="dxa"/>
            <w:tcBorders>
              <w:top w:val="nil"/>
              <w:left w:val="single" w:sz="4" w:space="0" w:color="auto"/>
              <w:bottom w:val="nil"/>
              <w:right w:val="nil"/>
            </w:tcBorders>
            <w:shd w:val="clear" w:color="auto" w:fill="auto"/>
            <w:noWrap/>
            <w:vAlign w:val="center"/>
            <w:hideMark/>
          </w:tcPr>
          <w:p w14:paraId="42273D54" w14:textId="77777777" w:rsidR="005750EA" w:rsidRPr="000C2724" w:rsidRDefault="005750EA">
            <w:pPr>
              <w:jc w:val="center"/>
              <w:rPr>
                <w:sz w:val="20"/>
                <w:szCs w:val="20"/>
              </w:rPr>
            </w:pPr>
            <w:r w:rsidRPr="000C2724">
              <w:rPr>
                <w:sz w:val="20"/>
                <w:szCs w:val="20"/>
              </w:rPr>
              <w:t>1 (5.3%)</w:t>
            </w:r>
          </w:p>
        </w:tc>
        <w:tc>
          <w:tcPr>
            <w:tcW w:w="1301" w:type="dxa"/>
            <w:tcBorders>
              <w:top w:val="nil"/>
              <w:left w:val="nil"/>
              <w:bottom w:val="nil"/>
              <w:right w:val="single" w:sz="4" w:space="0" w:color="auto"/>
            </w:tcBorders>
            <w:shd w:val="clear" w:color="auto" w:fill="auto"/>
            <w:noWrap/>
            <w:vAlign w:val="center"/>
            <w:hideMark/>
          </w:tcPr>
          <w:p w14:paraId="7668954E" w14:textId="77777777" w:rsidR="005750EA" w:rsidRPr="000C2724" w:rsidRDefault="005750EA">
            <w:pPr>
              <w:rPr>
                <w:sz w:val="20"/>
                <w:szCs w:val="20"/>
              </w:rPr>
            </w:pPr>
            <w:r w:rsidRPr="000C2724">
              <w:rPr>
                <w:sz w:val="20"/>
                <w:szCs w:val="20"/>
              </w:rPr>
              <w:t> </w:t>
            </w:r>
          </w:p>
        </w:tc>
      </w:tr>
      <w:tr w:rsidR="005750EA" w:rsidRPr="000C2724" w14:paraId="5E1E650B"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7637CE39" w14:textId="5CC088D6" w:rsidR="005750EA" w:rsidRPr="000C2724" w:rsidRDefault="005750EA">
            <w:pPr>
              <w:rPr>
                <w:sz w:val="20"/>
                <w:szCs w:val="20"/>
              </w:rPr>
            </w:pPr>
            <w:r w:rsidRPr="000C2724">
              <w:rPr>
                <w:sz w:val="20"/>
                <w:szCs w:val="20"/>
              </w:rPr>
              <w:t>Cardiac</w:t>
            </w:r>
          </w:p>
        </w:tc>
        <w:tc>
          <w:tcPr>
            <w:tcW w:w="2245" w:type="dxa"/>
            <w:tcBorders>
              <w:top w:val="nil"/>
              <w:left w:val="single" w:sz="4" w:space="0" w:color="auto"/>
              <w:bottom w:val="nil"/>
              <w:right w:val="nil"/>
            </w:tcBorders>
            <w:shd w:val="clear" w:color="auto" w:fill="auto"/>
            <w:noWrap/>
            <w:vAlign w:val="center"/>
            <w:hideMark/>
          </w:tcPr>
          <w:p w14:paraId="55EF676D" w14:textId="77777777" w:rsidR="005750EA" w:rsidRPr="000C2724" w:rsidRDefault="005750EA">
            <w:pPr>
              <w:jc w:val="center"/>
              <w:rPr>
                <w:sz w:val="20"/>
                <w:szCs w:val="20"/>
              </w:rPr>
            </w:pPr>
            <w:r w:rsidRPr="000C2724">
              <w:rPr>
                <w:sz w:val="20"/>
                <w:szCs w:val="20"/>
              </w:rPr>
              <w:t>0 (0.0%)</w:t>
            </w:r>
          </w:p>
        </w:tc>
        <w:tc>
          <w:tcPr>
            <w:tcW w:w="1301" w:type="dxa"/>
            <w:tcBorders>
              <w:top w:val="nil"/>
              <w:left w:val="nil"/>
              <w:bottom w:val="nil"/>
              <w:right w:val="single" w:sz="4" w:space="0" w:color="auto"/>
            </w:tcBorders>
            <w:shd w:val="clear" w:color="auto" w:fill="auto"/>
            <w:noWrap/>
            <w:vAlign w:val="center"/>
            <w:hideMark/>
          </w:tcPr>
          <w:p w14:paraId="5C5FB137" w14:textId="77777777" w:rsidR="005750EA" w:rsidRPr="000C2724" w:rsidRDefault="005750EA">
            <w:pPr>
              <w:rPr>
                <w:sz w:val="20"/>
                <w:szCs w:val="20"/>
              </w:rPr>
            </w:pPr>
            <w:r w:rsidRPr="000C2724">
              <w:rPr>
                <w:sz w:val="20"/>
                <w:szCs w:val="20"/>
              </w:rPr>
              <w:t> </w:t>
            </w:r>
          </w:p>
        </w:tc>
      </w:tr>
      <w:tr w:rsidR="005750EA" w:rsidRPr="000C2724" w14:paraId="78D7A23F"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4F173D93" w14:textId="77777777" w:rsidR="005750EA" w:rsidRPr="000C2724" w:rsidRDefault="005750EA">
            <w:pPr>
              <w:rPr>
                <w:sz w:val="20"/>
                <w:szCs w:val="20"/>
              </w:rPr>
            </w:pPr>
            <w:r w:rsidRPr="000C2724">
              <w:rPr>
                <w:sz w:val="20"/>
                <w:szCs w:val="20"/>
              </w:rPr>
              <w:t>Renal</w:t>
            </w:r>
          </w:p>
        </w:tc>
        <w:tc>
          <w:tcPr>
            <w:tcW w:w="2245" w:type="dxa"/>
            <w:tcBorders>
              <w:top w:val="nil"/>
              <w:left w:val="single" w:sz="4" w:space="0" w:color="auto"/>
              <w:bottom w:val="nil"/>
              <w:right w:val="nil"/>
            </w:tcBorders>
            <w:shd w:val="clear" w:color="auto" w:fill="auto"/>
            <w:noWrap/>
            <w:vAlign w:val="center"/>
            <w:hideMark/>
          </w:tcPr>
          <w:p w14:paraId="49A1FD6E" w14:textId="77777777" w:rsidR="005750EA" w:rsidRPr="000C2724" w:rsidRDefault="005750EA">
            <w:pPr>
              <w:jc w:val="center"/>
              <w:rPr>
                <w:sz w:val="20"/>
                <w:szCs w:val="20"/>
              </w:rPr>
            </w:pPr>
            <w:r w:rsidRPr="000C2724">
              <w:rPr>
                <w:sz w:val="20"/>
                <w:szCs w:val="20"/>
              </w:rPr>
              <w:t>0 (0.0%)</w:t>
            </w:r>
          </w:p>
        </w:tc>
        <w:tc>
          <w:tcPr>
            <w:tcW w:w="1301" w:type="dxa"/>
            <w:tcBorders>
              <w:top w:val="nil"/>
              <w:left w:val="nil"/>
              <w:bottom w:val="nil"/>
              <w:right w:val="single" w:sz="4" w:space="0" w:color="auto"/>
            </w:tcBorders>
            <w:shd w:val="clear" w:color="auto" w:fill="auto"/>
            <w:noWrap/>
            <w:vAlign w:val="center"/>
            <w:hideMark/>
          </w:tcPr>
          <w:p w14:paraId="6684344F" w14:textId="77777777" w:rsidR="005750EA" w:rsidRPr="000C2724" w:rsidRDefault="005750EA">
            <w:pPr>
              <w:rPr>
                <w:sz w:val="20"/>
                <w:szCs w:val="20"/>
              </w:rPr>
            </w:pPr>
            <w:r w:rsidRPr="000C2724">
              <w:rPr>
                <w:sz w:val="20"/>
                <w:szCs w:val="20"/>
              </w:rPr>
              <w:t> </w:t>
            </w:r>
          </w:p>
        </w:tc>
      </w:tr>
      <w:tr w:rsidR="005750EA" w:rsidRPr="000C2724" w14:paraId="769877C7"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03784C24" w14:textId="77777777" w:rsidR="005750EA" w:rsidRPr="000C2724" w:rsidRDefault="005750EA">
            <w:pPr>
              <w:rPr>
                <w:sz w:val="20"/>
                <w:szCs w:val="20"/>
              </w:rPr>
            </w:pPr>
            <w:r w:rsidRPr="000C2724">
              <w:rPr>
                <w:sz w:val="20"/>
                <w:szCs w:val="20"/>
              </w:rPr>
              <w:t>Resistant/recurrent disease</w:t>
            </w:r>
          </w:p>
        </w:tc>
        <w:tc>
          <w:tcPr>
            <w:tcW w:w="2245" w:type="dxa"/>
            <w:tcBorders>
              <w:top w:val="nil"/>
              <w:left w:val="single" w:sz="4" w:space="0" w:color="auto"/>
              <w:bottom w:val="nil"/>
              <w:right w:val="nil"/>
            </w:tcBorders>
            <w:shd w:val="clear" w:color="auto" w:fill="auto"/>
            <w:noWrap/>
            <w:vAlign w:val="center"/>
            <w:hideMark/>
          </w:tcPr>
          <w:p w14:paraId="390DC14B" w14:textId="77777777" w:rsidR="005750EA" w:rsidRPr="000C2724" w:rsidRDefault="005750EA">
            <w:pPr>
              <w:jc w:val="center"/>
              <w:rPr>
                <w:sz w:val="20"/>
                <w:szCs w:val="20"/>
              </w:rPr>
            </w:pPr>
            <w:r w:rsidRPr="000C2724">
              <w:rPr>
                <w:sz w:val="20"/>
                <w:szCs w:val="20"/>
              </w:rPr>
              <w:t>8 (42.1%)</w:t>
            </w:r>
          </w:p>
        </w:tc>
        <w:tc>
          <w:tcPr>
            <w:tcW w:w="1301" w:type="dxa"/>
            <w:tcBorders>
              <w:top w:val="nil"/>
              <w:left w:val="nil"/>
              <w:bottom w:val="nil"/>
              <w:right w:val="single" w:sz="4" w:space="0" w:color="auto"/>
            </w:tcBorders>
            <w:shd w:val="clear" w:color="auto" w:fill="auto"/>
            <w:noWrap/>
            <w:vAlign w:val="center"/>
            <w:hideMark/>
          </w:tcPr>
          <w:p w14:paraId="5FBD2745" w14:textId="77777777" w:rsidR="005750EA" w:rsidRPr="000C2724" w:rsidRDefault="005750EA">
            <w:pPr>
              <w:rPr>
                <w:sz w:val="20"/>
                <w:szCs w:val="20"/>
              </w:rPr>
            </w:pPr>
            <w:r w:rsidRPr="000C2724">
              <w:rPr>
                <w:sz w:val="20"/>
                <w:szCs w:val="20"/>
              </w:rPr>
              <w:t> </w:t>
            </w:r>
          </w:p>
        </w:tc>
      </w:tr>
      <w:tr w:rsidR="005750EA" w:rsidRPr="000C2724" w14:paraId="6EF77826"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5237F4D8" w14:textId="77777777" w:rsidR="005750EA" w:rsidRPr="000C2724" w:rsidRDefault="005750EA">
            <w:pPr>
              <w:rPr>
                <w:sz w:val="20"/>
                <w:szCs w:val="20"/>
              </w:rPr>
            </w:pPr>
            <w:r w:rsidRPr="000C2724">
              <w:rPr>
                <w:sz w:val="20"/>
                <w:szCs w:val="20"/>
              </w:rPr>
              <w:t>Pulmonary</w:t>
            </w:r>
          </w:p>
        </w:tc>
        <w:tc>
          <w:tcPr>
            <w:tcW w:w="2245" w:type="dxa"/>
            <w:tcBorders>
              <w:top w:val="nil"/>
              <w:left w:val="single" w:sz="4" w:space="0" w:color="auto"/>
              <w:bottom w:val="nil"/>
              <w:right w:val="nil"/>
            </w:tcBorders>
            <w:shd w:val="clear" w:color="auto" w:fill="auto"/>
            <w:noWrap/>
            <w:vAlign w:val="center"/>
            <w:hideMark/>
          </w:tcPr>
          <w:p w14:paraId="47B8DD82" w14:textId="77777777" w:rsidR="005750EA" w:rsidRPr="000C2724" w:rsidRDefault="005750EA">
            <w:pPr>
              <w:jc w:val="center"/>
              <w:rPr>
                <w:sz w:val="20"/>
                <w:szCs w:val="20"/>
              </w:rPr>
            </w:pPr>
            <w:r w:rsidRPr="000C2724">
              <w:rPr>
                <w:sz w:val="20"/>
                <w:szCs w:val="20"/>
              </w:rPr>
              <w:t>0 (0.0%)</w:t>
            </w:r>
          </w:p>
        </w:tc>
        <w:tc>
          <w:tcPr>
            <w:tcW w:w="1301" w:type="dxa"/>
            <w:tcBorders>
              <w:top w:val="nil"/>
              <w:left w:val="nil"/>
              <w:bottom w:val="nil"/>
              <w:right w:val="single" w:sz="4" w:space="0" w:color="auto"/>
            </w:tcBorders>
            <w:shd w:val="clear" w:color="auto" w:fill="auto"/>
            <w:noWrap/>
            <w:vAlign w:val="center"/>
            <w:hideMark/>
          </w:tcPr>
          <w:p w14:paraId="1A16924E" w14:textId="77777777" w:rsidR="005750EA" w:rsidRPr="000C2724" w:rsidRDefault="005750EA">
            <w:pPr>
              <w:rPr>
                <w:sz w:val="20"/>
                <w:szCs w:val="20"/>
              </w:rPr>
            </w:pPr>
            <w:r w:rsidRPr="000C2724">
              <w:rPr>
                <w:sz w:val="20"/>
                <w:szCs w:val="20"/>
              </w:rPr>
              <w:t> </w:t>
            </w:r>
          </w:p>
        </w:tc>
      </w:tr>
      <w:tr w:rsidR="005750EA" w:rsidRPr="000C2724" w14:paraId="7A37BE6E" w14:textId="77777777" w:rsidTr="005750EA">
        <w:trPr>
          <w:trHeight w:val="290"/>
        </w:trPr>
        <w:tc>
          <w:tcPr>
            <w:tcW w:w="3539" w:type="dxa"/>
            <w:tcBorders>
              <w:top w:val="nil"/>
              <w:left w:val="single" w:sz="4" w:space="0" w:color="auto"/>
              <w:bottom w:val="nil"/>
              <w:right w:val="single" w:sz="4" w:space="0" w:color="auto"/>
            </w:tcBorders>
            <w:shd w:val="clear" w:color="auto" w:fill="auto"/>
            <w:noWrap/>
            <w:vAlign w:val="center"/>
            <w:hideMark/>
          </w:tcPr>
          <w:p w14:paraId="26C94464" w14:textId="77777777" w:rsidR="005750EA" w:rsidRPr="000C2724" w:rsidRDefault="005750EA">
            <w:pPr>
              <w:rPr>
                <w:sz w:val="20"/>
                <w:szCs w:val="20"/>
              </w:rPr>
            </w:pPr>
            <w:r w:rsidRPr="000C2724">
              <w:rPr>
                <w:sz w:val="20"/>
                <w:szCs w:val="20"/>
              </w:rPr>
              <w:t>AML</w:t>
            </w:r>
          </w:p>
        </w:tc>
        <w:tc>
          <w:tcPr>
            <w:tcW w:w="2245" w:type="dxa"/>
            <w:tcBorders>
              <w:top w:val="nil"/>
              <w:left w:val="single" w:sz="4" w:space="0" w:color="auto"/>
              <w:bottom w:val="nil"/>
              <w:right w:val="nil"/>
            </w:tcBorders>
            <w:shd w:val="clear" w:color="auto" w:fill="auto"/>
            <w:noWrap/>
            <w:vAlign w:val="center"/>
            <w:hideMark/>
          </w:tcPr>
          <w:p w14:paraId="12516A1A" w14:textId="77777777" w:rsidR="005750EA" w:rsidRPr="000C2724" w:rsidRDefault="005750EA">
            <w:pPr>
              <w:jc w:val="center"/>
              <w:rPr>
                <w:sz w:val="20"/>
                <w:szCs w:val="20"/>
              </w:rPr>
            </w:pPr>
            <w:r w:rsidRPr="000C2724">
              <w:rPr>
                <w:sz w:val="20"/>
                <w:szCs w:val="20"/>
              </w:rPr>
              <w:t>1 (5.3%)</w:t>
            </w:r>
          </w:p>
        </w:tc>
        <w:tc>
          <w:tcPr>
            <w:tcW w:w="1301" w:type="dxa"/>
            <w:tcBorders>
              <w:top w:val="nil"/>
              <w:left w:val="nil"/>
              <w:bottom w:val="nil"/>
              <w:right w:val="single" w:sz="4" w:space="0" w:color="auto"/>
            </w:tcBorders>
            <w:shd w:val="clear" w:color="auto" w:fill="auto"/>
            <w:noWrap/>
            <w:vAlign w:val="center"/>
            <w:hideMark/>
          </w:tcPr>
          <w:p w14:paraId="58601CA5" w14:textId="77777777" w:rsidR="005750EA" w:rsidRPr="000C2724" w:rsidRDefault="005750EA">
            <w:pPr>
              <w:rPr>
                <w:sz w:val="20"/>
                <w:szCs w:val="20"/>
              </w:rPr>
            </w:pPr>
            <w:r w:rsidRPr="000C2724">
              <w:rPr>
                <w:sz w:val="20"/>
                <w:szCs w:val="20"/>
              </w:rPr>
              <w:t> </w:t>
            </w:r>
          </w:p>
        </w:tc>
      </w:tr>
      <w:tr w:rsidR="005750EA" w:rsidRPr="000C2724" w14:paraId="7BB23455" w14:textId="77777777" w:rsidTr="00FE4B75">
        <w:trPr>
          <w:trHeight w:val="290"/>
        </w:trPr>
        <w:tc>
          <w:tcPr>
            <w:tcW w:w="3539" w:type="dxa"/>
            <w:tcBorders>
              <w:top w:val="nil"/>
              <w:left w:val="single" w:sz="4" w:space="0" w:color="auto"/>
              <w:right w:val="single" w:sz="4" w:space="0" w:color="auto"/>
            </w:tcBorders>
            <w:shd w:val="clear" w:color="auto" w:fill="auto"/>
            <w:noWrap/>
            <w:vAlign w:val="center"/>
            <w:hideMark/>
          </w:tcPr>
          <w:p w14:paraId="47916FA8" w14:textId="614C26B2" w:rsidR="005750EA" w:rsidRPr="000C2724" w:rsidRDefault="005750EA">
            <w:pPr>
              <w:rPr>
                <w:sz w:val="20"/>
                <w:szCs w:val="20"/>
              </w:rPr>
            </w:pPr>
            <w:r w:rsidRPr="000C2724">
              <w:rPr>
                <w:sz w:val="20"/>
                <w:szCs w:val="20"/>
              </w:rPr>
              <w:t>Multiple known</w:t>
            </w:r>
          </w:p>
        </w:tc>
        <w:tc>
          <w:tcPr>
            <w:tcW w:w="2245" w:type="dxa"/>
            <w:tcBorders>
              <w:top w:val="nil"/>
              <w:left w:val="single" w:sz="4" w:space="0" w:color="auto"/>
              <w:right w:val="nil"/>
            </w:tcBorders>
            <w:shd w:val="clear" w:color="auto" w:fill="auto"/>
            <w:noWrap/>
            <w:vAlign w:val="center"/>
            <w:hideMark/>
          </w:tcPr>
          <w:p w14:paraId="317556E0" w14:textId="77777777" w:rsidR="005750EA" w:rsidRPr="000C2724" w:rsidRDefault="005750EA">
            <w:pPr>
              <w:jc w:val="center"/>
              <w:rPr>
                <w:sz w:val="20"/>
                <w:szCs w:val="20"/>
              </w:rPr>
            </w:pPr>
            <w:r w:rsidRPr="000C2724">
              <w:rPr>
                <w:sz w:val="20"/>
                <w:szCs w:val="20"/>
              </w:rPr>
              <w:t>1 (5.3%)</w:t>
            </w:r>
          </w:p>
        </w:tc>
        <w:tc>
          <w:tcPr>
            <w:tcW w:w="1301" w:type="dxa"/>
            <w:tcBorders>
              <w:top w:val="nil"/>
              <w:left w:val="nil"/>
              <w:right w:val="single" w:sz="4" w:space="0" w:color="auto"/>
            </w:tcBorders>
            <w:shd w:val="clear" w:color="auto" w:fill="auto"/>
            <w:noWrap/>
            <w:vAlign w:val="center"/>
            <w:hideMark/>
          </w:tcPr>
          <w:p w14:paraId="7D9296DA" w14:textId="77777777" w:rsidR="005750EA" w:rsidRPr="000C2724" w:rsidRDefault="005750EA">
            <w:pPr>
              <w:rPr>
                <w:sz w:val="20"/>
                <w:szCs w:val="20"/>
              </w:rPr>
            </w:pPr>
            <w:r w:rsidRPr="000C2724">
              <w:rPr>
                <w:sz w:val="20"/>
                <w:szCs w:val="20"/>
              </w:rPr>
              <w:t> </w:t>
            </w:r>
          </w:p>
        </w:tc>
      </w:tr>
      <w:tr w:rsidR="005750EA" w:rsidRPr="000C2724" w14:paraId="748092CE" w14:textId="77777777" w:rsidTr="00FE4B75">
        <w:trPr>
          <w:trHeight w:val="29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7E8EACEB" w14:textId="77777777" w:rsidR="005750EA" w:rsidRPr="000C2724" w:rsidRDefault="005750EA">
            <w:pPr>
              <w:rPr>
                <w:sz w:val="20"/>
                <w:szCs w:val="20"/>
              </w:rPr>
            </w:pPr>
            <w:r w:rsidRPr="000C2724">
              <w:rPr>
                <w:sz w:val="20"/>
                <w:szCs w:val="20"/>
              </w:rPr>
              <w:t>Unknown</w:t>
            </w:r>
          </w:p>
        </w:tc>
        <w:tc>
          <w:tcPr>
            <w:tcW w:w="2245" w:type="dxa"/>
            <w:tcBorders>
              <w:top w:val="nil"/>
              <w:left w:val="single" w:sz="4" w:space="0" w:color="auto"/>
              <w:bottom w:val="single" w:sz="4" w:space="0" w:color="auto"/>
              <w:right w:val="nil"/>
            </w:tcBorders>
            <w:shd w:val="clear" w:color="auto" w:fill="auto"/>
            <w:noWrap/>
            <w:vAlign w:val="center"/>
            <w:hideMark/>
          </w:tcPr>
          <w:p w14:paraId="428C9FF1" w14:textId="77777777" w:rsidR="005750EA" w:rsidRPr="000C2724" w:rsidRDefault="005750EA">
            <w:pPr>
              <w:jc w:val="center"/>
              <w:rPr>
                <w:sz w:val="20"/>
                <w:szCs w:val="20"/>
              </w:rPr>
            </w:pPr>
            <w:r w:rsidRPr="000C2724">
              <w:rPr>
                <w:sz w:val="20"/>
                <w:szCs w:val="20"/>
              </w:rPr>
              <w:t>1 (5.3%)</w:t>
            </w:r>
          </w:p>
        </w:tc>
        <w:tc>
          <w:tcPr>
            <w:tcW w:w="1301" w:type="dxa"/>
            <w:tcBorders>
              <w:top w:val="nil"/>
              <w:left w:val="nil"/>
              <w:bottom w:val="single" w:sz="4" w:space="0" w:color="auto"/>
              <w:right w:val="single" w:sz="4" w:space="0" w:color="auto"/>
            </w:tcBorders>
            <w:shd w:val="clear" w:color="auto" w:fill="auto"/>
            <w:noWrap/>
            <w:vAlign w:val="center"/>
            <w:hideMark/>
          </w:tcPr>
          <w:p w14:paraId="27E0C209" w14:textId="77777777" w:rsidR="005750EA" w:rsidRPr="000C2724" w:rsidRDefault="005750EA">
            <w:pPr>
              <w:rPr>
                <w:sz w:val="20"/>
                <w:szCs w:val="20"/>
              </w:rPr>
            </w:pPr>
            <w:r w:rsidRPr="000C2724">
              <w:rPr>
                <w:sz w:val="20"/>
                <w:szCs w:val="20"/>
              </w:rPr>
              <w:t> </w:t>
            </w:r>
          </w:p>
        </w:tc>
      </w:tr>
    </w:tbl>
    <w:p w14:paraId="7485FA3B" w14:textId="33E1E8EC" w:rsidR="00835A83" w:rsidRPr="000C2724" w:rsidRDefault="008E149E" w:rsidP="000069AB">
      <w:pPr>
        <w:rPr>
          <w:bCs/>
          <w:sz w:val="18"/>
          <w:szCs w:val="18"/>
        </w:rPr>
      </w:pPr>
      <w:r w:rsidRPr="000C2724">
        <w:rPr>
          <w:bCs/>
          <w:sz w:val="18"/>
          <w:szCs w:val="18"/>
        </w:rPr>
        <w:t>Numbers are frequency (%)</w:t>
      </w:r>
    </w:p>
    <w:p w14:paraId="198B88F4" w14:textId="77777777" w:rsidR="00835A83" w:rsidRPr="000C2724" w:rsidRDefault="00835A83" w:rsidP="000069AB">
      <w:pPr>
        <w:rPr>
          <w:bCs/>
          <w:sz w:val="18"/>
          <w:szCs w:val="18"/>
        </w:rPr>
      </w:pPr>
    </w:p>
    <w:p w14:paraId="19B4DDDD" w14:textId="77777777" w:rsidR="00877CD8" w:rsidRPr="000C2724" w:rsidRDefault="00877CD8" w:rsidP="000069AB">
      <w:pPr>
        <w:rPr>
          <w:bCs/>
        </w:rPr>
      </w:pPr>
    </w:p>
    <w:p w14:paraId="64D3B069" w14:textId="77777777" w:rsidR="00877CD8" w:rsidRPr="000C2724" w:rsidRDefault="00877CD8" w:rsidP="000069AB">
      <w:pPr>
        <w:rPr>
          <w:bCs/>
        </w:rPr>
      </w:pPr>
    </w:p>
    <w:p w14:paraId="0E991E55" w14:textId="50D31C80" w:rsidR="000069AB" w:rsidRPr="000C2724" w:rsidRDefault="000069AB" w:rsidP="000069AB">
      <w:pPr>
        <w:rPr>
          <w:bCs/>
        </w:rPr>
      </w:pPr>
      <w:r w:rsidRPr="000C2724">
        <w:rPr>
          <w:bCs/>
        </w:rPr>
        <w:t>Table 1</w:t>
      </w:r>
      <w:r w:rsidR="00754F43" w:rsidRPr="000C2724">
        <w:rPr>
          <w:bCs/>
        </w:rPr>
        <w:t>5</w:t>
      </w:r>
      <w:r w:rsidRPr="000C2724">
        <w:rPr>
          <w:bCs/>
        </w:rPr>
        <w:t>b: Death line listing</w:t>
      </w:r>
    </w:p>
    <w:p w14:paraId="3C4D5551" w14:textId="77777777" w:rsidR="002864BB" w:rsidRPr="000C2724" w:rsidRDefault="002864BB" w:rsidP="00AB1D2B">
      <w:pPr>
        <w:rPr>
          <w:b/>
        </w:rPr>
      </w:pPr>
    </w:p>
    <w:tbl>
      <w:tblPr>
        <w:tblW w:w="9634" w:type="dxa"/>
        <w:tblLook w:val="04A0" w:firstRow="1" w:lastRow="0" w:firstColumn="1" w:lastColumn="0" w:noHBand="0" w:noVBand="1"/>
      </w:tblPr>
      <w:tblGrid>
        <w:gridCol w:w="1129"/>
        <w:gridCol w:w="3544"/>
        <w:gridCol w:w="1559"/>
        <w:gridCol w:w="3402"/>
      </w:tblGrid>
      <w:tr w:rsidR="00877CD8" w:rsidRPr="000C2724" w14:paraId="348FC88C" w14:textId="77777777" w:rsidTr="00877CD8">
        <w:trPr>
          <w:trHeight w:val="25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53437"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Patient ID</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14:paraId="1D11026A"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Site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0966D95"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Date of death</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14:paraId="15F6B523"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Cause of death</w:t>
            </w:r>
          </w:p>
        </w:tc>
      </w:tr>
      <w:tr w:rsidR="00877CD8" w:rsidRPr="000C2724" w14:paraId="642351B4"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B0D6B9E"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102</w:t>
            </w:r>
          </w:p>
        </w:tc>
        <w:tc>
          <w:tcPr>
            <w:tcW w:w="3544" w:type="dxa"/>
            <w:tcBorders>
              <w:top w:val="nil"/>
              <w:left w:val="nil"/>
              <w:bottom w:val="single" w:sz="4" w:space="0" w:color="auto"/>
              <w:right w:val="single" w:sz="4" w:space="0" w:color="auto"/>
            </w:tcBorders>
            <w:shd w:val="clear" w:color="auto" w:fill="auto"/>
            <w:noWrap/>
            <w:vAlign w:val="bottom"/>
            <w:hideMark/>
          </w:tcPr>
          <w:p w14:paraId="1CE64E30"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University Hospital Wales, Cardiff</w:t>
            </w:r>
          </w:p>
        </w:tc>
        <w:tc>
          <w:tcPr>
            <w:tcW w:w="1559" w:type="dxa"/>
            <w:tcBorders>
              <w:top w:val="nil"/>
              <w:left w:val="nil"/>
              <w:bottom w:val="single" w:sz="4" w:space="0" w:color="auto"/>
              <w:right w:val="single" w:sz="4" w:space="0" w:color="auto"/>
            </w:tcBorders>
            <w:shd w:val="clear" w:color="auto" w:fill="auto"/>
            <w:noWrap/>
            <w:vAlign w:val="bottom"/>
            <w:hideMark/>
          </w:tcPr>
          <w:p w14:paraId="4A524D58"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23/06/2018</w:t>
            </w:r>
          </w:p>
        </w:tc>
        <w:tc>
          <w:tcPr>
            <w:tcW w:w="3402" w:type="dxa"/>
            <w:tcBorders>
              <w:top w:val="nil"/>
              <w:left w:val="nil"/>
              <w:bottom w:val="single" w:sz="4" w:space="0" w:color="auto"/>
              <w:right w:val="single" w:sz="4" w:space="0" w:color="auto"/>
            </w:tcBorders>
            <w:shd w:val="clear" w:color="auto" w:fill="auto"/>
            <w:noWrap/>
            <w:vAlign w:val="bottom"/>
            <w:hideMark/>
          </w:tcPr>
          <w:p w14:paraId="526E14DD"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Infection</w:t>
            </w:r>
          </w:p>
        </w:tc>
      </w:tr>
      <w:tr w:rsidR="00877CD8" w:rsidRPr="000C2724" w14:paraId="62ED63AF"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A02440D"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103</w:t>
            </w:r>
          </w:p>
        </w:tc>
        <w:tc>
          <w:tcPr>
            <w:tcW w:w="3544" w:type="dxa"/>
            <w:tcBorders>
              <w:top w:val="nil"/>
              <w:left w:val="nil"/>
              <w:bottom w:val="single" w:sz="4" w:space="0" w:color="auto"/>
              <w:right w:val="single" w:sz="4" w:space="0" w:color="auto"/>
            </w:tcBorders>
            <w:shd w:val="clear" w:color="auto" w:fill="auto"/>
            <w:noWrap/>
            <w:vAlign w:val="bottom"/>
            <w:hideMark/>
          </w:tcPr>
          <w:p w14:paraId="03F98284"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Aberdeen</w:t>
            </w:r>
          </w:p>
        </w:tc>
        <w:tc>
          <w:tcPr>
            <w:tcW w:w="1559" w:type="dxa"/>
            <w:tcBorders>
              <w:top w:val="nil"/>
              <w:left w:val="nil"/>
              <w:bottom w:val="single" w:sz="4" w:space="0" w:color="auto"/>
              <w:right w:val="single" w:sz="4" w:space="0" w:color="auto"/>
            </w:tcBorders>
            <w:shd w:val="clear" w:color="auto" w:fill="auto"/>
            <w:noWrap/>
            <w:vAlign w:val="bottom"/>
            <w:hideMark/>
          </w:tcPr>
          <w:p w14:paraId="1610A2A0"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30/03/2018</w:t>
            </w:r>
          </w:p>
        </w:tc>
        <w:tc>
          <w:tcPr>
            <w:tcW w:w="3402" w:type="dxa"/>
            <w:tcBorders>
              <w:top w:val="nil"/>
              <w:left w:val="nil"/>
              <w:bottom w:val="single" w:sz="4" w:space="0" w:color="auto"/>
              <w:right w:val="single" w:sz="4" w:space="0" w:color="auto"/>
            </w:tcBorders>
            <w:shd w:val="clear" w:color="auto" w:fill="auto"/>
            <w:noWrap/>
            <w:vAlign w:val="bottom"/>
            <w:hideMark/>
          </w:tcPr>
          <w:p w14:paraId="173B8F1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0DED75BC"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81613DB"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104</w:t>
            </w:r>
          </w:p>
        </w:tc>
        <w:tc>
          <w:tcPr>
            <w:tcW w:w="3544" w:type="dxa"/>
            <w:tcBorders>
              <w:top w:val="nil"/>
              <w:left w:val="nil"/>
              <w:bottom w:val="single" w:sz="4" w:space="0" w:color="auto"/>
              <w:right w:val="single" w:sz="4" w:space="0" w:color="auto"/>
            </w:tcBorders>
            <w:shd w:val="clear" w:color="auto" w:fill="auto"/>
            <w:noWrap/>
            <w:vAlign w:val="bottom"/>
            <w:hideMark/>
          </w:tcPr>
          <w:p w14:paraId="120485E3"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UHW, Cardiff</w:t>
            </w:r>
          </w:p>
        </w:tc>
        <w:tc>
          <w:tcPr>
            <w:tcW w:w="1559" w:type="dxa"/>
            <w:tcBorders>
              <w:top w:val="nil"/>
              <w:left w:val="nil"/>
              <w:bottom w:val="single" w:sz="4" w:space="0" w:color="auto"/>
              <w:right w:val="single" w:sz="4" w:space="0" w:color="auto"/>
            </w:tcBorders>
            <w:shd w:val="clear" w:color="auto" w:fill="auto"/>
            <w:noWrap/>
            <w:vAlign w:val="bottom"/>
            <w:hideMark/>
          </w:tcPr>
          <w:p w14:paraId="52911A53"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01/12/2018</w:t>
            </w:r>
          </w:p>
        </w:tc>
        <w:tc>
          <w:tcPr>
            <w:tcW w:w="3402" w:type="dxa"/>
            <w:tcBorders>
              <w:top w:val="nil"/>
              <w:left w:val="nil"/>
              <w:bottom w:val="single" w:sz="4" w:space="0" w:color="auto"/>
              <w:right w:val="single" w:sz="4" w:space="0" w:color="auto"/>
            </w:tcBorders>
            <w:shd w:val="clear" w:color="auto" w:fill="auto"/>
            <w:noWrap/>
            <w:vAlign w:val="bottom"/>
            <w:hideMark/>
          </w:tcPr>
          <w:p w14:paraId="23ABB93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Haemorrhage</w:t>
            </w:r>
          </w:p>
        </w:tc>
      </w:tr>
      <w:tr w:rsidR="00877CD8" w:rsidRPr="000C2724" w14:paraId="794CFE55"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9CA5F5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105</w:t>
            </w:r>
          </w:p>
        </w:tc>
        <w:tc>
          <w:tcPr>
            <w:tcW w:w="3544" w:type="dxa"/>
            <w:tcBorders>
              <w:top w:val="nil"/>
              <w:left w:val="nil"/>
              <w:bottom w:val="single" w:sz="4" w:space="0" w:color="auto"/>
              <w:right w:val="single" w:sz="4" w:space="0" w:color="auto"/>
            </w:tcBorders>
            <w:shd w:val="clear" w:color="auto" w:fill="auto"/>
            <w:noWrap/>
            <w:vAlign w:val="bottom"/>
            <w:hideMark/>
          </w:tcPr>
          <w:p w14:paraId="13B8C010"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Aberdeen</w:t>
            </w:r>
          </w:p>
        </w:tc>
        <w:tc>
          <w:tcPr>
            <w:tcW w:w="1559" w:type="dxa"/>
            <w:tcBorders>
              <w:top w:val="nil"/>
              <w:left w:val="nil"/>
              <w:bottom w:val="single" w:sz="4" w:space="0" w:color="auto"/>
              <w:right w:val="single" w:sz="4" w:space="0" w:color="auto"/>
            </w:tcBorders>
            <w:shd w:val="clear" w:color="auto" w:fill="auto"/>
            <w:noWrap/>
            <w:vAlign w:val="bottom"/>
            <w:hideMark/>
          </w:tcPr>
          <w:p w14:paraId="31ACDA6A"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10/12/2017</w:t>
            </w:r>
          </w:p>
        </w:tc>
        <w:tc>
          <w:tcPr>
            <w:tcW w:w="3402" w:type="dxa"/>
            <w:tcBorders>
              <w:top w:val="nil"/>
              <w:left w:val="nil"/>
              <w:bottom w:val="single" w:sz="4" w:space="0" w:color="auto"/>
              <w:right w:val="single" w:sz="4" w:space="0" w:color="auto"/>
            </w:tcBorders>
            <w:shd w:val="clear" w:color="auto" w:fill="auto"/>
            <w:noWrap/>
            <w:vAlign w:val="bottom"/>
            <w:hideMark/>
          </w:tcPr>
          <w:p w14:paraId="4F43DB9D"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Infection</w:t>
            </w:r>
          </w:p>
        </w:tc>
      </w:tr>
      <w:tr w:rsidR="00877CD8" w:rsidRPr="000C2724" w14:paraId="2C634888"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C5FD17"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106</w:t>
            </w:r>
          </w:p>
        </w:tc>
        <w:tc>
          <w:tcPr>
            <w:tcW w:w="3544" w:type="dxa"/>
            <w:tcBorders>
              <w:top w:val="nil"/>
              <w:left w:val="nil"/>
              <w:bottom w:val="single" w:sz="4" w:space="0" w:color="auto"/>
              <w:right w:val="single" w:sz="4" w:space="0" w:color="auto"/>
            </w:tcBorders>
            <w:shd w:val="clear" w:color="auto" w:fill="auto"/>
            <w:noWrap/>
            <w:vAlign w:val="bottom"/>
            <w:hideMark/>
          </w:tcPr>
          <w:p w14:paraId="5B8B18B8"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University Hospital of Wales, Cardiff</w:t>
            </w:r>
          </w:p>
        </w:tc>
        <w:tc>
          <w:tcPr>
            <w:tcW w:w="1559" w:type="dxa"/>
            <w:tcBorders>
              <w:top w:val="nil"/>
              <w:left w:val="nil"/>
              <w:bottom w:val="single" w:sz="4" w:space="0" w:color="auto"/>
              <w:right w:val="single" w:sz="4" w:space="0" w:color="auto"/>
            </w:tcBorders>
            <w:shd w:val="clear" w:color="auto" w:fill="auto"/>
            <w:noWrap/>
            <w:vAlign w:val="bottom"/>
            <w:hideMark/>
          </w:tcPr>
          <w:p w14:paraId="024041FC"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10/04/2018</w:t>
            </w:r>
          </w:p>
        </w:tc>
        <w:tc>
          <w:tcPr>
            <w:tcW w:w="3402" w:type="dxa"/>
            <w:tcBorders>
              <w:top w:val="nil"/>
              <w:left w:val="nil"/>
              <w:bottom w:val="single" w:sz="4" w:space="0" w:color="auto"/>
              <w:right w:val="single" w:sz="4" w:space="0" w:color="auto"/>
            </w:tcBorders>
            <w:shd w:val="clear" w:color="auto" w:fill="auto"/>
            <w:noWrap/>
            <w:vAlign w:val="bottom"/>
            <w:hideMark/>
          </w:tcPr>
          <w:p w14:paraId="76300CAD"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2E063F21"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7E24160"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107</w:t>
            </w:r>
          </w:p>
        </w:tc>
        <w:tc>
          <w:tcPr>
            <w:tcW w:w="3544" w:type="dxa"/>
            <w:tcBorders>
              <w:top w:val="nil"/>
              <w:left w:val="nil"/>
              <w:bottom w:val="single" w:sz="4" w:space="0" w:color="auto"/>
              <w:right w:val="single" w:sz="4" w:space="0" w:color="auto"/>
            </w:tcBorders>
            <w:shd w:val="clear" w:color="auto" w:fill="auto"/>
            <w:noWrap/>
            <w:vAlign w:val="bottom"/>
            <w:hideMark/>
          </w:tcPr>
          <w:p w14:paraId="3DF2F404"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The Christie</w:t>
            </w:r>
          </w:p>
        </w:tc>
        <w:tc>
          <w:tcPr>
            <w:tcW w:w="1559" w:type="dxa"/>
            <w:tcBorders>
              <w:top w:val="nil"/>
              <w:left w:val="nil"/>
              <w:bottom w:val="single" w:sz="4" w:space="0" w:color="auto"/>
              <w:right w:val="single" w:sz="4" w:space="0" w:color="auto"/>
            </w:tcBorders>
            <w:shd w:val="clear" w:color="auto" w:fill="auto"/>
            <w:noWrap/>
            <w:vAlign w:val="bottom"/>
            <w:hideMark/>
          </w:tcPr>
          <w:p w14:paraId="2C8805E9"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06/04/2018</w:t>
            </w:r>
          </w:p>
        </w:tc>
        <w:tc>
          <w:tcPr>
            <w:tcW w:w="3402" w:type="dxa"/>
            <w:tcBorders>
              <w:top w:val="nil"/>
              <w:left w:val="nil"/>
              <w:bottom w:val="single" w:sz="4" w:space="0" w:color="auto"/>
              <w:right w:val="single" w:sz="4" w:space="0" w:color="auto"/>
            </w:tcBorders>
            <w:shd w:val="clear" w:color="auto" w:fill="auto"/>
            <w:noWrap/>
            <w:vAlign w:val="bottom"/>
            <w:hideMark/>
          </w:tcPr>
          <w:p w14:paraId="795787EB"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29365CC5"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0B0991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108</w:t>
            </w:r>
          </w:p>
        </w:tc>
        <w:tc>
          <w:tcPr>
            <w:tcW w:w="3544" w:type="dxa"/>
            <w:tcBorders>
              <w:top w:val="nil"/>
              <w:left w:val="nil"/>
              <w:bottom w:val="single" w:sz="4" w:space="0" w:color="auto"/>
              <w:right w:val="single" w:sz="4" w:space="0" w:color="auto"/>
            </w:tcBorders>
            <w:shd w:val="clear" w:color="auto" w:fill="auto"/>
            <w:noWrap/>
            <w:vAlign w:val="bottom"/>
            <w:hideMark/>
          </w:tcPr>
          <w:p w14:paraId="51EE3231"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Guy's</w:t>
            </w:r>
          </w:p>
        </w:tc>
        <w:tc>
          <w:tcPr>
            <w:tcW w:w="1559" w:type="dxa"/>
            <w:tcBorders>
              <w:top w:val="nil"/>
              <w:left w:val="nil"/>
              <w:bottom w:val="single" w:sz="4" w:space="0" w:color="auto"/>
              <w:right w:val="single" w:sz="4" w:space="0" w:color="auto"/>
            </w:tcBorders>
            <w:shd w:val="clear" w:color="auto" w:fill="auto"/>
            <w:noWrap/>
            <w:vAlign w:val="bottom"/>
            <w:hideMark/>
          </w:tcPr>
          <w:p w14:paraId="3A086109"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11/10/2017</w:t>
            </w:r>
          </w:p>
        </w:tc>
        <w:tc>
          <w:tcPr>
            <w:tcW w:w="3402" w:type="dxa"/>
            <w:tcBorders>
              <w:top w:val="nil"/>
              <w:left w:val="nil"/>
              <w:bottom w:val="single" w:sz="4" w:space="0" w:color="auto"/>
              <w:right w:val="single" w:sz="4" w:space="0" w:color="auto"/>
            </w:tcBorders>
            <w:shd w:val="clear" w:color="auto" w:fill="auto"/>
            <w:noWrap/>
            <w:vAlign w:val="bottom"/>
            <w:hideMark/>
          </w:tcPr>
          <w:p w14:paraId="6E7F6AF0"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 xml:space="preserve">Infection, </w:t>
            </w:r>
            <w:proofErr w:type="spellStart"/>
            <w:r w:rsidRPr="000C2724">
              <w:rPr>
                <w:rFonts w:ascii="Arial" w:eastAsia="Times New Roman" w:hAnsi="Arial" w:cs="Arial"/>
                <w:sz w:val="20"/>
                <w:szCs w:val="20"/>
              </w:rPr>
              <w:t>cardiac,renal</w:t>
            </w:r>
            <w:proofErr w:type="spellEnd"/>
            <w:r w:rsidRPr="000C2724">
              <w:rPr>
                <w:rFonts w:ascii="Arial" w:eastAsia="Times New Roman" w:hAnsi="Arial" w:cs="Arial"/>
                <w:sz w:val="20"/>
                <w:szCs w:val="20"/>
              </w:rPr>
              <w:t>, pulmonary</w:t>
            </w:r>
          </w:p>
        </w:tc>
      </w:tr>
      <w:tr w:rsidR="00877CD8" w:rsidRPr="000C2724" w14:paraId="69F0C7D7"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591B47B"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109</w:t>
            </w:r>
          </w:p>
        </w:tc>
        <w:tc>
          <w:tcPr>
            <w:tcW w:w="3544" w:type="dxa"/>
            <w:tcBorders>
              <w:top w:val="nil"/>
              <w:left w:val="nil"/>
              <w:bottom w:val="single" w:sz="4" w:space="0" w:color="auto"/>
              <w:right w:val="single" w:sz="4" w:space="0" w:color="auto"/>
            </w:tcBorders>
            <w:shd w:val="clear" w:color="auto" w:fill="auto"/>
            <w:noWrap/>
            <w:vAlign w:val="bottom"/>
            <w:hideMark/>
          </w:tcPr>
          <w:p w14:paraId="61C58E06"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The Christie</w:t>
            </w:r>
          </w:p>
        </w:tc>
        <w:tc>
          <w:tcPr>
            <w:tcW w:w="1559" w:type="dxa"/>
            <w:tcBorders>
              <w:top w:val="nil"/>
              <w:left w:val="nil"/>
              <w:bottom w:val="single" w:sz="4" w:space="0" w:color="auto"/>
              <w:right w:val="single" w:sz="4" w:space="0" w:color="auto"/>
            </w:tcBorders>
            <w:shd w:val="clear" w:color="auto" w:fill="auto"/>
            <w:noWrap/>
            <w:vAlign w:val="bottom"/>
            <w:hideMark/>
          </w:tcPr>
          <w:p w14:paraId="72E676FC"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09/08/2018</w:t>
            </w:r>
          </w:p>
        </w:tc>
        <w:tc>
          <w:tcPr>
            <w:tcW w:w="3402" w:type="dxa"/>
            <w:tcBorders>
              <w:top w:val="nil"/>
              <w:left w:val="nil"/>
              <w:bottom w:val="single" w:sz="4" w:space="0" w:color="auto"/>
              <w:right w:val="single" w:sz="4" w:space="0" w:color="auto"/>
            </w:tcBorders>
            <w:shd w:val="clear" w:color="auto" w:fill="auto"/>
            <w:noWrap/>
            <w:vAlign w:val="bottom"/>
            <w:hideMark/>
          </w:tcPr>
          <w:p w14:paraId="0E6F9697"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Unknown</w:t>
            </w:r>
          </w:p>
        </w:tc>
      </w:tr>
      <w:tr w:rsidR="00877CD8" w:rsidRPr="000C2724" w14:paraId="3E9E82CB"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52F6AA8"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110</w:t>
            </w:r>
          </w:p>
        </w:tc>
        <w:tc>
          <w:tcPr>
            <w:tcW w:w="3544" w:type="dxa"/>
            <w:tcBorders>
              <w:top w:val="nil"/>
              <w:left w:val="nil"/>
              <w:bottom w:val="single" w:sz="4" w:space="0" w:color="auto"/>
              <w:right w:val="single" w:sz="4" w:space="0" w:color="auto"/>
            </w:tcBorders>
            <w:shd w:val="clear" w:color="auto" w:fill="auto"/>
            <w:noWrap/>
            <w:vAlign w:val="bottom"/>
            <w:hideMark/>
          </w:tcPr>
          <w:p w14:paraId="171B89EC"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Churchill</w:t>
            </w:r>
          </w:p>
        </w:tc>
        <w:tc>
          <w:tcPr>
            <w:tcW w:w="1559" w:type="dxa"/>
            <w:tcBorders>
              <w:top w:val="nil"/>
              <w:left w:val="nil"/>
              <w:bottom w:val="single" w:sz="4" w:space="0" w:color="auto"/>
              <w:right w:val="single" w:sz="4" w:space="0" w:color="auto"/>
            </w:tcBorders>
            <w:shd w:val="clear" w:color="auto" w:fill="auto"/>
            <w:noWrap/>
            <w:vAlign w:val="bottom"/>
            <w:hideMark/>
          </w:tcPr>
          <w:p w14:paraId="1686E2E0"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26/06/2018</w:t>
            </w:r>
          </w:p>
        </w:tc>
        <w:tc>
          <w:tcPr>
            <w:tcW w:w="3402" w:type="dxa"/>
            <w:tcBorders>
              <w:top w:val="nil"/>
              <w:left w:val="nil"/>
              <w:bottom w:val="single" w:sz="4" w:space="0" w:color="auto"/>
              <w:right w:val="single" w:sz="4" w:space="0" w:color="auto"/>
            </w:tcBorders>
            <w:shd w:val="clear" w:color="auto" w:fill="auto"/>
            <w:noWrap/>
            <w:vAlign w:val="bottom"/>
            <w:hideMark/>
          </w:tcPr>
          <w:p w14:paraId="4FBA716F"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1D7391D8"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20C8CEC"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111</w:t>
            </w:r>
          </w:p>
        </w:tc>
        <w:tc>
          <w:tcPr>
            <w:tcW w:w="3544" w:type="dxa"/>
            <w:tcBorders>
              <w:top w:val="nil"/>
              <w:left w:val="nil"/>
              <w:bottom w:val="single" w:sz="4" w:space="0" w:color="auto"/>
              <w:right w:val="single" w:sz="4" w:space="0" w:color="auto"/>
            </w:tcBorders>
            <w:shd w:val="clear" w:color="auto" w:fill="auto"/>
            <w:noWrap/>
            <w:vAlign w:val="bottom"/>
            <w:hideMark/>
          </w:tcPr>
          <w:p w14:paraId="16871826"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Guys</w:t>
            </w:r>
          </w:p>
        </w:tc>
        <w:tc>
          <w:tcPr>
            <w:tcW w:w="1559" w:type="dxa"/>
            <w:tcBorders>
              <w:top w:val="nil"/>
              <w:left w:val="nil"/>
              <w:bottom w:val="single" w:sz="4" w:space="0" w:color="auto"/>
              <w:right w:val="single" w:sz="4" w:space="0" w:color="auto"/>
            </w:tcBorders>
            <w:shd w:val="clear" w:color="auto" w:fill="auto"/>
            <w:noWrap/>
            <w:vAlign w:val="bottom"/>
            <w:hideMark/>
          </w:tcPr>
          <w:p w14:paraId="57B6182F"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26/03/2019</w:t>
            </w:r>
          </w:p>
        </w:tc>
        <w:tc>
          <w:tcPr>
            <w:tcW w:w="3402" w:type="dxa"/>
            <w:tcBorders>
              <w:top w:val="nil"/>
              <w:left w:val="nil"/>
              <w:bottom w:val="single" w:sz="4" w:space="0" w:color="auto"/>
              <w:right w:val="single" w:sz="4" w:space="0" w:color="auto"/>
            </w:tcBorders>
            <w:shd w:val="clear" w:color="auto" w:fill="auto"/>
            <w:noWrap/>
            <w:vAlign w:val="bottom"/>
            <w:hideMark/>
          </w:tcPr>
          <w:p w14:paraId="7FCAAD9E"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Second malignancy</w:t>
            </w:r>
          </w:p>
        </w:tc>
      </w:tr>
      <w:tr w:rsidR="00877CD8" w:rsidRPr="000C2724" w14:paraId="0160B4EA"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5AEC04A"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112</w:t>
            </w:r>
          </w:p>
        </w:tc>
        <w:tc>
          <w:tcPr>
            <w:tcW w:w="3544" w:type="dxa"/>
            <w:tcBorders>
              <w:top w:val="nil"/>
              <w:left w:val="nil"/>
              <w:bottom w:val="single" w:sz="4" w:space="0" w:color="auto"/>
              <w:right w:val="single" w:sz="4" w:space="0" w:color="auto"/>
            </w:tcBorders>
            <w:shd w:val="clear" w:color="auto" w:fill="auto"/>
            <w:noWrap/>
            <w:vAlign w:val="bottom"/>
            <w:hideMark/>
          </w:tcPr>
          <w:p w14:paraId="4C13D942"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Bristol</w:t>
            </w:r>
          </w:p>
        </w:tc>
        <w:tc>
          <w:tcPr>
            <w:tcW w:w="1559" w:type="dxa"/>
            <w:tcBorders>
              <w:top w:val="nil"/>
              <w:left w:val="nil"/>
              <w:bottom w:val="single" w:sz="4" w:space="0" w:color="auto"/>
              <w:right w:val="single" w:sz="4" w:space="0" w:color="auto"/>
            </w:tcBorders>
            <w:shd w:val="clear" w:color="auto" w:fill="auto"/>
            <w:noWrap/>
            <w:vAlign w:val="bottom"/>
            <w:hideMark/>
          </w:tcPr>
          <w:p w14:paraId="308294EA"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24/12/2017</w:t>
            </w:r>
          </w:p>
        </w:tc>
        <w:tc>
          <w:tcPr>
            <w:tcW w:w="3402" w:type="dxa"/>
            <w:tcBorders>
              <w:top w:val="nil"/>
              <w:left w:val="nil"/>
              <w:bottom w:val="single" w:sz="4" w:space="0" w:color="auto"/>
              <w:right w:val="single" w:sz="4" w:space="0" w:color="auto"/>
            </w:tcBorders>
            <w:shd w:val="clear" w:color="auto" w:fill="auto"/>
            <w:noWrap/>
            <w:vAlign w:val="bottom"/>
            <w:hideMark/>
          </w:tcPr>
          <w:p w14:paraId="1C97A9FB"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Infection</w:t>
            </w:r>
          </w:p>
        </w:tc>
      </w:tr>
      <w:tr w:rsidR="00877CD8" w:rsidRPr="000C2724" w14:paraId="7BCDBE72"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609275B"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113</w:t>
            </w:r>
          </w:p>
        </w:tc>
        <w:tc>
          <w:tcPr>
            <w:tcW w:w="3544" w:type="dxa"/>
            <w:tcBorders>
              <w:top w:val="nil"/>
              <w:left w:val="nil"/>
              <w:bottom w:val="single" w:sz="4" w:space="0" w:color="auto"/>
              <w:right w:val="single" w:sz="4" w:space="0" w:color="auto"/>
            </w:tcBorders>
            <w:shd w:val="clear" w:color="auto" w:fill="auto"/>
            <w:noWrap/>
            <w:vAlign w:val="bottom"/>
            <w:hideMark/>
          </w:tcPr>
          <w:p w14:paraId="5837D0A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Guy's</w:t>
            </w:r>
          </w:p>
        </w:tc>
        <w:tc>
          <w:tcPr>
            <w:tcW w:w="1559" w:type="dxa"/>
            <w:tcBorders>
              <w:top w:val="nil"/>
              <w:left w:val="nil"/>
              <w:bottom w:val="single" w:sz="4" w:space="0" w:color="auto"/>
              <w:right w:val="single" w:sz="4" w:space="0" w:color="auto"/>
            </w:tcBorders>
            <w:shd w:val="clear" w:color="auto" w:fill="auto"/>
            <w:noWrap/>
            <w:vAlign w:val="bottom"/>
            <w:hideMark/>
          </w:tcPr>
          <w:p w14:paraId="704CB97C"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01/01/2018</w:t>
            </w:r>
          </w:p>
        </w:tc>
        <w:tc>
          <w:tcPr>
            <w:tcW w:w="3402" w:type="dxa"/>
            <w:tcBorders>
              <w:top w:val="nil"/>
              <w:left w:val="nil"/>
              <w:bottom w:val="single" w:sz="4" w:space="0" w:color="auto"/>
              <w:right w:val="single" w:sz="4" w:space="0" w:color="auto"/>
            </w:tcBorders>
            <w:shd w:val="clear" w:color="auto" w:fill="auto"/>
            <w:noWrap/>
            <w:vAlign w:val="bottom"/>
            <w:hideMark/>
          </w:tcPr>
          <w:p w14:paraId="4A74BEEF"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Infection</w:t>
            </w:r>
          </w:p>
        </w:tc>
      </w:tr>
      <w:tr w:rsidR="00877CD8" w:rsidRPr="000C2724" w14:paraId="562A1194"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F1023A3"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114</w:t>
            </w:r>
          </w:p>
        </w:tc>
        <w:tc>
          <w:tcPr>
            <w:tcW w:w="3544" w:type="dxa"/>
            <w:tcBorders>
              <w:top w:val="nil"/>
              <w:left w:val="nil"/>
              <w:bottom w:val="single" w:sz="4" w:space="0" w:color="auto"/>
              <w:right w:val="single" w:sz="4" w:space="0" w:color="auto"/>
            </w:tcBorders>
            <w:shd w:val="clear" w:color="auto" w:fill="auto"/>
            <w:noWrap/>
            <w:vAlign w:val="bottom"/>
            <w:hideMark/>
          </w:tcPr>
          <w:p w14:paraId="4933E062"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Castle Hill</w:t>
            </w:r>
          </w:p>
        </w:tc>
        <w:tc>
          <w:tcPr>
            <w:tcW w:w="1559" w:type="dxa"/>
            <w:tcBorders>
              <w:top w:val="nil"/>
              <w:left w:val="nil"/>
              <w:bottom w:val="single" w:sz="4" w:space="0" w:color="auto"/>
              <w:right w:val="single" w:sz="4" w:space="0" w:color="auto"/>
            </w:tcBorders>
            <w:shd w:val="clear" w:color="auto" w:fill="auto"/>
            <w:noWrap/>
            <w:vAlign w:val="bottom"/>
            <w:hideMark/>
          </w:tcPr>
          <w:p w14:paraId="6633E3F8"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02/01/2018</w:t>
            </w:r>
          </w:p>
        </w:tc>
        <w:tc>
          <w:tcPr>
            <w:tcW w:w="3402" w:type="dxa"/>
            <w:tcBorders>
              <w:top w:val="nil"/>
              <w:left w:val="nil"/>
              <w:bottom w:val="single" w:sz="4" w:space="0" w:color="auto"/>
              <w:right w:val="single" w:sz="4" w:space="0" w:color="auto"/>
            </w:tcBorders>
            <w:shd w:val="clear" w:color="auto" w:fill="auto"/>
            <w:noWrap/>
            <w:vAlign w:val="bottom"/>
            <w:hideMark/>
          </w:tcPr>
          <w:p w14:paraId="6FBD8F29"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2B43E34A"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6F13402"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115</w:t>
            </w:r>
          </w:p>
        </w:tc>
        <w:tc>
          <w:tcPr>
            <w:tcW w:w="3544" w:type="dxa"/>
            <w:tcBorders>
              <w:top w:val="nil"/>
              <w:left w:val="nil"/>
              <w:bottom w:val="single" w:sz="4" w:space="0" w:color="auto"/>
              <w:right w:val="single" w:sz="4" w:space="0" w:color="auto"/>
            </w:tcBorders>
            <w:shd w:val="clear" w:color="auto" w:fill="auto"/>
            <w:noWrap/>
            <w:vAlign w:val="bottom"/>
            <w:hideMark/>
          </w:tcPr>
          <w:p w14:paraId="0E64F105"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Kent and Canterbury</w:t>
            </w:r>
          </w:p>
        </w:tc>
        <w:tc>
          <w:tcPr>
            <w:tcW w:w="1559" w:type="dxa"/>
            <w:tcBorders>
              <w:top w:val="nil"/>
              <w:left w:val="nil"/>
              <w:bottom w:val="single" w:sz="4" w:space="0" w:color="auto"/>
              <w:right w:val="single" w:sz="4" w:space="0" w:color="auto"/>
            </w:tcBorders>
            <w:shd w:val="clear" w:color="auto" w:fill="auto"/>
            <w:noWrap/>
            <w:vAlign w:val="bottom"/>
            <w:hideMark/>
          </w:tcPr>
          <w:p w14:paraId="517EFA72"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11/05/2018</w:t>
            </w:r>
          </w:p>
        </w:tc>
        <w:tc>
          <w:tcPr>
            <w:tcW w:w="3402" w:type="dxa"/>
            <w:tcBorders>
              <w:top w:val="nil"/>
              <w:left w:val="nil"/>
              <w:bottom w:val="single" w:sz="4" w:space="0" w:color="auto"/>
              <w:right w:val="single" w:sz="4" w:space="0" w:color="auto"/>
            </w:tcBorders>
            <w:shd w:val="clear" w:color="auto" w:fill="auto"/>
            <w:noWrap/>
            <w:vAlign w:val="bottom"/>
            <w:hideMark/>
          </w:tcPr>
          <w:p w14:paraId="0F5AD902"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AML</w:t>
            </w:r>
          </w:p>
        </w:tc>
      </w:tr>
      <w:tr w:rsidR="00877CD8" w:rsidRPr="000C2724" w14:paraId="042BA88F"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673653F"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117</w:t>
            </w:r>
          </w:p>
        </w:tc>
        <w:tc>
          <w:tcPr>
            <w:tcW w:w="3544" w:type="dxa"/>
            <w:tcBorders>
              <w:top w:val="nil"/>
              <w:left w:val="nil"/>
              <w:bottom w:val="single" w:sz="4" w:space="0" w:color="auto"/>
              <w:right w:val="single" w:sz="4" w:space="0" w:color="auto"/>
            </w:tcBorders>
            <w:shd w:val="clear" w:color="auto" w:fill="auto"/>
            <w:noWrap/>
            <w:vAlign w:val="bottom"/>
            <w:hideMark/>
          </w:tcPr>
          <w:p w14:paraId="74001A25"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East Kent Hospital</w:t>
            </w:r>
          </w:p>
        </w:tc>
        <w:tc>
          <w:tcPr>
            <w:tcW w:w="1559" w:type="dxa"/>
            <w:tcBorders>
              <w:top w:val="nil"/>
              <w:left w:val="nil"/>
              <w:bottom w:val="single" w:sz="4" w:space="0" w:color="auto"/>
              <w:right w:val="single" w:sz="4" w:space="0" w:color="auto"/>
            </w:tcBorders>
            <w:shd w:val="clear" w:color="auto" w:fill="auto"/>
            <w:noWrap/>
            <w:vAlign w:val="bottom"/>
            <w:hideMark/>
          </w:tcPr>
          <w:p w14:paraId="42F7EBBC"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13/04/2019</w:t>
            </w:r>
          </w:p>
        </w:tc>
        <w:tc>
          <w:tcPr>
            <w:tcW w:w="3402" w:type="dxa"/>
            <w:tcBorders>
              <w:top w:val="nil"/>
              <w:left w:val="nil"/>
              <w:bottom w:val="single" w:sz="4" w:space="0" w:color="auto"/>
              <w:right w:val="single" w:sz="4" w:space="0" w:color="auto"/>
            </w:tcBorders>
            <w:shd w:val="clear" w:color="auto" w:fill="auto"/>
            <w:noWrap/>
            <w:vAlign w:val="bottom"/>
            <w:hideMark/>
          </w:tcPr>
          <w:p w14:paraId="3C1B7386"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0B6B7653"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EE375D"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118</w:t>
            </w:r>
          </w:p>
        </w:tc>
        <w:tc>
          <w:tcPr>
            <w:tcW w:w="3544" w:type="dxa"/>
            <w:tcBorders>
              <w:top w:val="nil"/>
              <w:left w:val="nil"/>
              <w:bottom w:val="single" w:sz="4" w:space="0" w:color="auto"/>
              <w:right w:val="single" w:sz="4" w:space="0" w:color="auto"/>
            </w:tcBorders>
            <w:shd w:val="clear" w:color="auto" w:fill="auto"/>
            <w:noWrap/>
            <w:vAlign w:val="bottom"/>
            <w:hideMark/>
          </w:tcPr>
          <w:p w14:paraId="62CEB437"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Churchill</w:t>
            </w:r>
          </w:p>
        </w:tc>
        <w:tc>
          <w:tcPr>
            <w:tcW w:w="1559" w:type="dxa"/>
            <w:tcBorders>
              <w:top w:val="nil"/>
              <w:left w:val="nil"/>
              <w:bottom w:val="single" w:sz="4" w:space="0" w:color="auto"/>
              <w:right w:val="single" w:sz="4" w:space="0" w:color="auto"/>
            </w:tcBorders>
            <w:shd w:val="clear" w:color="auto" w:fill="auto"/>
            <w:noWrap/>
            <w:vAlign w:val="bottom"/>
            <w:hideMark/>
          </w:tcPr>
          <w:p w14:paraId="2EE47C1F"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09/01/2018</w:t>
            </w:r>
          </w:p>
        </w:tc>
        <w:tc>
          <w:tcPr>
            <w:tcW w:w="3402" w:type="dxa"/>
            <w:tcBorders>
              <w:top w:val="nil"/>
              <w:left w:val="nil"/>
              <w:bottom w:val="single" w:sz="4" w:space="0" w:color="auto"/>
              <w:right w:val="single" w:sz="4" w:space="0" w:color="auto"/>
            </w:tcBorders>
            <w:shd w:val="clear" w:color="auto" w:fill="auto"/>
            <w:noWrap/>
            <w:vAlign w:val="bottom"/>
            <w:hideMark/>
          </w:tcPr>
          <w:p w14:paraId="0E7A7872"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r w:rsidR="00877CD8" w:rsidRPr="000C2724" w14:paraId="6C22D753" w14:textId="77777777" w:rsidTr="00877CD8">
        <w:trPr>
          <w:trHeight w:val="25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4A6F784"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119</w:t>
            </w:r>
          </w:p>
        </w:tc>
        <w:tc>
          <w:tcPr>
            <w:tcW w:w="3544" w:type="dxa"/>
            <w:tcBorders>
              <w:top w:val="nil"/>
              <w:left w:val="nil"/>
              <w:bottom w:val="single" w:sz="4" w:space="0" w:color="auto"/>
              <w:right w:val="single" w:sz="4" w:space="0" w:color="auto"/>
            </w:tcBorders>
            <w:shd w:val="clear" w:color="auto" w:fill="auto"/>
            <w:noWrap/>
            <w:vAlign w:val="bottom"/>
            <w:hideMark/>
          </w:tcPr>
          <w:p w14:paraId="047240A0"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Ysbyty Gwynedd</w:t>
            </w:r>
          </w:p>
        </w:tc>
        <w:tc>
          <w:tcPr>
            <w:tcW w:w="1559" w:type="dxa"/>
            <w:tcBorders>
              <w:top w:val="nil"/>
              <w:left w:val="nil"/>
              <w:bottom w:val="single" w:sz="4" w:space="0" w:color="auto"/>
              <w:right w:val="single" w:sz="4" w:space="0" w:color="auto"/>
            </w:tcBorders>
            <w:shd w:val="clear" w:color="auto" w:fill="auto"/>
            <w:noWrap/>
            <w:vAlign w:val="bottom"/>
            <w:hideMark/>
          </w:tcPr>
          <w:p w14:paraId="2E25DA0C" w14:textId="77777777" w:rsidR="00877CD8" w:rsidRPr="000C2724" w:rsidRDefault="00877CD8" w:rsidP="00877CD8">
            <w:pPr>
              <w:jc w:val="right"/>
              <w:rPr>
                <w:rFonts w:ascii="Arial" w:eastAsia="Times New Roman" w:hAnsi="Arial" w:cs="Arial"/>
                <w:sz w:val="20"/>
                <w:szCs w:val="20"/>
              </w:rPr>
            </w:pPr>
            <w:r w:rsidRPr="000C2724">
              <w:rPr>
                <w:rFonts w:ascii="Arial" w:eastAsia="Times New Roman" w:hAnsi="Arial" w:cs="Arial"/>
                <w:sz w:val="20"/>
                <w:szCs w:val="20"/>
              </w:rPr>
              <w:t>14/12/2017</w:t>
            </w:r>
          </w:p>
        </w:tc>
        <w:tc>
          <w:tcPr>
            <w:tcW w:w="3402" w:type="dxa"/>
            <w:tcBorders>
              <w:top w:val="nil"/>
              <w:left w:val="nil"/>
              <w:bottom w:val="single" w:sz="4" w:space="0" w:color="auto"/>
              <w:right w:val="single" w:sz="4" w:space="0" w:color="auto"/>
            </w:tcBorders>
            <w:shd w:val="clear" w:color="auto" w:fill="auto"/>
            <w:noWrap/>
            <w:vAlign w:val="bottom"/>
            <w:hideMark/>
          </w:tcPr>
          <w:p w14:paraId="7D2AC05E" w14:textId="77777777" w:rsidR="00877CD8" w:rsidRPr="000C2724" w:rsidRDefault="00877CD8" w:rsidP="00877CD8">
            <w:pPr>
              <w:rPr>
                <w:rFonts w:ascii="Arial" w:eastAsia="Times New Roman" w:hAnsi="Arial" w:cs="Arial"/>
                <w:sz w:val="20"/>
                <w:szCs w:val="20"/>
              </w:rPr>
            </w:pPr>
            <w:r w:rsidRPr="000C2724">
              <w:rPr>
                <w:rFonts w:ascii="Arial" w:eastAsia="Times New Roman" w:hAnsi="Arial" w:cs="Arial"/>
                <w:sz w:val="20"/>
                <w:szCs w:val="20"/>
              </w:rPr>
              <w:t>Resistant/recurrent disease</w:t>
            </w:r>
          </w:p>
        </w:tc>
      </w:tr>
    </w:tbl>
    <w:p w14:paraId="54406811" w14:textId="349B13A4" w:rsidR="00877CD8" w:rsidRPr="000C2724" w:rsidRDefault="00877CD8" w:rsidP="00AB1D2B">
      <w:pPr>
        <w:rPr>
          <w:b/>
        </w:rPr>
        <w:sectPr w:rsidR="00877CD8" w:rsidRPr="000C2724" w:rsidSect="00951181">
          <w:pgSz w:w="11906" w:h="16838"/>
          <w:pgMar w:top="1440" w:right="1440" w:bottom="1440" w:left="1440" w:header="708" w:footer="708" w:gutter="0"/>
          <w:cols w:space="708"/>
          <w:docGrid w:linePitch="360"/>
        </w:sectPr>
      </w:pPr>
    </w:p>
    <w:p w14:paraId="0387A5D2" w14:textId="77777777" w:rsidR="00F74AD2" w:rsidRPr="000C2724" w:rsidRDefault="00F74AD2" w:rsidP="00AB1D2B">
      <w:pPr>
        <w:rPr>
          <w:b/>
        </w:rPr>
      </w:pPr>
    </w:p>
    <w:p w14:paraId="3B6130E2" w14:textId="31F05FB6" w:rsidR="004D5D51" w:rsidRPr="000C2724" w:rsidRDefault="00E7295A" w:rsidP="00F33E03">
      <w:pPr>
        <w:pStyle w:val="Heading1"/>
        <w:numPr>
          <w:ilvl w:val="0"/>
          <w:numId w:val="5"/>
        </w:numPr>
        <w:spacing w:before="320" w:after="240" w:line="252" w:lineRule="auto"/>
        <w:ind w:left="426"/>
        <w:jc w:val="both"/>
        <w:rPr>
          <w:rFonts w:asciiTheme="majorHAnsi" w:eastAsia="Times New Roman" w:hAnsiTheme="majorHAnsi" w:cs="Arial"/>
        </w:rPr>
      </w:pPr>
      <w:bookmarkStart w:id="22" w:name="_Toc455498706"/>
      <w:r w:rsidRPr="000C2724">
        <w:rPr>
          <w:rFonts w:asciiTheme="majorHAnsi" w:eastAsia="Times New Roman" w:hAnsiTheme="majorHAnsi" w:cs="Arial"/>
        </w:rPr>
        <w:t>DEVIATIONS FROM STATISTICAL ANAL</w:t>
      </w:r>
      <w:r w:rsidR="0047469A" w:rsidRPr="008E022D">
        <w:rPr>
          <w:rFonts w:asciiTheme="majorHAnsi" w:eastAsia="Times New Roman" w:hAnsiTheme="majorHAnsi" w:cs="Arial"/>
        </w:rPr>
        <w:t>YSIS PLAN</w:t>
      </w:r>
      <w:bookmarkEnd w:id="22"/>
    </w:p>
    <w:p w14:paraId="6C75DF73" w14:textId="6E735411" w:rsidR="00310B04" w:rsidRPr="000C2724" w:rsidRDefault="00310B04" w:rsidP="00E86A76"/>
    <w:p w14:paraId="5ADBEB42" w14:textId="2AA9DBF6" w:rsidR="00E86A76" w:rsidRPr="006241EC" w:rsidRDefault="00030859" w:rsidP="0031362E">
      <w:pPr>
        <w:pStyle w:val="ListParagraph"/>
        <w:numPr>
          <w:ilvl w:val="0"/>
          <w:numId w:val="48"/>
        </w:numPr>
        <w:rPr>
          <w:bCs/>
        </w:rPr>
      </w:pPr>
      <w:r w:rsidRPr="008E022D">
        <w:t>We included 2 additional tables</w:t>
      </w:r>
      <w:r w:rsidR="0031362E" w:rsidRPr="008E022D">
        <w:t xml:space="preserve"> (</w:t>
      </w:r>
      <w:r w:rsidR="0031362E" w:rsidRPr="00CC4725">
        <w:rPr>
          <w:bCs/>
        </w:rPr>
        <w:t>Table 14a: SAEs by system organ class and Table 15a: Summary of cause of death)</w:t>
      </w:r>
      <w:r w:rsidRPr="00CC4725">
        <w:t xml:space="preserve"> together with death line listing</w:t>
      </w:r>
      <w:r w:rsidR="0031362E" w:rsidRPr="00CC4725">
        <w:t xml:space="preserve"> (table 15b) </w:t>
      </w:r>
      <w:r w:rsidRPr="00CC4725">
        <w:t>which were not there in the original SAP</w:t>
      </w:r>
      <w:r w:rsidR="0031362E" w:rsidRPr="006241EC">
        <w:t>.</w:t>
      </w:r>
    </w:p>
    <w:p w14:paraId="70540063" w14:textId="12BCD7E7" w:rsidR="00030859" w:rsidRPr="000C2724" w:rsidRDefault="00030859" w:rsidP="0031362E">
      <w:pPr>
        <w:pStyle w:val="ListParagraph"/>
        <w:numPr>
          <w:ilvl w:val="0"/>
          <w:numId w:val="48"/>
        </w:numPr>
        <w:autoSpaceDE w:val="0"/>
        <w:autoSpaceDN w:val="0"/>
        <w:adjustRightInd w:val="0"/>
        <w:spacing w:after="165"/>
        <w:contextualSpacing/>
        <w:rPr>
          <w:color w:val="000000"/>
          <w:sz w:val="22"/>
          <w:szCs w:val="22"/>
        </w:rPr>
      </w:pPr>
      <w:r w:rsidRPr="006241EC">
        <w:t xml:space="preserve">We could not be able to estimate the secondary outcome of </w:t>
      </w:r>
      <w:r w:rsidRPr="006241EC">
        <w:rPr>
          <w:color w:val="000000"/>
        </w:rPr>
        <w:t xml:space="preserve">overall clinical response rate (according to </w:t>
      </w:r>
      <w:proofErr w:type="spellStart"/>
      <w:r w:rsidRPr="006241EC">
        <w:rPr>
          <w:color w:val="000000"/>
        </w:rPr>
        <w:t>Wattel</w:t>
      </w:r>
      <w:proofErr w:type="spellEnd"/>
      <w:r w:rsidRPr="006241EC">
        <w:rPr>
          <w:color w:val="000000"/>
        </w:rPr>
        <w:t xml:space="preserve"> and modified IWG Criteria) from the available data so these are not included in this report.</w:t>
      </w:r>
    </w:p>
    <w:p w14:paraId="439EC5E9" w14:textId="619FC6E1" w:rsidR="00030859" w:rsidRPr="000C2724" w:rsidRDefault="00030859" w:rsidP="00030859">
      <w:pPr>
        <w:pStyle w:val="ListParagraph"/>
      </w:pPr>
    </w:p>
    <w:p w14:paraId="41DD17A5" w14:textId="77777777" w:rsidR="00E86A76" w:rsidRPr="000C2724" w:rsidRDefault="00E86A76" w:rsidP="00E86A76"/>
    <w:p w14:paraId="59E0F885" w14:textId="77777777" w:rsidR="00E86A76" w:rsidRPr="000C2724" w:rsidRDefault="00E86A76" w:rsidP="00E86A76"/>
    <w:p w14:paraId="26AAEF85" w14:textId="77777777" w:rsidR="00E86A76" w:rsidRPr="000C2724" w:rsidRDefault="00E86A76" w:rsidP="00E86A76"/>
    <w:p w14:paraId="2D094BD1" w14:textId="77777777" w:rsidR="00E86A76" w:rsidRPr="000C2724" w:rsidRDefault="00E86A76" w:rsidP="00E86A76"/>
    <w:p w14:paraId="58AE61EC" w14:textId="480820BF" w:rsidR="00E86A76" w:rsidRDefault="00E86A76" w:rsidP="00E86A76"/>
    <w:p w14:paraId="7ADD25CF" w14:textId="11008205" w:rsidR="006A1983" w:rsidRDefault="006A1983" w:rsidP="00E86A76"/>
    <w:p w14:paraId="5B88AB31" w14:textId="251C6B8B" w:rsidR="006A1983" w:rsidRDefault="006A1983" w:rsidP="00E86A76"/>
    <w:p w14:paraId="4E5666D2" w14:textId="63B37063" w:rsidR="006A1983" w:rsidRDefault="006A1983" w:rsidP="00E86A76"/>
    <w:p w14:paraId="75EB6798" w14:textId="62F2260E" w:rsidR="006A1983" w:rsidRDefault="006A1983" w:rsidP="00E86A76"/>
    <w:p w14:paraId="7EAAE064" w14:textId="7C6F5F73" w:rsidR="006A1983" w:rsidRDefault="006A1983" w:rsidP="00E86A76"/>
    <w:p w14:paraId="57ADBA2F" w14:textId="3ECC7D35" w:rsidR="006A1983" w:rsidRDefault="006A1983" w:rsidP="00E86A76"/>
    <w:p w14:paraId="45EC35D1" w14:textId="11D96B6B" w:rsidR="006A1983" w:rsidRDefault="006A1983" w:rsidP="00E86A76"/>
    <w:p w14:paraId="5CFAAF34" w14:textId="182034BC" w:rsidR="006A1983" w:rsidRDefault="006A1983" w:rsidP="00E86A76"/>
    <w:p w14:paraId="2693D7C8" w14:textId="10C9D213" w:rsidR="006A1983" w:rsidRDefault="006A1983" w:rsidP="00E86A76"/>
    <w:p w14:paraId="298CE225" w14:textId="1CCC649C" w:rsidR="006A1983" w:rsidRDefault="006A1983" w:rsidP="00E86A76"/>
    <w:p w14:paraId="683C6CDE" w14:textId="71296354" w:rsidR="006A1983" w:rsidRDefault="006A1983" w:rsidP="00E86A76"/>
    <w:p w14:paraId="5BD46FD2" w14:textId="7FD2B11D" w:rsidR="006A1983" w:rsidRDefault="006A1983" w:rsidP="00E86A76"/>
    <w:p w14:paraId="50E19FF8" w14:textId="7AC2BF70" w:rsidR="006A1983" w:rsidRDefault="006A1983" w:rsidP="00E86A76"/>
    <w:p w14:paraId="1C371D6E" w14:textId="0970D49D" w:rsidR="006A1983" w:rsidRDefault="006A1983" w:rsidP="00E86A76"/>
    <w:p w14:paraId="489941BC" w14:textId="3A7B93B4" w:rsidR="006A1983" w:rsidRDefault="006A1983" w:rsidP="00E86A76"/>
    <w:p w14:paraId="31DE2207" w14:textId="31CC44E1" w:rsidR="006A1983" w:rsidRDefault="006A1983" w:rsidP="00E86A76"/>
    <w:p w14:paraId="047B3985" w14:textId="065A4543" w:rsidR="006A1983" w:rsidRDefault="006A1983" w:rsidP="00E86A76"/>
    <w:p w14:paraId="501FD9AE" w14:textId="70EEC6D8" w:rsidR="006A1983" w:rsidRDefault="006A1983" w:rsidP="00E86A76"/>
    <w:p w14:paraId="134F361F" w14:textId="60DBFB3B" w:rsidR="006A1983" w:rsidRDefault="006A1983" w:rsidP="00E86A76"/>
    <w:p w14:paraId="7241FA92" w14:textId="6836A1B5" w:rsidR="006A1983" w:rsidRDefault="006A1983" w:rsidP="00E86A76"/>
    <w:p w14:paraId="12E68189" w14:textId="30042403" w:rsidR="006A1983" w:rsidRDefault="006A1983" w:rsidP="00E86A76"/>
    <w:p w14:paraId="29E64642" w14:textId="02220A2D" w:rsidR="006A1983" w:rsidRDefault="006A1983" w:rsidP="00E86A76"/>
    <w:p w14:paraId="6EED1CAA" w14:textId="19718812" w:rsidR="006A1983" w:rsidRDefault="006A1983" w:rsidP="00E86A76"/>
    <w:p w14:paraId="337DCAB8" w14:textId="7BD6C6D0" w:rsidR="006A1983" w:rsidRDefault="006A1983" w:rsidP="00E86A76"/>
    <w:p w14:paraId="79960ED2" w14:textId="0CC398D6" w:rsidR="006A1983" w:rsidRDefault="006A1983" w:rsidP="00E86A76"/>
    <w:p w14:paraId="5AF90AA5" w14:textId="55DB992D" w:rsidR="006A1983" w:rsidRDefault="006A1983" w:rsidP="00E86A76"/>
    <w:p w14:paraId="048E16BF" w14:textId="57ACFC51" w:rsidR="006A1983" w:rsidRDefault="006A1983" w:rsidP="00E86A76">
      <w:pPr>
        <w:rPr>
          <w:b/>
          <w:bCs/>
          <w:u w:val="single"/>
        </w:rPr>
      </w:pPr>
      <w:r w:rsidRPr="006A1983">
        <w:rPr>
          <w:b/>
          <w:bCs/>
          <w:u w:val="single"/>
        </w:rPr>
        <w:lastRenderedPageBreak/>
        <w:t>APPENDIX</w:t>
      </w:r>
    </w:p>
    <w:p w14:paraId="00C7ED57" w14:textId="77777777" w:rsidR="006A1983" w:rsidRPr="006A1983" w:rsidRDefault="006A1983" w:rsidP="00E86A76">
      <w:pPr>
        <w:rPr>
          <w:b/>
          <w:bCs/>
          <w:u w:val="single"/>
        </w:rPr>
      </w:pPr>
    </w:p>
    <w:p w14:paraId="4A2B96DE" w14:textId="0547A688" w:rsidR="006A1983" w:rsidRPr="006A1983" w:rsidRDefault="006A1983" w:rsidP="006A1983">
      <w:pPr>
        <w:rPr>
          <w:rFonts w:asciiTheme="minorHAnsi" w:hAnsiTheme="minorHAnsi"/>
          <w:color w:val="4F81BD" w:themeColor="accent1"/>
          <w:sz w:val="22"/>
          <w:szCs w:val="22"/>
        </w:rPr>
      </w:pPr>
      <w:r w:rsidRPr="006A1983">
        <w:rPr>
          <w:rFonts w:asciiTheme="minorHAnsi" w:hAnsiTheme="minorHAnsi"/>
          <w:color w:val="4F81BD" w:themeColor="accent1"/>
          <w:sz w:val="22"/>
          <w:szCs w:val="22"/>
        </w:rPr>
        <w:t>Summary of toxicities by grade and by cycle</w:t>
      </w:r>
      <w:r>
        <w:rPr>
          <w:rFonts w:asciiTheme="minorHAnsi" w:hAnsiTheme="minorHAnsi"/>
          <w:color w:val="4F81BD" w:themeColor="accent1"/>
          <w:sz w:val="22"/>
          <w:szCs w:val="22"/>
        </w:rPr>
        <w:t>.</w:t>
      </w:r>
      <w:r w:rsidRPr="006A1983">
        <w:rPr>
          <w:rFonts w:asciiTheme="minorHAnsi" w:hAnsiTheme="minorHAnsi"/>
          <w:color w:val="4F81BD" w:themeColor="accent1"/>
          <w:sz w:val="22"/>
          <w:szCs w:val="22"/>
        </w:rPr>
        <w:t xml:space="preserve">  </w:t>
      </w:r>
    </w:p>
    <w:p w14:paraId="6DBA40D2" w14:textId="22588239" w:rsidR="006A1983" w:rsidRPr="006A1983" w:rsidRDefault="006A1983" w:rsidP="006A1983">
      <w:pPr>
        <w:rPr>
          <w:rFonts w:asciiTheme="minorHAnsi" w:hAnsiTheme="minorHAnsi"/>
          <w:color w:val="4F81BD" w:themeColor="accent1"/>
          <w:sz w:val="16"/>
          <w:szCs w:val="16"/>
        </w:rPr>
      </w:pPr>
      <w:r w:rsidRPr="006A1983">
        <w:rPr>
          <w:rFonts w:asciiTheme="minorHAnsi" w:eastAsia="Calibri" w:hAnsiTheme="minorHAnsi"/>
          <w:color w:val="4F81BD" w:themeColor="accent1"/>
          <w:sz w:val="20"/>
          <w:szCs w:val="20"/>
        </w:rPr>
        <w:t>Cycle 1</w:t>
      </w:r>
      <w:r w:rsidRPr="006A1983">
        <w:rPr>
          <w:rFonts w:asciiTheme="minorHAnsi" w:hAnsiTheme="minorHAnsi"/>
          <w:color w:val="4F81BD" w:themeColor="accent1"/>
          <w:sz w:val="16"/>
          <w:szCs w:val="16"/>
        </w:rPr>
        <w:t xml:space="preserve">  </w:t>
      </w:r>
    </w:p>
    <w:p w14:paraId="1D55992C" w14:textId="3E441B64" w:rsidR="006A1983" w:rsidRDefault="006A1983" w:rsidP="006A1983">
      <w:pPr>
        <w:rPr>
          <w:rFonts w:asciiTheme="minorHAnsi" w:eastAsia="Calibri" w:hAnsiTheme="minorHAnsi"/>
          <w:color w:val="4F81BD" w:themeColor="accent1"/>
          <w:sz w:val="22"/>
          <w:szCs w:val="22"/>
        </w:rPr>
      </w:pPr>
      <w:r>
        <w:rPr>
          <w:rFonts w:eastAsia="Calibri"/>
          <w:noProof/>
        </w:rPr>
        <w:drawing>
          <wp:inline distT="0" distB="0" distL="0" distR="0" wp14:anchorId="251E0326" wp14:editId="3A0A7555">
            <wp:extent cx="5731510" cy="7403465"/>
            <wp:effectExtent l="0" t="0" r="254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7403465"/>
                    </a:xfrm>
                    <a:prstGeom prst="rect">
                      <a:avLst/>
                    </a:prstGeom>
                    <a:noFill/>
                    <a:ln>
                      <a:noFill/>
                    </a:ln>
                  </pic:spPr>
                </pic:pic>
              </a:graphicData>
            </a:graphic>
          </wp:inline>
        </w:drawing>
      </w:r>
      <w:r>
        <w:rPr>
          <w:rFonts w:asciiTheme="minorHAnsi" w:eastAsia="Calibri" w:hAnsiTheme="minorHAnsi"/>
          <w:color w:val="4F81BD" w:themeColor="accent1"/>
          <w:sz w:val="22"/>
          <w:szCs w:val="22"/>
        </w:rPr>
        <w:br w:type="page"/>
      </w:r>
    </w:p>
    <w:p w14:paraId="77E20193" w14:textId="51732B1D" w:rsidR="006A1983" w:rsidRDefault="006A1983" w:rsidP="006A1983">
      <w:pPr>
        <w:rPr>
          <w:rFonts w:asciiTheme="minorHAnsi" w:eastAsia="Times New Roman" w:hAnsiTheme="minorHAnsi"/>
          <w:color w:val="4F81BD" w:themeColor="accent1"/>
          <w:sz w:val="18"/>
          <w:szCs w:val="18"/>
        </w:rPr>
      </w:pPr>
      <w:r>
        <w:rPr>
          <w:noProof/>
        </w:rPr>
        <w:lastRenderedPageBreak/>
        <w:drawing>
          <wp:inline distT="0" distB="0" distL="0" distR="0" wp14:anchorId="0B6B9DDA" wp14:editId="43B35290">
            <wp:extent cx="5731510" cy="924560"/>
            <wp:effectExtent l="0" t="0" r="254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924560"/>
                    </a:xfrm>
                    <a:prstGeom prst="rect">
                      <a:avLst/>
                    </a:prstGeom>
                    <a:noFill/>
                    <a:ln>
                      <a:noFill/>
                    </a:ln>
                  </pic:spPr>
                </pic:pic>
              </a:graphicData>
            </a:graphic>
          </wp:inline>
        </w:drawing>
      </w:r>
    </w:p>
    <w:p w14:paraId="34636761" w14:textId="77777777" w:rsidR="006A1983" w:rsidRDefault="006A1983" w:rsidP="006A1983">
      <w:pPr>
        <w:rPr>
          <w:rFonts w:asciiTheme="minorHAnsi" w:hAnsiTheme="minorHAnsi"/>
          <w:color w:val="4F81BD" w:themeColor="accent1"/>
          <w:sz w:val="18"/>
          <w:szCs w:val="18"/>
        </w:rPr>
      </w:pPr>
    </w:p>
    <w:p w14:paraId="6481BB32" w14:textId="77777777" w:rsidR="006A1983" w:rsidRDefault="006A1983" w:rsidP="006A1983">
      <w:pPr>
        <w:rPr>
          <w:rFonts w:asciiTheme="minorHAnsi" w:hAnsiTheme="minorHAnsi"/>
          <w:color w:val="4F81BD" w:themeColor="accent1"/>
          <w:sz w:val="18"/>
          <w:szCs w:val="18"/>
        </w:rPr>
      </w:pPr>
    </w:p>
    <w:p w14:paraId="5FF74787" w14:textId="77777777" w:rsidR="006A1983" w:rsidRDefault="006A1983" w:rsidP="006A1983">
      <w:pPr>
        <w:rPr>
          <w:rFonts w:asciiTheme="minorHAnsi" w:hAnsiTheme="minorHAnsi"/>
          <w:color w:val="4F81BD" w:themeColor="accent1"/>
          <w:sz w:val="18"/>
          <w:szCs w:val="18"/>
        </w:rPr>
      </w:pPr>
    </w:p>
    <w:p w14:paraId="2C7FE222" w14:textId="77777777" w:rsidR="006A1983" w:rsidRDefault="006A1983" w:rsidP="006A1983">
      <w:pPr>
        <w:rPr>
          <w:rFonts w:ascii="Times New Roman" w:hAnsi="Times New Roman"/>
        </w:rPr>
      </w:pPr>
      <w:r>
        <w:rPr>
          <w:rFonts w:asciiTheme="minorHAnsi" w:hAnsiTheme="minorHAnsi"/>
          <w:color w:val="4F81BD" w:themeColor="accent1"/>
          <w:sz w:val="18"/>
          <w:szCs w:val="18"/>
        </w:rPr>
        <w:t>Cycle 2</w:t>
      </w:r>
    </w:p>
    <w:p w14:paraId="4112EEE5" w14:textId="67853C8B" w:rsidR="006A1983" w:rsidRDefault="006A1983" w:rsidP="006A1983">
      <w:r>
        <w:rPr>
          <w:rFonts w:asciiTheme="minorHAnsi" w:eastAsia="Calibri" w:hAnsiTheme="minorHAnsi"/>
          <w:sz w:val="22"/>
          <w:szCs w:val="22"/>
        </w:rPr>
        <w:t xml:space="preserve">  </w:t>
      </w:r>
      <w:r>
        <w:rPr>
          <w:rFonts w:eastAsia="Calibri"/>
          <w:noProof/>
        </w:rPr>
        <w:drawing>
          <wp:inline distT="0" distB="0" distL="0" distR="0" wp14:anchorId="3A936DE4" wp14:editId="74D34183">
            <wp:extent cx="5731510" cy="620712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207125"/>
                    </a:xfrm>
                    <a:prstGeom prst="rect">
                      <a:avLst/>
                    </a:prstGeom>
                    <a:noFill/>
                    <a:ln>
                      <a:noFill/>
                    </a:ln>
                  </pic:spPr>
                </pic:pic>
              </a:graphicData>
            </a:graphic>
          </wp:inline>
        </w:drawing>
      </w:r>
      <w:r>
        <w:t xml:space="preserve"> </w:t>
      </w:r>
    </w:p>
    <w:p w14:paraId="0E63980B" w14:textId="32621C15" w:rsidR="006A1983" w:rsidRDefault="006A1983" w:rsidP="006A1983">
      <w:r>
        <w:rPr>
          <w:noProof/>
        </w:rPr>
        <w:lastRenderedPageBreak/>
        <w:drawing>
          <wp:inline distT="0" distB="0" distL="0" distR="0" wp14:anchorId="44EB986C" wp14:editId="3E49DAF7">
            <wp:extent cx="5731510" cy="12192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219200"/>
                    </a:xfrm>
                    <a:prstGeom prst="rect">
                      <a:avLst/>
                    </a:prstGeom>
                    <a:noFill/>
                    <a:ln>
                      <a:noFill/>
                    </a:ln>
                  </pic:spPr>
                </pic:pic>
              </a:graphicData>
            </a:graphic>
          </wp:inline>
        </w:drawing>
      </w:r>
      <w:r>
        <w:t xml:space="preserve">                 </w:t>
      </w:r>
    </w:p>
    <w:p w14:paraId="1DCC9119" w14:textId="77777777" w:rsidR="006A1983" w:rsidRDefault="006A1983" w:rsidP="006A1983"/>
    <w:p w14:paraId="4BE74146" w14:textId="77777777" w:rsidR="006A1983" w:rsidRDefault="006A1983" w:rsidP="006A1983"/>
    <w:p w14:paraId="01C0086E" w14:textId="77777777" w:rsidR="006A1983" w:rsidRDefault="006A1983" w:rsidP="006A1983">
      <w:pPr>
        <w:rPr>
          <w:rFonts w:asciiTheme="minorHAnsi" w:hAnsiTheme="minorHAnsi"/>
          <w:color w:val="4F81BD" w:themeColor="accent1"/>
          <w:sz w:val="18"/>
          <w:szCs w:val="18"/>
        </w:rPr>
      </w:pPr>
    </w:p>
    <w:p w14:paraId="3F1009F3" w14:textId="77777777" w:rsidR="006A1983" w:rsidRDefault="006A1983" w:rsidP="006A1983">
      <w:pPr>
        <w:rPr>
          <w:rFonts w:asciiTheme="minorHAnsi" w:hAnsiTheme="minorHAnsi"/>
          <w:color w:val="4F81BD" w:themeColor="accent1"/>
          <w:sz w:val="18"/>
          <w:szCs w:val="18"/>
        </w:rPr>
      </w:pPr>
    </w:p>
    <w:p w14:paraId="655A8CA3" w14:textId="77777777" w:rsidR="006A1983" w:rsidRDefault="006A1983" w:rsidP="006A1983">
      <w:pPr>
        <w:rPr>
          <w:rFonts w:asciiTheme="minorHAnsi" w:hAnsiTheme="minorHAnsi"/>
          <w:color w:val="4F81BD" w:themeColor="accent1"/>
          <w:sz w:val="18"/>
          <w:szCs w:val="18"/>
        </w:rPr>
      </w:pPr>
      <w:r>
        <w:rPr>
          <w:rFonts w:asciiTheme="minorHAnsi" w:hAnsiTheme="minorHAnsi"/>
          <w:color w:val="4F81BD" w:themeColor="accent1"/>
          <w:sz w:val="18"/>
          <w:szCs w:val="18"/>
        </w:rPr>
        <w:t>Cycle 3</w:t>
      </w:r>
    </w:p>
    <w:p w14:paraId="5DD2467E" w14:textId="77777777" w:rsidR="006A1983" w:rsidRDefault="006A1983" w:rsidP="006A1983">
      <w:pPr>
        <w:rPr>
          <w:rFonts w:ascii="Times New Roman" w:hAnsi="Times New Roman"/>
          <w:color w:val="4F81BD" w:themeColor="accent1"/>
          <w:sz w:val="18"/>
          <w:szCs w:val="18"/>
        </w:rPr>
      </w:pPr>
    </w:p>
    <w:p w14:paraId="66E74496" w14:textId="06DFA4D6" w:rsidR="006A1983" w:rsidRDefault="006A1983" w:rsidP="006A1983">
      <w:pPr>
        <w:rPr>
          <w:color w:val="4F81BD" w:themeColor="accent1"/>
          <w:sz w:val="18"/>
          <w:szCs w:val="18"/>
        </w:rPr>
      </w:pPr>
      <w:r>
        <w:rPr>
          <w:noProof/>
        </w:rPr>
        <w:drawing>
          <wp:inline distT="0" distB="0" distL="0" distR="0" wp14:anchorId="1D4343D9" wp14:editId="46E2D3AE">
            <wp:extent cx="5731510" cy="575437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5754370"/>
                    </a:xfrm>
                    <a:prstGeom prst="rect">
                      <a:avLst/>
                    </a:prstGeom>
                    <a:noFill/>
                    <a:ln>
                      <a:noFill/>
                    </a:ln>
                  </pic:spPr>
                </pic:pic>
              </a:graphicData>
            </a:graphic>
          </wp:inline>
        </w:drawing>
      </w:r>
    </w:p>
    <w:p w14:paraId="513F0F26" w14:textId="039A0216" w:rsidR="006A1983" w:rsidRDefault="006A1983" w:rsidP="006A1983">
      <w:pPr>
        <w:rPr>
          <w:color w:val="4F81BD" w:themeColor="accent1"/>
          <w:sz w:val="18"/>
          <w:szCs w:val="18"/>
        </w:rPr>
      </w:pPr>
      <w:r>
        <w:rPr>
          <w:noProof/>
        </w:rPr>
        <w:lastRenderedPageBreak/>
        <w:drawing>
          <wp:inline distT="0" distB="0" distL="0" distR="0" wp14:anchorId="388EA2CA" wp14:editId="7B01800A">
            <wp:extent cx="5731510" cy="12211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221105"/>
                    </a:xfrm>
                    <a:prstGeom prst="rect">
                      <a:avLst/>
                    </a:prstGeom>
                    <a:noFill/>
                    <a:ln>
                      <a:noFill/>
                    </a:ln>
                  </pic:spPr>
                </pic:pic>
              </a:graphicData>
            </a:graphic>
          </wp:inline>
        </w:drawing>
      </w:r>
    </w:p>
    <w:p w14:paraId="7B350AC7" w14:textId="77777777" w:rsidR="006A1983" w:rsidRDefault="006A1983" w:rsidP="006A1983">
      <w:pPr>
        <w:rPr>
          <w:color w:val="4F81BD" w:themeColor="accent1"/>
          <w:sz w:val="18"/>
          <w:szCs w:val="18"/>
        </w:rPr>
      </w:pPr>
    </w:p>
    <w:p w14:paraId="3CEB7CAA" w14:textId="77777777" w:rsidR="006A1983" w:rsidRDefault="006A1983" w:rsidP="006A1983">
      <w:pPr>
        <w:rPr>
          <w:color w:val="4F81BD" w:themeColor="accent1"/>
          <w:sz w:val="18"/>
          <w:szCs w:val="18"/>
        </w:rPr>
      </w:pPr>
    </w:p>
    <w:p w14:paraId="311A4FB7" w14:textId="77777777" w:rsidR="006A1983" w:rsidRDefault="006A1983" w:rsidP="006A1983">
      <w:pPr>
        <w:rPr>
          <w:color w:val="4F81BD" w:themeColor="accent1"/>
          <w:sz w:val="18"/>
          <w:szCs w:val="18"/>
        </w:rPr>
      </w:pPr>
    </w:p>
    <w:p w14:paraId="5970DDAB" w14:textId="77777777" w:rsidR="006A1983" w:rsidRDefault="006A1983" w:rsidP="006A1983">
      <w:pPr>
        <w:rPr>
          <w:color w:val="4F81BD" w:themeColor="accent1"/>
          <w:sz w:val="18"/>
          <w:szCs w:val="18"/>
        </w:rPr>
      </w:pPr>
    </w:p>
    <w:p w14:paraId="59F4E02E" w14:textId="77777777" w:rsidR="006A1983" w:rsidRDefault="006A1983" w:rsidP="006A1983">
      <w:pPr>
        <w:rPr>
          <w:rFonts w:asciiTheme="minorHAnsi" w:hAnsiTheme="minorHAnsi"/>
          <w:color w:val="4F81BD" w:themeColor="accent1"/>
          <w:sz w:val="18"/>
          <w:szCs w:val="18"/>
        </w:rPr>
      </w:pPr>
      <w:r>
        <w:rPr>
          <w:rFonts w:asciiTheme="minorHAnsi" w:hAnsiTheme="minorHAnsi"/>
          <w:color w:val="4F81BD" w:themeColor="accent1"/>
          <w:sz w:val="18"/>
          <w:szCs w:val="18"/>
        </w:rPr>
        <w:t>Cycle 4</w:t>
      </w:r>
    </w:p>
    <w:p w14:paraId="2249369B" w14:textId="77777777" w:rsidR="006A1983" w:rsidRDefault="006A1983" w:rsidP="006A1983">
      <w:pPr>
        <w:rPr>
          <w:rFonts w:ascii="Times New Roman" w:hAnsi="Times New Roman"/>
          <w:color w:val="4F81BD" w:themeColor="accent1"/>
          <w:sz w:val="18"/>
          <w:szCs w:val="18"/>
        </w:rPr>
      </w:pPr>
    </w:p>
    <w:p w14:paraId="6DC08F61" w14:textId="33B82E70" w:rsidR="006A1983" w:rsidRDefault="006A1983" w:rsidP="006A1983">
      <w:r>
        <w:rPr>
          <w:noProof/>
        </w:rPr>
        <w:drawing>
          <wp:inline distT="0" distB="0" distL="0" distR="0" wp14:anchorId="5307F9BF" wp14:editId="54DCBFD5">
            <wp:extent cx="5731510" cy="545147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451475"/>
                    </a:xfrm>
                    <a:prstGeom prst="rect">
                      <a:avLst/>
                    </a:prstGeom>
                    <a:noFill/>
                    <a:ln>
                      <a:noFill/>
                    </a:ln>
                  </pic:spPr>
                </pic:pic>
              </a:graphicData>
            </a:graphic>
          </wp:inline>
        </w:drawing>
      </w:r>
    </w:p>
    <w:p w14:paraId="0F49697D" w14:textId="77777777" w:rsidR="006A1983" w:rsidRDefault="006A1983" w:rsidP="006A1983">
      <w:pPr>
        <w:rPr>
          <w:rFonts w:asciiTheme="minorHAnsi" w:eastAsia="Calibri" w:hAnsiTheme="minorHAnsi"/>
          <w:sz w:val="22"/>
          <w:szCs w:val="22"/>
        </w:rPr>
      </w:pPr>
      <w:r>
        <w:rPr>
          <w:rFonts w:asciiTheme="minorHAnsi" w:eastAsia="Calibri" w:hAnsiTheme="minorHAnsi"/>
          <w:sz w:val="22"/>
          <w:szCs w:val="22"/>
        </w:rPr>
        <w:t xml:space="preserve">    </w:t>
      </w:r>
    </w:p>
    <w:p w14:paraId="0E608D98" w14:textId="77777777" w:rsidR="006A1983" w:rsidRDefault="006A1983" w:rsidP="006A1983">
      <w:pPr>
        <w:rPr>
          <w:rFonts w:asciiTheme="minorHAnsi" w:eastAsia="Calibri" w:hAnsiTheme="minorHAnsi"/>
          <w:sz w:val="22"/>
          <w:szCs w:val="22"/>
        </w:rPr>
      </w:pPr>
    </w:p>
    <w:p w14:paraId="2924C800" w14:textId="77777777" w:rsidR="006A1983" w:rsidRDefault="006A1983" w:rsidP="006A1983">
      <w:pPr>
        <w:rPr>
          <w:rFonts w:asciiTheme="minorHAnsi" w:eastAsia="Calibri" w:hAnsiTheme="minorHAnsi"/>
          <w:sz w:val="22"/>
          <w:szCs w:val="22"/>
        </w:rPr>
      </w:pPr>
    </w:p>
    <w:p w14:paraId="0319824B" w14:textId="45D72601" w:rsidR="006A1983" w:rsidRDefault="006A1983" w:rsidP="006A1983">
      <w:pPr>
        <w:rPr>
          <w:rFonts w:asciiTheme="minorHAnsi" w:eastAsia="Calibri" w:hAnsiTheme="minorHAnsi"/>
          <w:sz w:val="22"/>
          <w:szCs w:val="22"/>
        </w:rPr>
      </w:pPr>
      <w:r>
        <w:rPr>
          <w:rFonts w:eastAsia="Calibri"/>
          <w:noProof/>
        </w:rPr>
        <w:lastRenderedPageBreak/>
        <w:drawing>
          <wp:inline distT="0" distB="0" distL="0" distR="0" wp14:anchorId="7404F079" wp14:editId="40A99C1F">
            <wp:extent cx="5731510" cy="12211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221105"/>
                    </a:xfrm>
                    <a:prstGeom prst="rect">
                      <a:avLst/>
                    </a:prstGeom>
                    <a:noFill/>
                    <a:ln>
                      <a:noFill/>
                    </a:ln>
                  </pic:spPr>
                </pic:pic>
              </a:graphicData>
            </a:graphic>
          </wp:inline>
        </w:drawing>
      </w:r>
    </w:p>
    <w:p w14:paraId="04A82601" w14:textId="77777777" w:rsidR="006A1983" w:rsidRDefault="006A1983" w:rsidP="006A1983">
      <w:pPr>
        <w:rPr>
          <w:rFonts w:asciiTheme="minorHAnsi" w:eastAsia="Calibri" w:hAnsiTheme="minorHAnsi"/>
          <w:sz w:val="22"/>
          <w:szCs w:val="22"/>
        </w:rPr>
      </w:pPr>
    </w:p>
    <w:p w14:paraId="41C6B507" w14:textId="77777777" w:rsidR="006A1983" w:rsidRDefault="006A1983" w:rsidP="006A1983">
      <w:pPr>
        <w:rPr>
          <w:rFonts w:ascii="Times New Roman" w:eastAsia="Times New Roman" w:hAnsi="Times New Roman"/>
          <w:color w:val="4F81BD" w:themeColor="accent1"/>
          <w:sz w:val="18"/>
          <w:szCs w:val="18"/>
        </w:rPr>
      </w:pPr>
    </w:p>
    <w:p w14:paraId="7F1BB502" w14:textId="77777777" w:rsidR="006A1983" w:rsidRDefault="006A1983" w:rsidP="006A1983">
      <w:pPr>
        <w:rPr>
          <w:color w:val="4F81BD" w:themeColor="accent1"/>
          <w:sz w:val="18"/>
          <w:szCs w:val="18"/>
        </w:rPr>
      </w:pPr>
    </w:p>
    <w:p w14:paraId="64FBF8B9" w14:textId="77777777" w:rsidR="006A1983" w:rsidRDefault="006A1983" w:rsidP="006A1983">
      <w:pPr>
        <w:rPr>
          <w:color w:val="4F81BD" w:themeColor="accent1"/>
          <w:sz w:val="18"/>
          <w:szCs w:val="18"/>
        </w:rPr>
      </w:pPr>
    </w:p>
    <w:p w14:paraId="3181B9BC" w14:textId="77777777" w:rsidR="006A1983" w:rsidRDefault="006A1983" w:rsidP="006A1983">
      <w:pPr>
        <w:rPr>
          <w:color w:val="4F81BD" w:themeColor="accent1"/>
          <w:sz w:val="18"/>
          <w:szCs w:val="18"/>
        </w:rPr>
      </w:pPr>
    </w:p>
    <w:p w14:paraId="58BF23AF" w14:textId="77777777" w:rsidR="006A1983" w:rsidRDefault="006A1983" w:rsidP="006A1983">
      <w:pPr>
        <w:rPr>
          <w:rFonts w:asciiTheme="minorHAnsi" w:hAnsiTheme="minorHAnsi"/>
          <w:color w:val="4F81BD" w:themeColor="accent1"/>
          <w:sz w:val="18"/>
          <w:szCs w:val="18"/>
        </w:rPr>
      </w:pPr>
      <w:r>
        <w:rPr>
          <w:rFonts w:asciiTheme="minorHAnsi" w:hAnsiTheme="minorHAnsi"/>
          <w:color w:val="4F81BD" w:themeColor="accent1"/>
          <w:sz w:val="18"/>
          <w:szCs w:val="18"/>
        </w:rPr>
        <w:t>Cycle 5</w:t>
      </w:r>
    </w:p>
    <w:p w14:paraId="37C8C7DE" w14:textId="77777777" w:rsidR="006A1983" w:rsidRDefault="006A1983" w:rsidP="006A1983">
      <w:pPr>
        <w:rPr>
          <w:rFonts w:asciiTheme="minorHAnsi" w:eastAsia="Calibri" w:hAnsiTheme="minorHAnsi"/>
          <w:sz w:val="22"/>
          <w:szCs w:val="22"/>
        </w:rPr>
      </w:pPr>
      <w:r>
        <w:rPr>
          <w:rFonts w:asciiTheme="minorHAnsi" w:eastAsia="Calibri" w:hAnsiTheme="minorHAnsi"/>
          <w:sz w:val="22"/>
          <w:szCs w:val="22"/>
        </w:rPr>
        <w:t xml:space="preserve">  </w:t>
      </w:r>
    </w:p>
    <w:p w14:paraId="2CA85A94" w14:textId="18D23FBA" w:rsidR="006A1983" w:rsidRDefault="006A1983" w:rsidP="006A1983">
      <w:pPr>
        <w:rPr>
          <w:rFonts w:asciiTheme="minorHAnsi" w:eastAsia="Calibri" w:hAnsiTheme="minorHAnsi"/>
          <w:sz w:val="22"/>
          <w:szCs w:val="22"/>
        </w:rPr>
      </w:pPr>
      <w:r>
        <w:rPr>
          <w:rFonts w:eastAsia="Calibri"/>
          <w:noProof/>
        </w:rPr>
        <w:drawing>
          <wp:inline distT="0" distB="0" distL="0" distR="0" wp14:anchorId="7C8A34DC" wp14:editId="21FD988E">
            <wp:extent cx="5731510" cy="50184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018405"/>
                    </a:xfrm>
                    <a:prstGeom prst="rect">
                      <a:avLst/>
                    </a:prstGeom>
                    <a:noFill/>
                    <a:ln>
                      <a:noFill/>
                    </a:ln>
                  </pic:spPr>
                </pic:pic>
              </a:graphicData>
            </a:graphic>
          </wp:inline>
        </w:drawing>
      </w:r>
    </w:p>
    <w:p w14:paraId="51A7ABD1" w14:textId="77777777" w:rsidR="006A1983" w:rsidRDefault="006A1983" w:rsidP="006A1983">
      <w:pPr>
        <w:rPr>
          <w:rFonts w:asciiTheme="minorHAnsi" w:eastAsia="Calibri" w:hAnsiTheme="minorHAnsi"/>
          <w:sz w:val="22"/>
          <w:szCs w:val="22"/>
        </w:rPr>
      </w:pPr>
    </w:p>
    <w:p w14:paraId="287758C7" w14:textId="77777777" w:rsidR="006A1983" w:rsidRDefault="006A1983" w:rsidP="006A1983">
      <w:pPr>
        <w:rPr>
          <w:rFonts w:asciiTheme="minorHAnsi" w:eastAsia="Calibri" w:hAnsiTheme="minorHAnsi"/>
          <w:sz w:val="22"/>
          <w:szCs w:val="22"/>
        </w:rPr>
      </w:pPr>
    </w:p>
    <w:p w14:paraId="05959AB2" w14:textId="77777777" w:rsidR="006A1983" w:rsidRDefault="006A1983" w:rsidP="006A1983">
      <w:pPr>
        <w:rPr>
          <w:rFonts w:asciiTheme="minorHAnsi" w:eastAsia="Calibri" w:hAnsiTheme="minorHAnsi"/>
          <w:sz w:val="22"/>
          <w:szCs w:val="22"/>
        </w:rPr>
      </w:pPr>
    </w:p>
    <w:p w14:paraId="575C4E51" w14:textId="77777777" w:rsidR="006A1983" w:rsidRDefault="006A1983" w:rsidP="006A1983">
      <w:pPr>
        <w:rPr>
          <w:rFonts w:asciiTheme="minorHAnsi" w:eastAsia="Calibri" w:hAnsiTheme="minorHAnsi"/>
          <w:sz w:val="22"/>
          <w:szCs w:val="22"/>
        </w:rPr>
      </w:pPr>
    </w:p>
    <w:p w14:paraId="0B356759" w14:textId="77777777" w:rsidR="006A1983" w:rsidRDefault="006A1983" w:rsidP="006A1983">
      <w:pPr>
        <w:rPr>
          <w:rFonts w:asciiTheme="minorHAnsi" w:eastAsia="Times New Roman" w:hAnsiTheme="minorHAnsi"/>
          <w:color w:val="4F81BD" w:themeColor="accent1"/>
          <w:sz w:val="18"/>
          <w:szCs w:val="18"/>
        </w:rPr>
      </w:pPr>
    </w:p>
    <w:p w14:paraId="1ACA86B8" w14:textId="77777777" w:rsidR="006A1983" w:rsidRDefault="006A1983" w:rsidP="006A1983">
      <w:pPr>
        <w:rPr>
          <w:rFonts w:asciiTheme="minorHAnsi" w:hAnsiTheme="minorHAnsi"/>
          <w:color w:val="4F81BD" w:themeColor="accent1"/>
          <w:sz w:val="18"/>
          <w:szCs w:val="18"/>
        </w:rPr>
      </w:pPr>
    </w:p>
    <w:p w14:paraId="669EFBF6" w14:textId="77777777" w:rsidR="006A1983" w:rsidRDefault="006A1983" w:rsidP="006A1983">
      <w:pPr>
        <w:rPr>
          <w:rFonts w:asciiTheme="minorHAnsi" w:hAnsiTheme="minorHAnsi"/>
          <w:color w:val="4F81BD" w:themeColor="accent1"/>
          <w:sz w:val="18"/>
          <w:szCs w:val="18"/>
        </w:rPr>
      </w:pPr>
    </w:p>
    <w:p w14:paraId="7C34F244" w14:textId="77777777" w:rsidR="006A1983" w:rsidRDefault="006A1983" w:rsidP="006A1983">
      <w:pPr>
        <w:rPr>
          <w:rFonts w:asciiTheme="minorHAnsi" w:hAnsiTheme="minorHAnsi"/>
          <w:color w:val="4F81BD" w:themeColor="accent1"/>
          <w:sz w:val="18"/>
          <w:szCs w:val="18"/>
        </w:rPr>
      </w:pPr>
    </w:p>
    <w:p w14:paraId="163F1C1B" w14:textId="77777777" w:rsidR="006A1983" w:rsidRDefault="006A1983" w:rsidP="006A1983">
      <w:pPr>
        <w:rPr>
          <w:rFonts w:asciiTheme="minorHAnsi" w:hAnsiTheme="minorHAnsi"/>
          <w:color w:val="4F81BD" w:themeColor="accent1"/>
          <w:sz w:val="18"/>
          <w:szCs w:val="18"/>
        </w:rPr>
      </w:pPr>
    </w:p>
    <w:p w14:paraId="0E2605F6" w14:textId="77777777" w:rsidR="006A1983" w:rsidRDefault="006A1983" w:rsidP="006A1983">
      <w:pPr>
        <w:rPr>
          <w:rFonts w:asciiTheme="minorHAnsi" w:hAnsiTheme="minorHAnsi"/>
          <w:color w:val="4F81BD" w:themeColor="accent1"/>
          <w:sz w:val="18"/>
          <w:szCs w:val="18"/>
        </w:rPr>
      </w:pPr>
      <w:r>
        <w:rPr>
          <w:rFonts w:asciiTheme="minorHAnsi" w:hAnsiTheme="minorHAnsi"/>
          <w:color w:val="4F81BD" w:themeColor="accent1"/>
          <w:sz w:val="18"/>
          <w:szCs w:val="18"/>
        </w:rPr>
        <w:t>Cycle 6</w:t>
      </w:r>
    </w:p>
    <w:p w14:paraId="63BF7326" w14:textId="77777777" w:rsidR="006A1983" w:rsidRDefault="006A1983" w:rsidP="006A1983">
      <w:pPr>
        <w:rPr>
          <w:rFonts w:asciiTheme="minorHAnsi" w:eastAsia="Calibri" w:hAnsiTheme="minorHAnsi"/>
          <w:sz w:val="22"/>
          <w:szCs w:val="22"/>
        </w:rPr>
      </w:pPr>
      <w:r>
        <w:rPr>
          <w:rFonts w:asciiTheme="minorHAnsi" w:eastAsia="Calibri" w:hAnsiTheme="minorHAnsi"/>
          <w:sz w:val="22"/>
          <w:szCs w:val="22"/>
        </w:rPr>
        <w:t xml:space="preserve">   </w:t>
      </w:r>
    </w:p>
    <w:p w14:paraId="42B16F44" w14:textId="7FDC76ED" w:rsidR="006A1983" w:rsidRDefault="006A1983" w:rsidP="006A1983">
      <w:pPr>
        <w:rPr>
          <w:rFonts w:asciiTheme="minorHAnsi" w:eastAsia="Calibri" w:hAnsiTheme="minorHAnsi"/>
          <w:sz w:val="22"/>
          <w:szCs w:val="22"/>
        </w:rPr>
      </w:pPr>
      <w:r>
        <w:rPr>
          <w:rFonts w:eastAsia="Calibri"/>
          <w:noProof/>
        </w:rPr>
        <w:drawing>
          <wp:inline distT="0" distB="0" distL="0" distR="0" wp14:anchorId="5D1AD322" wp14:editId="3A2A3267">
            <wp:extent cx="5731510" cy="48571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857115"/>
                    </a:xfrm>
                    <a:prstGeom prst="rect">
                      <a:avLst/>
                    </a:prstGeom>
                    <a:noFill/>
                    <a:ln>
                      <a:noFill/>
                    </a:ln>
                  </pic:spPr>
                </pic:pic>
              </a:graphicData>
            </a:graphic>
          </wp:inline>
        </w:drawing>
      </w:r>
    </w:p>
    <w:p w14:paraId="2C066436" w14:textId="77777777" w:rsidR="006A1983" w:rsidRDefault="006A1983" w:rsidP="006A1983">
      <w:pPr>
        <w:rPr>
          <w:rFonts w:asciiTheme="minorHAnsi" w:eastAsia="Calibri" w:hAnsiTheme="minorHAnsi"/>
          <w:sz w:val="22"/>
          <w:szCs w:val="22"/>
        </w:rPr>
      </w:pPr>
    </w:p>
    <w:p w14:paraId="4F765E52" w14:textId="77777777" w:rsidR="006A1983" w:rsidRPr="000C2724" w:rsidRDefault="006A1983" w:rsidP="00E86A76"/>
    <w:p w14:paraId="34EF8223" w14:textId="77777777" w:rsidR="00E86A76" w:rsidRPr="000C2724" w:rsidRDefault="00E86A76" w:rsidP="00E86A76"/>
    <w:p w14:paraId="636045AA" w14:textId="77777777" w:rsidR="00E86A76" w:rsidRPr="000C2724" w:rsidRDefault="00E86A76" w:rsidP="00E86A76"/>
    <w:p w14:paraId="7F5D7980" w14:textId="77777777" w:rsidR="00E86A76" w:rsidRPr="000C2724" w:rsidRDefault="00E86A76" w:rsidP="00E86A76"/>
    <w:p w14:paraId="400B0F2C" w14:textId="77777777" w:rsidR="00E86A76" w:rsidRPr="000C2724" w:rsidRDefault="00E86A76" w:rsidP="00E86A76"/>
    <w:p w14:paraId="0351E594" w14:textId="77777777" w:rsidR="00E86A76" w:rsidRPr="000C2724" w:rsidRDefault="00E86A76" w:rsidP="00E86A76"/>
    <w:sectPr w:rsidR="00E86A76" w:rsidRPr="000C2724" w:rsidSect="00137D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0D6E9" w14:textId="77777777" w:rsidR="009F7A8C" w:rsidRDefault="009F7A8C">
      <w:r>
        <w:separator/>
      </w:r>
    </w:p>
    <w:p w14:paraId="5481A181" w14:textId="77777777" w:rsidR="009F7A8C" w:rsidRDefault="009F7A8C"/>
    <w:p w14:paraId="0C1DAB2E" w14:textId="77777777" w:rsidR="009F7A8C" w:rsidRDefault="009F7A8C" w:rsidP="00106858"/>
    <w:p w14:paraId="693CCAF7" w14:textId="77777777" w:rsidR="009F7A8C" w:rsidRDefault="009F7A8C" w:rsidP="00106858"/>
    <w:p w14:paraId="5C435BF7" w14:textId="77777777" w:rsidR="009F7A8C" w:rsidRDefault="009F7A8C" w:rsidP="00106858"/>
    <w:p w14:paraId="1F2C04B3" w14:textId="77777777" w:rsidR="009F7A8C" w:rsidRDefault="009F7A8C" w:rsidP="00106858"/>
    <w:p w14:paraId="76BD0511" w14:textId="77777777" w:rsidR="009F7A8C" w:rsidRDefault="009F7A8C" w:rsidP="00106858"/>
    <w:p w14:paraId="4C78464D" w14:textId="77777777" w:rsidR="009F7A8C" w:rsidRDefault="009F7A8C" w:rsidP="00106858"/>
    <w:p w14:paraId="3D2DCBD1" w14:textId="77777777" w:rsidR="009F7A8C" w:rsidRDefault="009F7A8C" w:rsidP="00106858"/>
  </w:endnote>
  <w:endnote w:type="continuationSeparator" w:id="0">
    <w:p w14:paraId="56E3C1EF" w14:textId="77777777" w:rsidR="009F7A8C" w:rsidRDefault="009F7A8C">
      <w:r>
        <w:continuationSeparator/>
      </w:r>
    </w:p>
    <w:p w14:paraId="7A93C470" w14:textId="77777777" w:rsidR="009F7A8C" w:rsidRDefault="009F7A8C"/>
    <w:p w14:paraId="11E3FBFE" w14:textId="77777777" w:rsidR="009F7A8C" w:rsidRDefault="009F7A8C" w:rsidP="00106858"/>
    <w:p w14:paraId="72470A20" w14:textId="77777777" w:rsidR="009F7A8C" w:rsidRDefault="009F7A8C" w:rsidP="00106858"/>
    <w:p w14:paraId="2A5C5913" w14:textId="77777777" w:rsidR="009F7A8C" w:rsidRDefault="009F7A8C" w:rsidP="00106858"/>
    <w:p w14:paraId="33D1F3A9" w14:textId="77777777" w:rsidR="009F7A8C" w:rsidRDefault="009F7A8C" w:rsidP="00106858"/>
    <w:p w14:paraId="187D785B" w14:textId="77777777" w:rsidR="009F7A8C" w:rsidRDefault="009F7A8C" w:rsidP="00106858"/>
    <w:p w14:paraId="207F0C5C" w14:textId="77777777" w:rsidR="009F7A8C" w:rsidRDefault="009F7A8C" w:rsidP="00106858"/>
    <w:p w14:paraId="4509DBF8" w14:textId="77777777" w:rsidR="009F7A8C" w:rsidRDefault="009F7A8C" w:rsidP="001068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8402" w14:textId="740719D6" w:rsidR="004B392D" w:rsidRDefault="004B392D">
    <w:pPr>
      <w:tabs>
        <w:tab w:val="center" w:pos="4513"/>
        <w:tab w:val="right" w:pos="9026"/>
      </w:tabs>
    </w:pPr>
    <w:r>
      <w:t>TPL/008/001(v1.0)</w:t>
    </w:r>
    <w:r>
      <w:rPr>
        <w:b/>
        <w:bCs/>
      </w:rPr>
      <w:tab/>
      <w:t>CONFIDENTIAL</w:t>
    </w:r>
    <w:r>
      <w:tab/>
      <w:t xml:space="preserve"> Page </w:t>
    </w:r>
    <w:r>
      <w:fldChar w:fldCharType="begin"/>
    </w:r>
    <w:r>
      <w:instrText xml:space="preserve"> PAGE </w:instrText>
    </w:r>
    <w:r>
      <w:fldChar w:fldCharType="separate"/>
    </w:r>
    <w:r w:rsidR="000E2C33">
      <w:rPr>
        <w:noProof/>
      </w:rPr>
      <w:t>2</w:t>
    </w:r>
    <w:r>
      <w:rPr>
        <w:noProof/>
      </w:rPr>
      <w:fldChar w:fldCharType="end"/>
    </w:r>
    <w:r>
      <w:t xml:space="preserve"> of </w:t>
    </w:r>
    <w:r>
      <w:fldChar w:fldCharType="begin"/>
    </w:r>
    <w:r>
      <w:instrText xml:space="preserve"> NUMPAGES  </w:instrText>
    </w:r>
    <w:r>
      <w:fldChar w:fldCharType="separate"/>
    </w:r>
    <w:r w:rsidR="000E2C33">
      <w:rPr>
        <w:noProof/>
      </w:rPr>
      <w:t>13</w:t>
    </w:r>
    <w:r>
      <w:rPr>
        <w:noProof/>
      </w:rPr>
      <w:fldChar w:fldCharType="end"/>
    </w:r>
  </w:p>
  <w:p w14:paraId="6F1DB9CC" w14:textId="77777777" w:rsidR="004B392D" w:rsidRDefault="004B392D"/>
  <w:p w14:paraId="70B5ABAF" w14:textId="77777777" w:rsidR="004B392D" w:rsidRDefault="004B39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459E4" w14:textId="77777777" w:rsidR="009F7A8C" w:rsidRDefault="009F7A8C">
      <w:r>
        <w:separator/>
      </w:r>
    </w:p>
    <w:p w14:paraId="74994AAE" w14:textId="77777777" w:rsidR="009F7A8C" w:rsidRDefault="009F7A8C"/>
    <w:p w14:paraId="37D2E0A9" w14:textId="77777777" w:rsidR="009F7A8C" w:rsidRDefault="009F7A8C" w:rsidP="00106858"/>
    <w:p w14:paraId="30017927" w14:textId="77777777" w:rsidR="009F7A8C" w:rsidRDefault="009F7A8C" w:rsidP="00106858"/>
    <w:p w14:paraId="4391AB21" w14:textId="77777777" w:rsidR="009F7A8C" w:rsidRDefault="009F7A8C" w:rsidP="00106858"/>
    <w:p w14:paraId="465EE249" w14:textId="77777777" w:rsidR="009F7A8C" w:rsidRDefault="009F7A8C" w:rsidP="00106858"/>
    <w:p w14:paraId="411BE76E" w14:textId="77777777" w:rsidR="009F7A8C" w:rsidRDefault="009F7A8C" w:rsidP="00106858"/>
    <w:p w14:paraId="668A49CA" w14:textId="77777777" w:rsidR="009F7A8C" w:rsidRDefault="009F7A8C" w:rsidP="00106858"/>
    <w:p w14:paraId="623DBAA0" w14:textId="77777777" w:rsidR="009F7A8C" w:rsidRDefault="009F7A8C" w:rsidP="00106858"/>
  </w:footnote>
  <w:footnote w:type="continuationSeparator" w:id="0">
    <w:p w14:paraId="6A3D3FEF" w14:textId="77777777" w:rsidR="009F7A8C" w:rsidRDefault="009F7A8C">
      <w:r>
        <w:continuationSeparator/>
      </w:r>
    </w:p>
    <w:p w14:paraId="4ACAA557" w14:textId="77777777" w:rsidR="009F7A8C" w:rsidRDefault="009F7A8C"/>
    <w:p w14:paraId="5B35DB90" w14:textId="77777777" w:rsidR="009F7A8C" w:rsidRDefault="009F7A8C" w:rsidP="00106858"/>
    <w:p w14:paraId="3C34FECD" w14:textId="77777777" w:rsidR="009F7A8C" w:rsidRDefault="009F7A8C" w:rsidP="00106858"/>
    <w:p w14:paraId="581FCFFE" w14:textId="77777777" w:rsidR="009F7A8C" w:rsidRDefault="009F7A8C" w:rsidP="00106858"/>
    <w:p w14:paraId="577B3517" w14:textId="77777777" w:rsidR="009F7A8C" w:rsidRDefault="009F7A8C" w:rsidP="00106858"/>
    <w:p w14:paraId="2CB089D3" w14:textId="77777777" w:rsidR="009F7A8C" w:rsidRDefault="009F7A8C" w:rsidP="00106858"/>
    <w:p w14:paraId="0BA42EA9" w14:textId="77777777" w:rsidR="009F7A8C" w:rsidRDefault="009F7A8C" w:rsidP="00106858"/>
    <w:p w14:paraId="349EB60E" w14:textId="77777777" w:rsidR="009F7A8C" w:rsidRDefault="009F7A8C" w:rsidP="001068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0F61" w14:textId="13F813FB" w:rsidR="004B392D" w:rsidRDefault="004B392D">
    <w:pPr>
      <w:jc w:val="right"/>
      <w:rPr>
        <w:rFonts w:cs="Helvetica"/>
      </w:rPr>
    </w:pPr>
    <w:r w:rsidRPr="007C4210">
      <w:rPr>
        <w:rFonts w:cs="Helvetica"/>
      </w:rPr>
      <w:t xml:space="preserve"> </w:t>
    </w:r>
    <w:r>
      <w:rPr>
        <w:noProof/>
        <w:sz w:val="32"/>
        <w:szCs w:val="32"/>
      </w:rPr>
      <w:drawing>
        <wp:inline distT="0" distB="0" distL="0" distR="0" wp14:anchorId="68F6EA6C" wp14:editId="638C1137">
          <wp:extent cx="2152650" cy="847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847725"/>
                  </a:xfrm>
                  <a:prstGeom prst="rect">
                    <a:avLst/>
                  </a:prstGeom>
                  <a:noFill/>
                  <a:ln>
                    <a:noFill/>
                  </a:ln>
                </pic:spPr>
              </pic:pic>
            </a:graphicData>
          </a:graphic>
        </wp:inline>
      </w:drawing>
    </w:r>
  </w:p>
  <w:p w14:paraId="2408ECEE" w14:textId="77777777" w:rsidR="004B392D" w:rsidRDefault="004B392D">
    <w:pPr>
      <w:jc w:val="right"/>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4BA"/>
    <w:multiLevelType w:val="hybridMultilevel"/>
    <w:tmpl w:val="A17EF2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6058E"/>
    <w:multiLevelType w:val="hybridMultilevel"/>
    <w:tmpl w:val="E14CA1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1D27A5"/>
    <w:multiLevelType w:val="hybridMultilevel"/>
    <w:tmpl w:val="4C4EA63E"/>
    <w:lvl w:ilvl="0" w:tplc="08090019">
      <w:start w:val="1"/>
      <w:numFmt w:val="lowerLetter"/>
      <w:lvlText w:val="%1."/>
      <w:lvlJc w:val="left"/>
      <w:pPr>
        <w:ind w:left="1797" w:hanging="360"/>
      </w:p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3" w15:restartNumberingAfterBreak="0">
    <w:nsid w:val="03FE507C"/>
    <w:multiLevelType w:val="hybridMultilevel"/>
    <w:tmpl w:val="EDF6ABDA"/>
    <w:lvl w:ilvl="0" w:tplc="0B2CDC5E">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76CE3"/>
    <w:multiLevelType w:val="hybridMultilevel"/>
    <w:tmpl w:val="67DE1414"/>
    <w:lvl w:ilvl="0" w:tplc="EEE2F318">
      <w:start w:val="1"/>
      <w:numFmt w:val="bullet"/>
      <w:pStyle w:val="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A18A7"/>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6" w15:restartNumberingAfterBreak="0">
    <w:nsid w:val="0D785D7C"/>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7" w15:restartNumberingAfterBreak="0">
    <w:nsid w:val="0F136C17"/>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8" w15:restartNumberingAfterBreak="0">
    <w:nsid w:val="0FA566EE"/>
    <w:multiLevelType w:val="hybridMultilevel"/>
    <w:tmpl w:val="67489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E21B61"/>
    <w:multiLevelType w:val="hybridMultilevel"/>
    <w:tmpl w:val="1FDEF38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9272876"/>
    <w:multiLevelType w:val="hybridMultilevel"/>
    <w:tmpl w:val="F4120E7C"/>
    <w:lvl w:ilvl="0" w:tplc="08090019">
      <w:start w:val="1"/>
      <w:numFmt w:val="lowerLetter"/>
      <w:lvlText w:val="%1."/>
      <w:lvlJc w:val="left"/>
      <w:pPr>
        <w:ind w:left="1470" w:hanging="360"/>
      </w:pPr>
    </w:lvl>
    <w:lvl w:ilvl="1" w:tplc="08090019" w:tentative="1">
      <w:start w:val="1"/>
      <w:numFmt w:val="lowerLetter"/>
      <w:lvlText w:val="%2."/>
      <w:lvlJc w:val="left"/>
      <w:pPr>
        <w:ind w:left="2190" w:hanging="360"/>
      </w:pPr>
    </w:lvl>
    <w:lvl w:ilvl="2" w:tplc="0809001B" w:tentative="1">
      <w:start w:val="1"/>
      <w:numFmt w:val="lowerRoman"/>
      <w:lvlText w:val="%3."/>
      <w:lvlJc w:val="right"/>
      <w:pPr>
        <w:ind w:left="2910" w:hanging="180"/>
      </w:pPr>
    </w:lvl>
    <w:lvl w:ilvl="3" w:tplc="0809000F" w:tentative="1">
      <w:start w:val="1"/>
      <w:numFmt w:val="decimal"/>
      <w:lvlText w:val="%4."/>
      <w:lvlJc w:val="left"/>
      <w:pPr>
        <w:ind w:left="3630" w:hanging="360"/>
      </w:pPr>
    </w:lvl>
    <w:lvl w:ilvl="4" w:tplc="08090019" w:tentative="1">
      <w:start w:val="1"/>
      <w:numFmt w:val="lowerLetter"/>
      <w:lvlText w:val="%5."/>
      <w:lvlJc w:val="left"/>
      <w:pPr>
        <w:ind w:left="4350" w:hanging="360"/>
      </w:pPr>
    </w:lvl>
    <w:lvl w:ilvl="5" w:tplc="0809001B" w:tentative="1">
      <w:start w:val="1"/>
      <w:numFmt w:val="lowerRoman"/>
      <w:lvlText w:val="%6."/>
      <w:lvlJc w:val="right"/>
      <w:pPr>
        <w:ind w:left="5070" w:hanging="180"/>
      </w:pPr>
    </w:lvl>
    <w:lvl w:ilvl="6" w:tplc="0809000F" w:tentative="1">
      <w:start w:val="1"/>
      <w:numFmt w:val="decimal"/>
      <w:lvlText w:val="%7."/>
      <w:lvlJc w:val="left"/>
      <w:pPr>
        <w:ind w:left="5790" w:hanging="360"/>
      </w:pPr>
    </w:lvl>
    <w:lvl w:ilvl="7" w:tplc="08090019" w:tentative="1">
      <w:start w:val="1"/>
      <w:numFmt w:val="lowerLetter"/>
      <w:lvlText w:val="%8."/>
      <w:lvlJc w:val="left"/>
      <w:pPr>
        <w:ind w:left="6510" w:hanging="360"/>
      </w:pPr>
    </w:lvl>
    <w:lvl w:ilvl="8" w:tplc="0809001B" w:tentative="1">
      <w:start w:val="1"/>
      <w:numFmt w:val="lowerRoman"/>
      <w:lvlText w:val="%9."/>
      <w:lvlJc w:val="right"/>
      <w:pPr>
        <w:ind w:left="7230" w:hanging="180"/>
      </w:pPr>
    </w:lvl>
  </w:abstractNum>
  <w:abstractNum w:abstractNumId="11" w15:restartNumberingAfterBreak="0">
    <w:nsid w:val="1AEB6909"/>
    <w:multiLevelType w:val="hybridMultilevel"/>
    <w:tmpl w:val="817E4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2A40AC"/>
    <w:multiLevelType w:val="hybridMultilevel"/>
    <w:tmpl w:val="7C9E50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58264C"/>
    <w:multiLevelType w:val="hybridMultilevel"/>
    <w:tmpl w:val="F3964DA6"/>
    <w:lvl w:ilvl="0" w:tplc="0809000F">
      <w:start w:val="1"/>
      <w:numFmt w:val="decimal"/>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4" w15:restartNumberingAfterBreak="0">
    <w:nsid w:val="2002213D"/>
    <w:multiLevelType w:val="hybridMultilevel"/>
    <w:tmpl w:val="CDB07C68"/>
    <w:lvl w:ilvl="0" w:tplc="08090019">
      <w:start w:val="1"/>
      <w:numFmt w:val="lowerLetter"/>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 w15:restartNumberingAfterBreak="0">
    <w:nsid w:val="23802472"/>
    <w:multiLevelType w:val="hybridMultilevel"/>
    <w:tmpl w:val="284A1638"/>
    <w:lvl w:ilvl="0" w:tplc="08090001">
      <w:start w:val="1"/>
      <w:numFmt w:val="bullet"/>
      <w:lvlText w:val=""/>
      <w:lvlJc w:val="left"/>
      <w:pPr>
        <w:ind w:left="761" w:hanging="360"/>
      </w:pPr>
      <w:rPr>
        <w:rFonts w:ascii="Symbol" w:hAnsi="Symbol" w:hint="default"/>
      </w:rPr>
    </w:lvl>
    <w:lvl w:ilvl="1" w:tplc="08090003">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6" w15:restartNumberingAfterBreak="0">
    <w:nsid w:val="245A3789"/>
    <w:multiLevelType w:val="multilevel"/>
    <w:tmpl w:val="6FE65538"/>
    <w:lvl w:ilvl="0">
      <w:start w:val="1"/>
      <w:numFmt w:val="decimal"/>
      <w:lvlText w:val="%1."/>
      <w:lvlJc w:val="left"/>
      <w:pPr>
        <w:ind w:left="426" w:hanging="360"/>
      </w:pPr>
      <w:rPr>
        <w:rFonts w:ascii="Times New Roman" w:hAnsi="Times New Roman" w:cs="Times New Roman" w:hint="default"/>
        <w:b/>
      </w:rPr>
    </w:lvl>
    <w:lvl w:ilvl="1">
      <w:start w:val="1"/>
      <w:numFmt w:val="decimal"/>
      <w:isLgl/>
      <w:lvlText w:val="%1.%2"/>
      <w:lvlJc w:val="left"/>
      <w:pPr>
        <w:ind w:left="106" w:hanging="390"/>
      </w:pPr>
      <w:rPr>
        <w:rFonts w:ascii="Times New Roman" w:hAnsi="Times New Roman" w:cs="Times New Roman" w:hint="default"/>
      </w:rPr>
    </w:lvl>
    <w:lvl w:ilvl="2">
      <w:start w:val="1"/>
      <w:numFmt w:val="decimal"/>
      <w:isLgl/>
      <w:lvlText w:val="%1.%2.%3"/>
      <w:lvlJc w:val="left"/>
      <w:pPr>
        <w:ind w:left="436" w:hanging="720"/>
      </w:pPr>
      <w:rPr>
        <w:rFonts w:ascii="Times New Roman" w:hAnsi="Times New Roman" w:cs="Times New Roman" w:hint="default"/>
      </w:rPr>
    </w:lvl>
    <w:lvl w:ilvl="3">
      <w:start w:val="1"/>
      <w:numFmt w:val="decimal"/>
      <w:isLgl/>
      <w:lvlText w:val="%1.%2.%3.%4"/>
      <w:lvlJc w:val="left"/>
      <w:pPr>
        <w:ind w:left="436" w:hanging="720"/>
      </w:pPr>
      <w:rPr>
        <w:rFonts w:ascii="Times New Roman" w:hAnsi="Times New Roman" w:cs="Times New Roman" w:hint="default"/>
      </w:rPr>
    </w:lvl>
    <w:lvl w:ilvl="4">
      <w:start w:val="1"/>
      <w:numFmt w:val="decimal"/>
      <w:isLgl/>
      <w:lvlText w:val="%1.%2.%3.%4.%5"/>
      <w:lvlJc w:val="left"/>
      <w:pPr>
        <w:ind w:left="436" w:hanging="720"/>
      </w:pPr>
      <w:rPr>
        <w:rFonts w:ascii="Times New Roman" w:hAnsi="Times New Roman" w:cs="Times New Roman" w:hint="default"/>
      </w:rPr>
    </w:lvl>
    <w:lvl w:ilvl="5">
      <w:start w:val="1"/>
      <w:numFmt w:val="decimal"/>
      <w:isLgl/>
      <w:lvlText w:val="%1.%2.%3.%4.%5.%6"/>
      <w:lvlJc w:val="left"/>
      <w:pPr>
        <w:ind w:left="796" w:hanging="1080"/>
      </w:pPr>
      <w:rPr>
        <w:rFonts w:ascii="Times New Roman" w:hAnsi="Times New Roman" w:cs="Times New Roman" w:hint="default"/>
      </w:rPr>
    </w:lvl>
    <w:lvl w:ilvl="6">
      <w:start w:val="1"/>
      <w:numFmt w:val="decimal"/>
      <w:isLgl/>
      <w:lvlText w:val="%1.%2.%3.%4.%5.%6.%7"/>
      <w:lvlJc w:val="left"/>
      <w:pPr>
        <w:ind w:left="796" w:hanging="1080"/>
      </w:pPr>
      <w:rPr>
        <w:rFonts w:ascii="Times New Roman" w:hAnsi="Times New Roman" w:cs="Times New Roman" w:hint="default"/>
      </w:rPr>
    </w:lvl>
    <w:lvl w:ilvl="7">
      <w:start w:val="1"/>
      <w:numFmt w:val="decimal"/>
      <w:isLgl/>
      <w:lvlText w:val="%1.%2.%3.%4.%5.%6.%7.%8"/>
      <w:lvlJc w:val="left"/>
      <w:pPr>
        <w:ind w:left="1156" w:hanging="1440"/>
      </w:pPr>
      <w:rPr>
        <w:rFonts w:ascii="Times New Roman" w:hAnsi="Times New Roman" w:cs="Times New Roman" w:hint="default"/>
      </w:rPr>
    </w:lvl>
    <w:lvl w:ilvl="8">
      <w:start w:val="1"/>
      <w:numFmt w:val="decimal"/>
      <w:isLgl/>
      <w:lvlText w:val="%1.%2.%3.%4.%5.%6.%7.%8.%9"/>
      <w:lvlJc w:val="left"/>
      <w:pPr>
        <w:ind w:left="1156" w:hanging="1440"/>
      </w:pPr>
      <w:rPr>
        <w:rFonts w:ascii="Times New Roman" w:hAnsi="Times New Roman" w:cs="Times New Roman" w:hint="default"/>
      </w:rPr>
    </w:lvl>
  </w:abstractNum>
  <w:abstractNum w:abstractNumId="17" w15:restartNumberingAfterBreak="0">
    <w:nsid w:val="24730B9B"/>
    <w:multiLevelType w:val="hybridMultilevel"/>
    <w:tmpl w:val="0CD0D8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1A01C4"/>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19" w15:restartNumberingAfterBreak="0">
    <w:nsid w:val="25F01D69"/>
    <w:multiLevelType w:val="hybridMultilevel"/>
    <w:tmpl w:val="05726A70"/>
    <w:lvl w:ilvl="0" w:tplc="0809000F">
      <w:start w:val="1"/>
      <w:numFmt w:val="decimal"/>
      <w:lvlText w:val="%1."/>
      <w:lvlJc w:val="left"/>
      <w:pPr>
        <w:ind w:left="1797" w:hanging="360"/>
      </w:p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20" w15:restartNumberingAfterBreak="0">
    <w:nsid w:val="28691129"/>
    <w:multiLevelType w:val="hybridMultilevel"/>
    <w:tmpl w:val="FEB8A4C8"/>
    <w:lvl w:ilvl="0" w:tplc="08090019">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1" w15:restartNumberingAfterBreak="0">
    <w:nsid w:val="29305B97"/>
    <w:multiLevelType w:val="hybridMultilevel"/>
    <w:tmpl w:val="A622E03E"/>
    <w:lvl w:ilvl="0" w:tplc="08090001">
      <w:start w:val="1"/>
      <w:numFmt w:val="bullet"/>
      <w:lvlText w:val=""/>
      <w:lvlJc w:val="left"/>
      <w:pPr>
        <w:ind w:left="720" w:hanging="360"/>
      </w:pPr>
      <w:rPr>
        <w:rFonts w:ascii="Symbol" w:hAnsi="Symbol" w:hint="default"/>
      </w:rPr>
    </w:lvl>
    <w:lvl w:ilvl="1" w:tplc="31DC13E2">
      <w:numFmt w:val="bullet"/>
      <w:lvlText w:val="•"/>
      <w:lvlJc w:val="left"/>
      <w:pPr>
        <w:ind w:left="1800" w:hanging="720"/>
      </w:pPr>
      <w:rPr>
        <w:rFonts w:ascii="Calibri" w:eastAsiaTheme="minorEastAsia" w:hAnsi="Calibri" w:cstheme="minorBid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A1F28A1"/>
    <w:multiLevelType w:val="hybridMultilevel"/>
    <w:tmpl w:val="E5CA0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282887"/>
    <w:multiLevelType w:val="hybridMultilevel"/>
    <w:tmpl w:val="067E74FA"/>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2F436059"/>
    <w:multiLevelType w:val="hybridMultilevel"/>
    <w:tmpl w:val="DE646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C75AF9"/>
    <w:multiLevelType w:val="hybridMultilevel"/>
    <w:tmpl w:val="84EE1DB8"/>
    <w:lvl w:ilvl="0" w:tplc="08090019">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6" w15:restartNumberingAfterBreak="0">
    <w:nsid w:val="36511246"/>
    <w:multiLevelType w:val="hybridMultilevel"/>
    <w:tmpl w:val="727EAC88"/>
    <w:lvl w:ilvl="0" w:tplc="0809000F">
      <w:start w:val="1"/>
      <w:numFmt w:val="decimal"/>
      <w:lvlText w:val="%1."/>
      <w:lvlJc w:val="left"/>
      <w:pPr>
        <w:ind w:left="1468" w:hanging="360"/>
      </w:pPr>
    </w:lvl>
    <w:lvl w:ilvl="1" w:tplc="08090019" w:tentative="1">
      <w:start w:val="1"/>
      <w:numFmt w:val="lowerLetter"/>
      <w:lvlText w:val="%2."/>
      <w:lvlJc w:val="left"/>
      <w:pPr>
        <w:ind w:left="2188" w:hanging="360"/>
      </w:pPr>
    </w:lvl>
    <w:lvl w:ilvl="2" w:tplc="0809001B" w:tentative="1">
      <w:start w:val="1"/>
      <w:numFmt w:val="lowerRoman"/>
      <w:lvlText w:val="%3."/>
      <w:lvlJc w:val="right"/>
      <w:pPr>
        <w:ind w:left="2908" w:hanging="180"/>
      </w:pPr>
    </w:lvl>
    <w:lvl w:ilvl="3" w:tplc="0809000F" w:tentative="1">
      <w:start w:val="1"/>
      <w:numFmt w:val="decimal"/>
      <w:lvlText w:val="%4."/>
      <w:lvlJc w:val="left"/>
      <w:pPr>
        <w:ind w:left="3628" w:hanging="360"/>
      </w:pPr>
    </w:lvl>
    <w:lvl w:ilvl="4" w:tplc="08090019" w:tentative="1">
      <w:start w:val="1"/>
      <w:numFmt w:val="lowerLetter"/>
      <w:lvlText w:val="%5."/>
      <w:lvlJc w:val="left"/>
      <w:pPr>
        <w:ind w:left="4348" w:hanging="360"/>
      </w:pPr>
    </w:lvl>
    <w:lvl w:ilvl="5" w:tplc="0809001B" w:tentative="1">
      <w:start w:val="1"/>
      <w:numFmt w:val="lowerRoman"/>
      <w:lvlText w:val="%6."/>
      <w:lvlJc w:val="right"/>
      <w:pPr>
        <w:ind w:left="5068" w:hanging="180"/>
      </w:pPr>
    </w:lvl>
    <w:lvl w:ilvl="6" w:tplc="0809000F" w:tentative="1">
      <w:start w:val="1"/>
      <w:numFmt w:val="decimal"/>
      <w:lvlText w:val="%7."/>
      <w:lvlJc w:val="left"/>
      <w:pPr>
        <w:ind w:left="5788" w:hanging="360"/>
      </w:pPr>
    </w:lvl>
    <w:lvl w:ilvl="7" w:tplc="08090019" w:tentative="1">
      <w:start w:val="1"/>
      <w:numFmt w:val="lowerLetter"/>
      <w:lvlText w:val="%8."/>
      <w:lvlJc w:val="left"/>
      <w:pPr>
        <w:ind w:left="6508" w:hanging="360"/>
      </w:pPr>
    </w:lvl>
    <w:lvl w:ilvl="8" w:tplc="0809001B" w:tentative="1">
      <w:start w:val="1"/>
      <w:numFmt w:val="lowerRoman"/>
      <w:lvlText w:val="%9."/>
      <w:lvlJc w:val="right"/>
      <w:pPr>
        <w:ind w:left="7228" w:hanging="180"/>
      </w:pPr>
    </w:lvl>
  </w:abstractNum>
  <w:abstractNum w:abstractNumId="27" w15:restartNumberingAfterBreak="0">
    <w:nsid w:val="375B5E1B"/>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28" w15:restartNumberingAfterBreak="0">
    <w:nsid w:val="39896AC5"/>
    <w:multiLevelType w:val="hybridMultilevel"/>
    <w:tmpl w:val="A37C66FA"/>
    <w:lvl w:ilvl="0" w:tplc="08090019">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9" w15:restartNumberingAfterBreak="0">
    <w:nsid w:val="3C3467DE"/>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0" w15:restartNumberingAfterBreak="0">
    <w:nsid w:val="3CC46DD0"/>
    <w:multiLevelType w:val="hybridMultilevel"/>
    <w:tmpl w:val="0CD0D8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E6743BF"/>
    <w:multiLevelType w:val="hybridMultilevel"/>
    <w:tmpl w:val="6F047996"/>
    <w:lvl w:ilvl="0" w:tplc="08090019">
      <w:start w:val="1"/>
      <w:numFmt w:val="lowerLetter"/>
      <w:lvlText w:val="%1."/>
      <w:lvlJc w:val="left"/>
      <w:pPr>
        <w:ind w:left="1468" w:hanging="360"/>
      </w:pPr>
    </w:lvl>
    <w:lvl w:ilvl="1" w:tplc="08090019" w:tentative="1">
      <w:start w:val="1"/>
      <w:numFmt w:val="lowerLetter"/>
      <w:lvlText w:val="%2."/>
      <w:lvlJc w:val="left"/>
      <w:pPr>
        <w:ind w:left="2188" w:hanging="360"/>
      </w:pPr>
    </w:lvl>
    <w:lvl w:ilvl="2" w:tplc="0809001B" w:tentative="1">
      <w:start w:val="1"/>
      <w:numFmt w:val="lowerRoman"/>
      <w:lvlText w:val="%3."/>
      <w:lvlJc w:val="right"/>
      <w:pPr>
        <w:ind w:left="2908" w:hanging="180"/>
      </w:pPr>
    </w:lvl>
    <w:lvl w:ilvl="3" w:tplc="0809000F" w:tentative="1">
      <w:start w:val="1"/>
      <w:numFmt w:val="decimal"/>
      <w:lvlText w:val="%4."/>
      <w:lvlJc w:val="left"/>
      <w:pPr>
        <w:ind w:left="3628" w:hanging="360"/>
      </w:pPr>
    </w:lvl>
    <w:lvl w:ilvl="4" w:tplc="08090019" w:tentative="1">
      <w:start w:val="1"/>
      <w:numFmt w:val="lowerLetter"/>
      <w:lvlText w:val="%5."/>
      <w:lvlJc w:val="left"/>
      <w:pPr>
        <w:ind w:left="4348" w:hanging="360"/>
      </w:pPr>
    </w:lvl>
    <w:lvl w:ilvl="5" w:tplc="0809001B" w:tentative="1">
      <w:start w:val="1"/>
      <w:numFmt w:val="lowerRoman"/>
      <w:lvlText w:val="%6."/>
      <w:lvlJc w:val="right"/>
      <w:pPr>
        <w:ind w:left="5068" w:hanging="180"/>
      </w:pPr>
    </w:lvl>
    <w:lvl w:ilvl="6" w:tplc="0809000F" w:tentative="1">
      <w:start w:val="1"/>
      <w:numFmt w:val="decimal"/>
      <w:lvlText w:val="%7."/>
      <w:lvlJc w:val="left"/>
      <w:pPr>
        <w:ind w:left="5788" w:hanging="360"/>
      </w:pPr>
    </w:lvl>
    <w:lvl w:ilvl="7" w:tplc="08090019" w:tentative="1">
      <w:start w:val="1"/>
      <w:numFmt w:val="lowerLetter"/>
      <w:lvlText w:val="%8."/>
      <w:lvlJc w:val="left"/>
      <w:pPr>
        <w:ind w:left="6508" w:hanging="360"/>
      </w:pPr>
    </w:lvl>
    <w:lvl w:ilvl="8" w:tplc="0809001B" w:tentative="1">
      <w:start w:val="1"/>
      <w:numFmt w:val="lowerRoman"/>
      <w:lvlText w:val="%9."/>
      <w:lvlJc w:val="right"/>
      <w:pPr>
        <w:ind w:left="7228" w:hanging="180"/>
      </w:pPr>
    </w:lvl>
  </w:abstractNum>
  <w:abstractNum w:abstractNumId="32" w15:restartNumberingAfterBreak="0">
    <w:nsid w:val="43D80810"/>
    <w:multiLevelType w:val="hybridMultilevel"/>
    <w:tmpl w:val="14B25AD8"/>
    <w:lvl w:ilvl="0" w:tplc="08090017">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3" w15:restartNumberingAfterBreak="0">
    <w:nsid w:val="473C1F5F"/>
    <w:multiLevelType w:val="multilevel"/>
    <w:tmpl w:val="A7781CC0"/>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4" w15:restartNumberingAfterBreak="0">
    <w:nsid w:val="47415D59"/>
    <w:multiLevelType w:val="hybridMultilevel"/>
    <w:tmpl w:val="59FEB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98002D"/>
    <w:multiLevelType w:val="multilevel"/>
    <w:tmpl w:val="6FE65538"/>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6" w15:restartNumberingAfterBreak="0">
    <w:nsid w:val="5A2F75D6"/>
    <w:multiLevelType w:val="multilevel"/>
    <w:tmpl w:val="6FE65538"/>
    <w:lvl w:ilvl="0">
      <w:start w:val="1"/>
      <w:numFmt w:val="decimal"/>
      <w:lvlText w:val="%1."/>
      <w:lvlJc w:val="left"/>
      <w:pPr>
        <w:ind w:left="1070" w:hanging="360"/>
      </w:pPr>
      <w:rPr>
        <w:rFonts w:ascii="Times New Roman" w:hAnsi="Times New Roman" w:cs="Times New Roman" w:hint="default"/>
        <w:b/>
      </w:rPr>
    </w:lvl>
    <w:lvl w:ilvl="1">
      <w:start w:val="1"/>
      <w:numFmt w:val="decimal"/>
      <w:isLgl/>
      <w:lvlText w:val="%1.%2"/>
      <w:lvlJc w:val="left"/>
      <w:pPr>
        <w:ind w:left="750" w:hanging="39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7" w15:restartNumberingAfterBreak="0">
    <w:nsid w:val="5C1C7436"/>
    <w:multiLevelType w:val="hybridMultilevel"/>
    <w:tmpl w:val="08421A08"/>
    <w:lvl w:ilvl="0" w:tplc="0809000F">
      <w:start w:val="1"/>
      <w:numFmt w:val="decimal"/>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8" w15:restartNumberingAfterBreak="0">
    <w:nsid w:val="5E0C3B68"/>
    <w:multiLevelType w:val="multilevel"/>
    <w:tmpl w:val="D79065DC"/>
    <w:lvl w:ilvl="0">
      <w:start w:val="1"/>
      <w:numFmt w:val="decimal"/>
      <w:lvlText w:val="%1."/>
      <w:lvlJc w:val="left"/>
      <w:pPr>
        <w:ind w:left="1070" w:hanging="360"/>
      </w:pPr>
      <w:rPr>
        <w:rFonts w:ascii="Times New Roman" w:hAnsi="Times New Roman" w:cs="Times New Roman" w:hint="default"/>
        <w:b/>
        <w:sz w:val="28"/>
        <w:szCs w:val="28"/>
      </w:rPr>
    </w:lvl>
    <w:lvl w:ilvl="1">
      <w:start w:val="1"/>
      <w:numFmt w:val="decimal"/>
      <w:isLgl/>
      <w:lvlText w:val="%1.%2"/>
      <w:lvlJc w:val="left"/>
      <w:pPr>
        <w:ind w:left="750" w:hanging="390"/>
      </w:pPr>
      <w:rPr>
        <w:rFonts w:ascii="Times New Roman" w:hAnsi="Times New Roman" w:cs="Times New Roman" w:hint="default"/>
        <w:i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080" w:hanging="72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440" w:hanging="108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9" w15:restartNumberingAfterBreak="0">
    <w:nsid w:val="680A042C"/>
    <w:multiLevelType w:val="hybridMultilevel"/>
    <w:tmpl w:val="1DA800E6"/>
    <w:lvl w:ilvl="0" w:tplc="08090019">
      <w:start w:val="1"/>
      <w:numFmt w:val="lowerLetter"/>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40" w15:restartNumberingAfterBreak="0">
    <w:nsid w:val="694B35F3"/>
    <w:multiLevelType w:val="hybridMultilevel"/>
    <w:tmpl w:val="ADB81F4C"/>
    <w:lvl w:ilvl="0" w:tplc="08090019">
      <w:start w:val="1"/>
      <w:numFmt w:val="lowerLetter"/>
      <w:lvlText w:val="%1."/>
      <w:lvlJc w:val="left"/>
      <w:pPr>
        <w:ind w:left="1128" w:hanging="360"/>
      </w:p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41" w15:restartNumberingAfterBreak="0">
    <w:nsid w:val="6A3F4890"/>
    <w:multiLevelType w:val="hybridMultilevel"/>
    <w:tmpl w:val="0E203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2E2529"/>
    <w:multiLevelType w:val="hybridMultilevel"/>
    <w:tmpl w:val="50E27F30"/>
    <w:lvl w:ilvl="0" w:tplc="08090019">
      <w:start w:val="1"/>
      <w:numFmt w:val="lowerLetter"/>
      <w:lvlText w:val="%1."/>
      <w:lvlJc w:val="left"/>
      <w:pPr>
        <w:ind w:left="1077" w:hanging="360"/>
      </w:p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43" w15:restartNumberingAfterBreak="0">
    <w:nsid w:val="7684091D"/>
    <w:multiLevelType w:val="hybridMultilevel"/>
    <w:tmpl w:val="9884779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6E8664F"/>
    <w:multiLevelType w:val="hybridMultilevel"/>
    <w:tmpl w:val="85E64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67653A"/>
    <w:multiLevelType w:val="hybridMultilevel"/>
    <w:tmpl w:val="43D2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B52C5"/>
    <w:multiLevelType w:val="hybridMultilevel"/>
    <w:tmpl w:val="476E99C8"/>
    <w:lvl w:ilvl="0" w:tplc="08090019">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47" w15:restartNumberingAfterBreak="0">
    <w:nsid w:val="7F0A01CD"/>
    <w:multiLevelType w:val="hybridMultilevel"/>
    <w:tmpl w:val="1DA800E6"/>
    <w:lvl w:ilvl="0" w:tplc="08090019">
      <w:start w:val="1"/>
      <w:numFmt w:val="lowerLetter"/>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abstractNumId w:val="38"/>
  </w:num>
  <w:num w:numId="2">
    <w:abstractNumId w:val="16"/>
  </w:num>
  <w:num w:numId="3">
    <w:abstractNumId w:val="27"/>
  </w:num>
  <w:num w:numId="4">
    <w:abstractNumId w:val="18"/>
  </w:num>
  <w:num w:numId="5">
    <w:abstractNumId w:val="33"/>
  </w:num>
  <w:num w:numId="6">
    <w:abstractNumId w:val="1"/>
  </w:num>
  <w:num w:numId="7">
    <w:abstractNumId w:val="15"/>
  </w:num>
  <w:num w:numId="8">
    <w:abstractNumId w:val="3"/>
  </w:num>
  <w:num w:numId="9">
    <w:abstractNumId w:val="4"/>
  </w:num>
  <w:num w:numId="10">
    <w:abstractNumId w:val="30"/>
  </w:num>
  <w:num w:numId="11">
    <w:abstractNumId w:val="17"/>
  </w:num>
  <w:num w:numId="12">
    <w:abstractNumId w:val="26"/>
  </w:num>
  <w:num w:numId="13">
    <w:abstractNumId w:val="25"/>
  </w:num>
  <w:num w:numId="14">
    <w:abstractNumId w:val="47"/>
  </w:num>
  <w:num w:numId="15">
    <w:abstractNumId w:val="20"/>
  </w:num>
  <w:num w:numId="16">
    <w:abstractNumId w:val="32"/>
  </w:num>
  <w:num w:numId="17">
    <w:abstractNumId w:val="2"/>
  </w:num>
  <w:num w:numId="18">
    <w:abstractNumId w:val="0"/>
  </w:num>
  <w:num w:numId="19">
    <w:abstractNumId w:val="14"/>
  </w:num>
  <w:num w:numId="20">
    <w:abstractNumId w:val="45"/>
  </w:num>
  <w:num w:numId="21">
    <w:abstractNumId w:val="41"/>
  </w:num>
  <w:num w:numId="22">
    <w:abstractNumId w:val="37"/>
  </w:num>
  <w:num w:numId="23">
    <w:abstractNumId w:val="42"/>
  </w:num>
  <w:num w:numId="24">
    <w:abstractNumId w:val="31"/>
  </w:num>
  <w:num w:numId="25">
    <w:abstractNumId w:val="43"/>
  </w:num>
  <w:num w:numId="26">
    <w:abstractNumId w:val="9"/>
  </w:num>
  <w:num w:numId="27">
    <w:abstractNumId w:val="24"/>
  </w:num>
  <w:num w:numId="28">
    <w:abstractNumId w:val="13"/>
  </w:num>
  <w:num w:numId="29">
    <w:abstractNumId w:val="44"/>
  </w:num>
  <w:num w:numId="30">
    <w:abstractNumId w:val="11"/>
  </w:num>
  <w:num w:numId="31">
    <w:abstractNumId w:val="19"/>
  </w:num>
  <w:num w:numId="32">
    <w:abstractNumId w:val="22"/>
  </w:num>
  <w:num w:numId="33">
    <w:abstractNumId w:val="36"/>
  </w:num>
  <w:num w:numId="34">
    <w:abstractNumId w:val="23"/>
  </w:num>
  <w:num w:numId="35">
    <w:abstractNumId w:val="10"/>
  </w:num>
  <w:num w:numId="36">
    <w:abstractNumId w:val="46"/>
  </w:num>
  <w:num w:numId="37">
    <w:abstractNumId w:val="28"/>
  </w:num>
  <w:num w:numId="38">
    <w:abstractNumId w:val="40"/>
  </w:num>
  <w:num w:numId="39">
    <w:abstractNumId w:val="12"/>
  </w:num>
  <w:num w:numId="40">
    <w:abstractNumId w:val="39"/>
  </w:num>
  <w:num w:numId="41">
    <w:abstractNumId w:val="35"/>
  </w:num>
  <w:num w:numId="42">
    <w:abstractNumId w:val="6"/>
  </w:num>
  <w:num w:numId="43">
    <w:abstractNumId w:val="5"/>
  </w:num>
  <w:num w:numId="44">
    <w:abstractNumId w:val="29"/>
  </w:num>
  <w:num w:numId="45">
    <w:abstractNumId w:val="7"/>
  </w:num>
  <w:num w:numId="46">
    <w:abstractNumId w:val="34"/>
  </w:num>
  <w:num w:numId="47">
    <w:abstractNumId w:val="21"/>
  </w:num>
  <w:num w:numId="4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trackRevision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F11"/>
    <w:rsid w:val="000069AB"/>
    <w:rsid w:val="000113FB"/>
    <w:rsid w:val="000136ED"/>
    <w:rsid w:val="00014CFB"/>
    <w:rsid w:val="00030859"/>
    <w:rsid w:val="00034142"/>
    <w:rsid w:val="00034387"/>
    <w:rsid w:val="00034617"/>
    <w:rsid w:val="00036059"/>
    <w:rsid w:val="0003634B"/>
    <w:rsid w:val="00036AF4"/>
    <w:rsid w:val="00037DF9"/>
    <w:rsid w:val="0004500A"/>
    <w:rsid w:val="0006337A"/>
    <w:rsid w:val="000676B7"/>
    <w:rsid w:val="00072577"/>
    <w:rsid w:val="000852CD"/>
    <w:rsid w:val="00091429"/>
    <w:rsid w:val="000947C4"/>
    <w:rsid w:val="00096F3B"/>
    <w:rsid w:val="000A7921"/>
    <w:rsid w:val="000B6B9D"/>
    <w:rsid w:val="000B7FA6"/>
    <w:rsid w:val="000C2724"/>
    <w:rsid w:val="000E2C33"/>
    <w:rsid w:val="000F1249"/>
    <w:rsid w:val="000F223A"/>
    <w:rsid w:val="000F45A0"/>
    <w:rsid w:val="000F597F"/>
    <w:rsid w:val="00101122"/>
    <w:rsid w:val="00102372"/>
    <w:rsid w:val="00106858"/>
    <w:rsid w:val="00110ED5"/>
    <w:rsid w:val="00113972"/>
    <w:rsid w:val="00131FB9"/>
    <w:rsid w:val="00137D2C"/>
    <w:rsid w:val="00143A8B"/>
    <w:rsid w:val="001459F0"/>
    <w:rsid w:val="00151AB3"/>
    <w:rsid w:val="0015430B"/>
    <w:rsid w:val="00164704"/>
    <w:rsid w:val="00170400"/>
    <w:rsid w:val="001726AF"/>
    <w:rsid w:val="001744B2"/>
    <w:rsid w:val="00184267"/>
    <w:rsid w:val="001B0699"/>
    <w:rsid w:val="001B0D07"/>
    <w:rsid w:val="001B2D4D"/>
    <w:rsid w:val="001B67E7"/>
    <w:rsid w:val="001C400C"/>
    <w:rsid w:val="001C5365"/>
    <w:rsid w:val="001C6D5A"/>
    <w:rsid w:val="001D5401"/>
    <w:rsid w:val="001E47BA"/>
    <w:rsid w:val="001F2CCE"/>
    <w:rsid w:val="001F64EE"/>
    <w:rsid w:val="00205708"/>
    <w:rsid w:val="00222A5A"/>
    <w:rsid w:val="00226210"/>
    <w:rsid w:val="002271E9"/>
    <w:rsid w:val="00236A0D"/>
    <w:rsid w:val="00236A12"/>
    <w:rsid w:val="002372B7"/>
    <w:rsid w:val="00241C79"/>
    <w:rsid w:val="002460D9"/>
    <w:rsid w:val="0026532F"/>
    <w:rsid w:val="00274B88"/>
    <w:rsid w:val="002811D6"/>
    <w:rsid w:val="002864BB"/>
    <w:rsid w:val="0028795B"/>
    <w:rsid w:val="002944D9"/>
    <w:rsid w:val="00296A30"/>
    <w:rsid w:val="002A4004"/>
    <w:rsid w:val="002A4768"/>
    <w:rsid w:val="002A4829"/>
    <w:rsid w:val="002B30F8"/>
    <w:rsid w:val="002C75DF"/>
    <w:rsid w:val="002D1760"/>
    <w:rsid w:val="002D1B7E"/>
    <w:rsid w:val="002D760A"/>
    <w:rsid w:val="002E47F0"/>
    <w:rsid w:val="002F4952"/>
    <w:rsid w:val="002F72FF"/>
    <w:rsid w:val="00302EA3"/>
    <w:rsid w:val="00307EF8"/>
    <w:rsid w:val="00310B04"/>
    <w:rsid w:val="00311E59"/>
    <w:rsid w:val="0031362E"/>
    <w:rsid w:val="003201D6"/>
    <w:rsid w:val="003274EE"/>
    <w:rsid w:val="00332728"/>
    <w:rsid w:val="00337808"/>
    <w:rsid w:val="00350CA3"/>
    <w:rsid w:val="003551FD"/>
    <w:rsid w:val="00363B5A"/>
    <w:rsid w:val="00374EF3"/>
    <w:rsid w:val="0037578F"/>
    <w:rsid w:val="00381E8C"/>
    <w:rsid w:val="00390028"/>
    <w:rsid w:val="003A2531"/>
    <w:rsid w:val="003A3DC6"/>
    <w:rsid w:val="003B666A"/>
    <w:rsid w:val="003C15D9"/>
    <w:rsid w:val="003D1C50"/>
    <w:rsid w:val="003E4FFD"/>
    <w:rsid w:val="003E6E22"/>
    <w:rsid w:val="003F0E43"/>
    <w:rsid w:val="003F14D8"/>
    <w:rsid w:val="003F7FAF"/>
    <w:rsid w:val="00420F77"/>
    <w:rsid w:val="00421E2E"/>
    <w:rsid w:val="00430117"/>
    <w:rsid w:val="00431856"/>
    <w:rsid w:val="0043791B"/>
    <w:rsid w:val="004458A9"/>
    <w:rsid w:val="00452D46"/>
    <w:rsid w:val="004550A5"/>
    <w:rsid w:val="00455CB0"/>
    <w:rsid w:val="00462119"/>
    <w:rsid w:val="0046247C"/>
    <w:rsid w:val="0047469A"/>
    <w:rsid w:val="0047558D"/>
    <w:rsid w:val="004934D3"/>
    <w:rsid w:val="0049645A"/>
    <w:rsid w:val="00496A25"/>
    <w:rsid w:val="004A0424"/>
    <w:rsid w:val="004A05F3"/>
    <w:rsid w:val="004A2415"/>
    <w:rsid w:val="004A7632"/>
    <w:rsid w:val="004B392D"/>
    <w:rsid w:val="004B488E"/>
    <w:rsid w:val="004B50C8"/>
    <w:rsid w:val="004D5D51"/>
    <w:rsid w:val="004D74E2"/>
    <w:rsid w:val="004E107E"/>
    <w:rsid w:val="004E6DD9"/>
    <w:rsid w:val="004E7854"/>
    <w:rsid w:val="004F27E7"/>
    <w:rsid w:val="004F441B"/>
    <w:rsid w:val="00503173"/>
    <w:rsid w:val="00503D83"/>
    <w:rsid w:val="00507B2B"/>
    <w:rsid w:val="00522AF9"/>
    <w:rsid w:val="0052338F"/>
    <w:rsid w:val="00524C62"/>
    <w:rsid w:val="00527B31"/>
    <w:rsid w:val="00550CED"/>
    <w:rsid w:val="005562C0"/>
    <w:rsid w:val="00561D6D"/>
    <w:rsid w:val="0056609D"/>
    <w:rsid w:val="005750EA"/>
    <w:rsid w:val="00575DEC"/>
    <w:rsid w:val="005761CC"/>
    <w:rsid w:val="0058168A"/>
    <w:rsid w:val="00582CA0"/>
    <w:rsid w:val="00582ED2"/>
    <w:rsid w:val="005853ED"/>
    <w:rsid w:val="005A20CE"/>
    <w:rsid w:val="005A5517"/>
    <w:rsid w:val="005C02FE"/>
    <w:rsid w:val="005C2829"/>
    <w:rsid w:val="005C3C8B"/>
    <w:rsid w:val="005E1663"/>
    <w:rsid w:val="005E7A22"/>
    <w:rsid w:val="005F13DB"/>
    <w:rsid w:val="005F416B"/>
    <w:rsid w:val="005F5D6D"/>
    <w:rsid w:val="00612EF9"/>
    <w:rsid w:val="00615455"/>
    <w:rsid w:val="006241EC"/>
    <w:rsid w:val="00627859"/>
    <w:rsid w:val="0063035A"/>
    <w:rsid w:val="00633EF5"/>
    <w:rsid w:val="00644081"/>
    <w:rsid w:val="00644427"/>
    <w:rsid w:val="00646D46"/>
    <w:rsid w:val="006511F4"/>
    <w:rsid w:val="00652ECD"/>
    <w:rsid w:val="00653BCC"/>
    <w:rsid w:val="00657A47"/>
    <w:rsid w:val="00660FDC"/>
    <w:rsid w:val="00670FDF"/>
    <w:rsid w:val="00675C3A"/>
    <w:rsid w:val="006765DD"/>
    <w:rsid w:val="006809AA"/>
    <w:rsid w:val="00684225"/>
    <w:rsid w:val="00686410"/>
    <w:rsid w:val="00692D8C"/>
    <w:rsid w:val="006954E3"/>
    <w:rsid w:val="006A1983"/>
    <w:rsid w:val="006B0E80"/>
    <w:rsid w:val="006C1E18"/>
    <w:rsid w:val="006C7D14"/>
    <w:rsid w:val="006D194E"/>
    <w:rsid w:val="006D28B7"/>
    <w:rsid w:val="006E2BDA"/>
    <w:rsid w:val="006E3764"/>
    <w:rsid w:val="006E387F"/>
    <w:rsid w:val="006E4551"/>
    <w:rsid w:val="006E5966"/>
    <w:rsid w:val="006F1D47"/>
    <w:rsid w:val="00712A31"/>
    <w:rsid w:val="00717E19"/>
    <w:rsid w:val="00720761"/>
    <w:rsid w:val="00722CCC"/>
    <w:rsid w:val="007247C2"/>
    <w:rsid w:val="007262F5"/>
    <w:rsid w:val="0073307E"/>
    <w:rsid w:val="007404CB"/>
    <w:rsid w:val="00746E71"/>
    <w:rsid w:val="00751A29"/>
    <w:rsid w:val="00754F43"/>
    <w:rsid w:val="00771B01"/>
    <w:rsid w:val="0077489B"/>
    <w:rsid w:val="00775201"/>
    <w:rsid w:val="007776AD"/>
    <w:rsid w:val="0078285B"/>
    <w:rsid w:val="0079450C"/>
    <w:rsid w:val="00795022"/>
    <w:rsid w:val="00795719"/>
    <w:rsid w:val="007A7388"/>
    <w:rsid w:val="007B6D92"/>
    <w:rsid w:val="007B7F83"/>
    <w:rsid w:val="007C4210"/>
    <w:rsid w:val="007C60B3"/>
    <w:rsid w:val="007C7C36"/>
    <w:rsid w:val="007D0051"/>
    <w:rsid w:val="008158B5"/>
    <w:rsid w:val="00822C6C"/>
    <w:rsid w:val="008254B2"/>
    <w:rsid w:val="00827454"/>
    <w:rsid w:val="00831175"/>
    <w:rsid w:val="0083540E"/>
    <w:rsid w:val="00835A83"/>
    <w:rsid w:val="00850DD6"/>
    <w:rsid w:val="0085370E"/>
    <w:rsid w:val="00855B12"/>
    <w:rsid w:val="00861828"/>
    <w:rsid w:val="008641F6"/>
    <w:rsid w:val="00867AF2"/>
    <w:rsid w:val="008718D9"/>
    <w:rsid w:val="00871D47"/>
    <w:rsid w:val="0087244E"/>
    <w:rsid w:val="00872CEF"/>
    <w:rsid w:val="00873156"/>
    <w:rsid w:val="00874A34"/>
    <w:rsid w:val="008772D4"/>
    <w:rsid w:val="00877CD8"/>
    <w:rsid w:val="00880F0E"/>
    <w:rsid w:val="0088216B"/>
    <w:rsid w:val="008A37E4"/>
    <w:rsid w:val="008B0BF5"/>
    <w:rsid w:val="008C3594"/>
    <w:rsid w:val="008D09F8"/>
    <w:rsid w:val="008E022D"/>
    <w:rsid w:val="008E149E"/>
    <w:rsid w:val="008F5CF3"/>
    <w:rsid w:val="009002D6"/>
    <w:rsid w:val="00903851"/>
    <w:rsid w:val="00905C85"/>
    <w:rsid w:val="00910BBE"/>
    <w:rsid w:val="0091531C"/>
    <w:rsid w:val="00924B02"/>
    <w:rsid w:val="00934734"/>
    <w:rsid w:val="009357B8"/>
    <w:rsid w:val="0094434E"/>
    <w:rsid w:val="00946971"/>
    <w:rsid w:val="00951181"/>
    <w:rsid w:val="00957A21"/>
    <w:rsid w:val="00970E6A"/>
    <w:rsid w:val="00971163"/>
    <w:rsid w:val="00975937"/>
    <w:rsid w:val="009839CF"/>
    <w:rsid w:val="009A77E5"/>
    <w:rsid w:val="009B1B76"/>
    <w:rsid w:val="009C3509"/>
    <w:rsid w:val="009D033E"/>
    <w:rsid w:val="009D69FD"/>
    <w:rsid w:val="009E232D"/>
    <w:rsid w:val="009F0BB6"/>
    <w:rsid w:val="009F7A8C"/>
    <w:rsid w:val="00A059C3"/>
    <w:rsid w:val="00A06D33"/>
    <w:rsid w:val="00A16393"/>
    <w:rsid w:val="00A16F10"/>
    <w:rsid w:val="00A17F04"/>
    <w:rsid w:val="00A2047E"/>
    <w:rsid w:val="00A21585"/>
    <w:rsid w:val="00A2551C"/>
    <w:rsid w:val="00A36112"/>
    <w:rsid w:val="00A36519"/>
    <w:rsid w:val="00A40DF6"/>
    <w:rsid w:val="00A52396"/>
    <w:rsid w:val="00A559EC"/>
    <w:rsid w:val="00A56FF0"/>
    <w:rsid w:val="00A60D14"/>
    <w:rsid w:val="00A714A6"/>
    <w:rsid w:val="00A7330C"/>
    <w:rsid w:val="00A8066D"/>
    <w:rsid w:val="00A82DAD"/>
    <w:rsid w:val="00A86478"/>
    <w:rsid w:val="00AA27D2"/>
    <w:rsid w:val="00AA661B"/>
    <w:rsid w:val="00AB1D2B"/>
    <w:rsid w:val="00AB6D99"/>
    <w:rsid w:val="00AC052D"/>
    <w:rsid w:val="00AC5542"/>
    <w:rsid w:val="00AC6809"/>
    <w:rsid w:val="00AC7F43"/>
    <w:rsid w:val="00AD13A8"/>
    <w:rsid w:val="00AD33E0"/>
    <w:rsid w:val="00AE1004"/>
    <w:rsid w:val="00AF1580"/>
    <w:rsid w:val="00AF6A32"/>
    <w:rsid w:val="00B173C0"/>
    <w:rsid w:val="00B2261F"/>
    <w:rsid w:val="00B23080"/>
    <w:rsid w:val="00B34881"/>
    <w:rsid w:val="00B35CE3"/>
    <w:rsid w:val="00B41F6C"/>
    <w:rsid w:val="00B450AA"/>
    <w:rsid w:val="00B45ACE"/>
    <w:rsid w:val="00B61F11"/>
    <w:rsid w:val="00B64DCF"/>
    <w:rsid w:val="00B90E47"/>
    <w:rsid w:val="00B93008"/>
    <w:rsid w:val="00BC2A31"/>
    <w:rsid w:val="00BC793C"/>
    <w:rsid w:val="00BD0CB9"/>
    <w:rsid w:val="00BE1938"/>
    <w:rsid w:val="00BE4AAE"/>
    <w:rsid w:val="00BE5A1E"/>
    <w:rsid w:val="00BE7AAB"/>
    <w:rsid w:val="00BF6004"/>
    <w:rsid w:val="00BF6799"/>
    <w:rsid w:val="00BF6E6A"/>
    <w:rsid w:val="00C00370"/>
    <w:rsid w:val="00C13BF0"/>
    <w:rsid w:val="00C15BBD"/>
    <w:rsid w:val="00C30691"/>
    <w:rsid w:val="00C33B49"/>
    <w:rsid w:val="00C37C22"/>
    <w:rsid w:val="00C4409F"/>
    <w:rsid w:val="00C44225"/>
    <w:rsid w:val="00C5742D"/>
    <w:rsid w:val="00C57797"/>
    <w:rsid w:val="00C639AD"/>
    <w:rsid w:val="00C7024E"/>
    <w:rsid w:val="00C76202"/>
    <w:rsid w:val="00C8230E"/>
    <w:rsid w:val="00C873C6"/>
    <w:rsid w:val="00C90659"/>
    <w:rsid w:val="00CA4D7E"/>
    <w:rsid w:val="00CB2EDE"/>
    <w:rsid w:val="00CC4725"/>
    <w:rsid w:val="00CF6AC1"/>
    <w:rsid w:val="00D01927"/>
    <w:rsid w:val="00D22DE0"/>
    <w:rsid w:val="00D3159D"/>
    <w:rsid w:val="00D33C2C"/>
    <w:rsid w:val="00D363F4"/>
    <w:rsid w:val="00D40CC6"/>
    <w:rsid w:val="00D47279"/>
    <w:rsid w:val="00D527B3"/>
    <w:rsid w:val="00D53CF7"/>
    <w:rsid w:val="00D71EE3"/>
    <w:rsid w:val="00D730DD"/>
    <w:rsid w:val="00D80940"/>
    <w:rsid w:val="00D8485A"/>
    <w:rsid w:val="00D85568"/>
    <w:rsid w:val="00D87F2E"/>
    <w:rsid w:val="00D97353"/>
    <w:rsid w:val="00DA3F63"/>
    <w:rsid w:val="00DB2059"/>
    <w:rsid w:val="00DB6832"/>
    <w:rsid w:val="00DC2013"/>
    <w:rsid w:val="00DC246C"/>
    <w:rsid w:val="00DC39AD"/>
    <w:rsid w:val="00DC5C66"/>
    <w:rsid w:val="00DD0859"/>
    <w:rsid w:val="00DD20AC"/>
    <w:rsid w:val="00DD35BA"/>
    <w:rsid w:val="00DD39BE"/>
    <w:rsid w:val="00DD789E"/>
    <w:rsid w:val="00DE0277"/>
    <w:rsid w:val="00DE2D47"/>
    <w:rsid w:val="00DF04DC"/>
    <w:rsid w:val="00DF5B43"/>
    <w:rsid w:val="00E037B8"/>
    <w:rsid w:val="00E05728"/>
    <w:rsid w:val="00E13984"/>
    <w:rsid w:val="00E144FC"/>
    <w:rsid w:val="00E163BA"/>
    <w:rsid w:val="00E17C9D"/>
    <w:rsid w:val="00E20E39"/>
    <w:rsid w:val="00E26693"/>
    <w:rsid w:val="00E27886"/>
    <w:rsid w:val="00E315FC"/>
    <w:rsid w:val="00E36669"/>
    <w:rsid w:val="00E5474E"/>
    <w:rsid w:val="00E553C1"/>
    <w:rsid w:val="00E7275C"/>
    <w:rsid w:val="00E7295A"/>
    <w:rsid w:val="00E77BD9"/>
    <w:rsid w:val="00E821FC"/>
    <w:rsid w:val="00E86A76"/>
    <w:rsid w:val="00EB57E9"/>
    <w:rsid w:val="00EB71B3"/>
    <w:rsid w:val="00EC504F"/>
    <w:rsid w:val="00EC7E08"/>
    <w:rsid w:val="00ED0AF9"/>
    <w:rsid w:val="00ED3671"/>
    <w:rsid w:val="00ED3CDC"/>
    <w:rsid w:val="00ED40F5"/>
    <w:rsid w:val="00EE6737"/>
    <w:rsid w:val="00EE7E5E"/>
    <w:rsid w:val="00EF238F"/>
    <w:rsid w:val="00F00AB2"/>
    <w:rsid w:val="00F01A86"/>
    <w:rsid w:val="00F05BB7"/>
    <w:rsid w:val="00F0677A"/>
    <w:rsid w:val="00F1748F"/>
    <w:rsid w:val="00F17F3E"/>
    <w:rsid w:val="00F23D92"/>
    <w:rsid w:val="00F26449"/>
    <w:rsid w:val="00F32A50"/>
    <w:rsid w:val="00F33E03"/>
    <w:rsid w:val="00F33ED0"/>
    <w:rsid w:val="00F41A12"/>
    <w:rsid w:val="00F447A1"/>
    <w:rsid w:val="00F56B6E"/>
    <w:rsid w:val="00F61AB7"/>
    <w:rsid w:val="00F62A21"/>
    <w:rsid w:val="00F74573"/>
    <w:rsid w:val="00F74AD2"/>
    <w:rsid w:val="00F83A2C"/>
    <w:rsid w:val="00F90D9D"/>
    <w:rsid w:val="00F9774A"/>
    <w:rsid w:val="00FB2DAD"/>
    <w:rsid w:val="00FC4AF5"/>
    <w:rsid w:val="00FD3CF1"/>
    <w:rsid w:val="00FD7B1B"/>
    <w:rsid w:val="00FE23F0"/>
    <w:rsid w:val="00FE4B75"/>
    <w:rsid w:val="00FF093A"/>
    <w:rsid w:val="00FF1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B130D3"/>
  <w15:docId w15:val="{68D2C443-8930-4211-9E43-7397FC475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lsdException w:name="footer" w:semiHidden="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EF3"/>
    <w:rPr>
      <w:rFonts w:ascii="Calibri" w:hAnsi="Calibri" w:cs="Calibri"/>
      <w:sz w:val="24"/>
      <w:szCs w:val="24"/>
      <w:lang w:val="en-GB" w:eastAsia="en-GB"/>
    </w:rPr>
  </w:style>
  <w:style w:type="paragraph" w:styleId="Heading1">
    <w:name w:val="heading 1"/>
    <w:basedOn w:val="Normal"/>
    <w:next w:val="Normal"/>
    <w:link w:val="Heading1Char"/>
    <w:uiPriority w:val="9"/>
    <w:qFormat/>
    <w:rsid w:val="00374EF3"/>
    <w:pPr>
      <w:keepNext/>
      <w:keepLines/>
      <w:spacing w:before="480"/>
      <w:outlineLvl w:val="0"/>
    </w:pPr>
    <w:rPr>
      <w:rFonts w:ascii="Cambria" w:hAnsi="Cambria" w:cs="Cambria"/>
      <w:b/>
      <w:bCs/>
      <w:sz w:val="28"/>
      <w:szCs w:val="28"/>
    </w:rPr>
  </w:style>
  <w:style w:type="paragraph" w:styleId="Heading2">
    <w:name w:val="heading 2"/>
    <w:basedOn w:val="Normal"/>
    <w:next w:val="Normal"/>
    <w:link w:val="Heading2Char"/>
    <w:uiPriority w:val="9"/>
    <w:qFormat/>
    <w:rsid w:val="00374EF3"/>
    <w:pPr>
      <w:keepNext/>
      <w:keepLines/>
      <w:spacing w:before="200"/>
      <w:outlineLvl w:val="1"/>
    </w:pPr>
    <w:rPr>
      <w:rFonts w:ascii="Cambria" w:hAnsi="Cambria" w:cs="Cambria"/>
      <w:b/>
      <w:bCs/>
      <w:sz w:val="26"/>
      <w:szCs w:val="26"/>
    </w:rPr>
  </w:style>
  <w:style w:type="paragraph" w:styleId="Heading3">
    <w:name w:val="heading 3"/>
    <w:basedOn w:val="Normal"/>
    <w:next w:val="Normal"/>
    <w:link w:val="Heading3Char"/>
    <w:uiPriority w:val="9"/>
    <w:unhideWhenUsed/>
    <w:qFormat/>
    <w:rsid w:val="005E7A22"/>
    <w:pPr>
      <w:keepNext/>
      <w:keepLines/>
      <w:spacing w:before="200" w:line="259" w:lineRule="auto"/>
      <w:outlineLvl w:val="2"/>
    </w:pPr>
    <w:rPr>
      <w:rFonts w:asciiTheme="majorHAnsi" w:eastAsiaTheme="majorEastAsia" w:hAnsiTheme="majorHAnsi" w:cstheme="majorBidi"/>
      <w:b/>
      <w:bCs/>
      <w:color w:val="4F81BD" w:themeColor="accent1"/>
      <w:sz w:val="22"/>
      <w:szCs w:val="22"/>
      <w:lang w:eastAsia="en-US"/>
    </w:rPr>
  </w:style>
  <w:style w:type="paragraph" w:styleId="Heading4">
    <w:name w:val="heading 4"/>
    <w:basedOn w:val="Normal"/>
    <w:next w:val="Normal"/>
    <w:link w:val="Heading4Char"/>
    <w:uiPriority w:val="9"/>
    <w:semiHidden/>
    <w:unhideWhenUsed/>
    <w:qFormat/>
    <w:rsid w:val="005E7A22"/>
    <w:pPr>
      <w:keepNext/>
      <w:keepLines/>
      <w:spacing w:before="200" w:line="259" w:lineRule="auto"/>
      <w:outlineLvl w:val="3"/>
    </w:pPr>
    <w:rPr>
      <w:rFonts w:asciiTheme="majorHAnsi" w:eastAsiaTheme="majorEastAsia" w:hAnsiTheme="majorHAnsi" w:cstheme="majorBidi"/>
      <w:b/>
      <w:bCs/>
      <w:i/>
      <w:iCs/>
      <w:color w:val="4F81BD" w:themeColor="accent1"/>
      <w:sz w:val="22"/>
      <w:szCs w:val="22"/>
      <w:lang w:eastAsia="en-US"/>
    </w:rPr>
  </w:style>
  <w:style w:type="paragraph" w:styleId="Heading5">
    <w:name w:val="heading 5"/>
    <w:basedOn w:val="Normal"/>
    <w:next w:val="Normal"/>
    <w:link w:val="Heading5Char"/>
    <w:uiPriority w:val="9"/>
    <w:semiHidden/>
    <w:unhideWhenUsed/>
    <w:qFormat/>
    <w:rsid w:val="00F1748F"/>
    <w:pPr>
      <w:keepNext/>
      <w:keepLines/>
      <w:spacing w:before="120" w:line="252" w:lineRule="auto"/>
      <w:jc w:val="both"/>
      <w:outlineLvl w:val="4"/>
    </w:pPr>
    <w:rPr>
      <w:rFonts w:asciiTheme="majorHAnsi" w:eastAsiaTheme="majorEastAsia" w:hAnsiTheme="majorHAnsi" w:cstheme="majorBidi"/>
      <w:b/>
      <w:bCs/>
      <w:sz w:val="22"/>
      <w:szCs w:val="22"/>
      <w:lang w:val="en-US" w:eastAsia="en-US"/>
    </w:rPr>
  </w:style>
  <w:style w:type="paragraph" w:styleId="Heading6">
    <w:name w:val="heading 6"/>
    <w:basedOn w:val="Normal"/>
    <w:next w:val="Normal"/>
    <w:link w:val="Heading6Char"/>
    <w:uiPriority w:val="9"/>
    <w:semiHidden/>
    <w:unhideWhenUsed/>
    <w:qFormat/>
    <w:rsid w:val="00F1748F"/>
    <w:pPr>
      <w:keepNext/>
      <w:keepLines/>
      <w:spacing w:before="120" w:line="252" w:lineRule="auto"/>
      <w:jc w:val="both"/>
      <w:outlineLvl w:val="5"/>
    </w:pPr>
    <w:rPr>
      <w:rFonts w:asciiTheme="majorHAnsi" w:eastAsiaTheme="majorEastAsia" w:hAnsiTheme="majorHAnsi" w:cstheme="majorBidi"/>
      <w:b/>
      <w:bCs/>
      <w:i/>
      <w:iCs/>
      <w:sz w:val="22"/>
      <w:szCs w:val="22"/>
      <w:lang w:val="en-US" w:eastAsia="en-US"/>
    </w:rPr>
  </w:style>
  <w:style w:type="paragraph" w:styleId="Heading7">
    <w:name w:val="heading 7"/>
    <w:basedOn w:val="Normal"/>
    <w:next w:val="Normal"/>
    <w:link w:val="Heading7Char"/>
    <w:uiPriority w:val="9"/>
    <w:semiHidden/>
    <w:unhideWhenUsed/>
    <w:qFormat/>
    <w:rsid w:val="00F1748F"/>
    <w:pPr>
      <w:keepNext/>
      <w:keepLines/>
      <w:spacing w:before="120" w:line="252" w:lineRule="auto"/>
      <w:jc w:val="both"/>
      <w:outlineLvl w:val="6"/>
    </w:pPr>
    <w:rPr>
      <w:rFonts w:asciiTheme="minorHAnsi" w:hAnsiTheme="minorHAnsi" w:cstheme="minorBidi"/>
      <w:i/>
      <w:iCs/>
      <w:sz w:val="22"/>
      <w:szCs w:val="22"/>
      <w:lang w:val="en-US" w:eastAsia="en-US"/>
    </w:rPr>
  </w:style>
  <w:style w:type="paragraph" w:styleId="Heading8">
    <w:name w:val="heading 8"/>
    <w:basedOn w:val="Normal"/>
    <w:next w:val="Normal"/>
    <w:link w:val="Heading8Char"/>
    <w:uiPriority w:val="9"/>
    <w:semiHidden/>
    <w:unhideWhenUsed/>
    <w:qFormat/>
    <w:rsid w:val="00F1748F"/>
    <w:pPr>
      <w:keepNext/>
      <w:keepLines/>
      <w:spacing w:before="120" w:line="252" w:lineRule="auto"/>
      <w:jc w:val="both"/>
      <w:outlineLvl w:val="7"/>
    </w:pPr>
    <w:rPr>
      <w:rFonts w:asciiTheme="minorHAnsi" w:hAnsiTheme="minorHAnsi" w:cstheme="minorBidi"/>
      <w:b/>
      <w:bCs/>
      <w:sz w:val="22"/>
      <w:szCs w:val="22"/>
      <w:lang w:val="en-US" w:eastAsia="en-US"/>
    </w:rPr>
  </w:style>
  <w:style w:type="paragraph" w:styleId="Heading9">
    <w:name w:val="heading 9"/>
    <w:basedOn w:val="Normal"/>
    <w:next w:val="Normal"/>
    <w:link w:val="Heading9Char"/>
    <w:uiPriority w:val="9"/>
    <w:semiHidden/>
    <w:unhideWhenUsed/>
    <w:qFormat/>
    <w:rsid w:val="00F1748F"/>
    <w:pPr>
      <w:keepNext/>
      <w:keepLines/>
      <w:spacing w:before="120" w:line="252" w:lineRule="auto"/>
      <w:jc w:val="both"/>
      <w:outlineLvl w:val="8"/>
    </w:pPr>
    <w:rPr>
      <w:rFonts w:asciiTheme="minorHAnsi" w:hAnsiTheme="minorHAnsi" w:cstheme="minorBidi"/>
      <w:i/>
      <w:i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EF3"/>
    <w:rPr>
      <w:rFonts w:ascii="Cambria" w:hAnsi="Cambria" w:cs="Cambria"/>
      <w:b/>
      <w:bCs/>
      <w:color w:val="auto"/>
      <w:sz w:val="28"/>
      <w:szCs w:val="28"/>
      <w:lang w:eastAsia="en-GB"/>
    </w:rPr>
  </w:style>
  <w:style w:type="character" w:customStyle="1" w:styleId="Heading2Char">
    <w:name w:val="Heading 2 Char"/>
    <w:basedOn w:val="DefaultParagraphFont"/>
    <w:link w:val="Heading2"/>
    <w:rsid w:val="00374EF3"/>
    <w:rPr>
      <w:rFonts w:ascii="Cambria" w:hAnsi="Cambria" w:cs="Cambria"/>
      <w:b/>
      <w:bCs/>
      <w:color w:val="auto"/>
      <w:sz w:val="26"/>
      <w:szCs w:val="26"/>
      <w:lang w:eastAsia="en-GB"/>
    </w:rPr>
  </w:style>
  <w:style w:type="paragraph" w:styleId="Header">
    <w:name w:val="header"/>
    <w:basedOn w:val="Normal"/>
    <w:link w:val="HeaderChar"/>
    <w:uiPriority w:val="99"/>
    <w:rsid w:val="00374EF3"/>
    <w:pPr>
      <w:tabs>
        <w:tab w:val="center" w:pos="4513"/>
        <w:tab w:val="right" w:pos="9026"/>
      </w:tabs>
    </w:pPr>
    <w:rPr>
      <w:sz w:val="22"/>
      <w:szCs w:val="22"/>
      <w:lang w:eastAsia="en-US"/>
    </w:rPr>
  </w:style>
  <w:style w:type="character" w:customStyle="1" w:styleId="HeaderChar">
    <w:name w:val="Header Char"/>
    <w:basedOn w:val="DefaultParagraphFont"/>
    <w:link w:val="Header"/>
    <w:uiPriority w:val="99"/>
    <w:rsid w:val="00374EF3"/>
    <w:rPr>
      <w:rFonts w:ascii="Times New Roman" w:hAnsi="Times New Roman" w:cs="Times New Roman"/>
    </w:rPr>
  </w:style>
  <w:style w:type="paragraph" w:styleId="Footer">
    <w:name w:val="footer"/>
    <w:basedOn w:val="Normal"/>
    <w:link w:val="FooterChar"/>
    <w:uiPriority w:val="99"/>
    <w:rsid w:val="00374EF3"/>
    <w:pPr>
      <w:tabs>
        <w:tab w:val="center" w:pos="4513"/>
        <w:tab w:val="right" w:pos="9026"/>
      </w:tabs>
    </w:pPr>
    <w:rPr>
      <w:sz w:val="22"/>
      <w:szCs w:val="22"/>
      <w:lang w:eastAsia="en-US"/>
    </w:rPr>
  </w:style>
  <w:style w:type="character" w:customStyle="1" w:styleId="FooterChar">
    <w:name w:val="Footer Char"/>
    <w:basedOn w:val="DefaultParagraphFont"/>
    <w:link w:val="Footer"/>
    <w:uiPriority w:val="99"/>
    <w:rsid w:val="00374EF3"/>
    <w:rPr>
      <w:rFonts w:ascii="Times New Roman" w:hAnsi="Times New Roman" w:cs="Times New Roman"/>
    </w:rPr>
  </w:style>
  <w:style w:type="paragraph" w:styleId="BalloonText">
    <w:name w:val="Balloon Text"/>
    <w:basedOn w:val="Normal"/>
    <w:link w:val="BalloonTextChar"/>
    <w:uiPriority w:val="99"/>
    <w:rsid w:val="00374EF3"/>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374EF3"/>
    <w:rPr>
      <w:rFonts w:ascii="Tahoma" w:hAnsi="Tahoma" w:cs="Tahoma"/>
      <w:sz w:val="16"/>
      <w:szCs w:val="16"/>
    </w:rPr>
  </w:style>
  <w:style w:type="paragraph" w:styleId="TOCHeading">
    <w:name w:val="TOC Heading"/>
    <w:basedOn w:val="Heading1"/>
    <w:next w:val="Normal"/>
    <w:uiPriority w:val="39"/>
    <w:qFormat/>
    <w:rsid w:val="00374EF3"/>
    <w:pPr>
      <w:spacing w:line="276" w:lineRule="auto"/>
      <w:outlineLvl w:val="9"/>
    </w:pPr>
    <w:rPr>
      <w:lang w:val="en-US" w:eastAsia="en-US"/>
    </w:rPr>
  </w:style>
  <w:style w:type="paragraph" w:styleId="TOC1">
    <w:name w:val="toc 1"/>
    <w:basedOn w:val="Normal"/>
    <w:next w:val="Normal"/>
    <w:autoRedefine/>
    <w:uiPriority w:val="39"/>
    <w:rsid w:val="00374EF3"/>
    <w:pPr>
      <w:spacing w:after="100"/>
    </w:pPr>
  </w:style>
  <w:style w:type="character" w:styleId="Hyperlink">
    <w:name w:val="Hyperlink"/>
    <w:basedOn w:val="DefaultParagraphFont"/>
    <w:uiPriority w:val="99"/>
    <w:rsid w:val="00374EF3"/>
    <w:rPr>
      <w:rFonts w:ascii="Times New Roman" w:hAnsi="Times New Roman" w:cs="Times New Roman"/>
      <w:color w:val="0000FF"/>
      <w:u w:val="single"/>
    </w:rPr>
  </w:style>
  <w:style w:type="paragraph" w:styleId="ListParagraph">
    <w:name w:val="List Paragraph"/>
    <w:basedOn w:val="Normal"/>
    <w:uiPriority w:val="34"/>
    <w:qFormat/>
    <w:rsid w:val="00374EF3"/>
    <w:pPr>
      <w:ind w:left="720"/>
    </w:pPr>
  </w:style>
  <w:style w:type="paragraph" w:styleId="TOC2">
    <w:name w:val="toc 2"/>
    <w:basedOn w:val="Normal"/>
    <w:next w:val="Normal"/>
    <w:autoRedefine/>
    <w:uiPriority w:val="39"/>
    <w:rsid w:val="00374EF3"/>
    <w:pPr>
      <w:spacing w:after="100"/>
      <w:ind w:left="200"/>
    </w:pPr>
  </w:style>
  <w:style w:type="character" w:styleId="CommentReference">
    <w:name w:val="annotation reference"/>
    <w:basedOn w:val="DefaultParagraphFont"/>
    <w:unhideWhenUsed/>
    <w:rsid w:val="00527B31"/>
    <w:rPr>
      <w:sz w:val="16"/>
      <w:szCs w:val="16"/>
    </w:rPr>
  </w:style>
  <w:style w:type="paragraph" w:styleId="CommentText">
    <w:name w:val="annotation text"/>
    <w:basedOn w:val="Normal"/>
    <w:link w:val="CommentTextChar"/>
    <w:unhideWhenUsed/>
    <w:rsid w:val="00527B31"/>
    <w:rPr>
      <w:sz w:val="20"/>
      <w:szCs w:val="20"/>
    </w:rPr>
  </w:style>
  <w:style w:type="character" w:customStyle="1" w:styleId="CommentTextChar">
    <w:name w:val="Comment Text Char"/>
    <w:basedOn w:val="DefaultParagraphFont"/>
    <w:link w:val="CommentText"/>
    <w:rsid w:val="00527B31"/>
    <w:rPr>
      <w:rFonts w:ascii="Calibri" w:hAnsi="Calibri" w:cs="Calibri"/>
      <w:sz w:val="20"/>
      <w:szCs w:val="20"/>
      <w:lang w:val="en-GB" w:eastAsia="en-GB"/>
    </w:rPr>
  </w:style>
  <w:style w:type="paragraph" w:styleId="CommentSubject">
    <w:name w:val="annotation subject"/>
    <w:basedOn w:val="CommentText"/>
    <w:next w:val="CommentText"/>
    <w:link w:val="CommentSubjectChar"/>
    <w:uiPriority w:val="99"/>
    <w:semiHidden/>
    <w:unhideWhenUsed/>
    <w:rsid w:val="00527B31"/>
    <w:rPr>
      <w:b/>
      <w:bCs/>
    </w:rPr>
  </w:style>
  <w:style w:type="character" w:customStyle="1" w:styleId="CommentSubjectChar">
    <w:name w:val="Comment Subject Char"/>
    <w:basedOn w:val="CommentTextChar"/>
    <w:link w:val="CommentSubject"/>
    <w:uiPriority w:val="99"/>
    <w:semiHidden/>
    <w:rsid w:val="00527B31"/>
    <w:rPr>
      <w:rFonts w:ascii="Calibri" w:hAnsi="Calibri" w:cs="Calibri"/>
      <w:b/>
      <w:bCs/>
      <w:sz w:val="20"/>
      <w:szCs w:val="20"/>
      <w:lang w:val="en-GB" w:eastAsia="en-GB"/>
    </w:rPr>
  </w:style>
  <w:style w:type="table" w:styleId="TableGrid">
    <w:name w:val="Table Grid"/>
    <w:basedOn w:val="TableNormal"/>
    <w:uiPriority w:val="59"/>
    <w:rsid w:val="00C8230E"/>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basedOn w:val="Normal"/>
    <w:rsid w:val="00C8230E"/>
    <w:pPr>
      <w:spacing w:before="120"/>
    </w:pPr>
    <w:rPr>
      <w:rFonts w:ascii="Times New Roman" w:eastAsia="Times New Roman" w:hAnsi="Times New Roman" w:cs="Times New Roman"/>
      <w:b/>
      <w:szCs w:val="20"/>
      <w:lang w:eastAsia="en-US"/>
    </w:rPr>
  </w:style>
  <w:style w:type="paragraph" w:customStyle="1" w:styleId="Default">
    <w:name w:val="Default"/>
    <w:rsid w:val="00C8230E"/>
    <w:pPr>
      <w:widowControl w:val="0"/>
      <w:autoSpaceDE w:val="0"/>
      <w:autoSpaceDN w:val="0"/>
      <w:adjustRightInd w:val="0"/>
    </w:pPr>
    <w:rPr>
      <w:rFonts w:ascii="Calibri" w:eastAsia="Times New Roman" w:hAnsi="Calibri" w:cs="Calibri"/>
      <w:color w:val="000000"/>
      <w:sz w:val="24"/>
      <w:szCs w:val="24"/>
      <w:lang w:val="en-CA" w:eastAsia="en-CA"/>
    </w:rPr>
  </w:style>
  <w:style w:type="paragraph" w:customStyle="1" w:styleId="Table">
    <w:name w:val="Table"/>
    <w:basedOn w:val="Normal"/>
    <w:rsid w:val="00C8230E"/>
    <w:pPr>
      <w:tabs>
        <w:tab w:val="left" w:pos="355"/>
      </w:tabs>
      <w:spacing w:before="40" w:after="40"/>
    </w:pPr>
    <w:rPr>
      <w:rFonts w:ascii="Arial Narrow" w:eastAsia="Times New Roman" w:hAnsi="Arial Narrow" w:cs="Times New Roman"/>
      <w:sz w:val="18"/>
      <w:szCs w:val="20"/>
      <w:lang w:val="en-US" w:eastAsia="en-US"/>
    </w:rPr>
  </w:style>
  <w:style w:type="character" w:customStyle="1" w:styleId="apple-converted-space">
    <w:name w:val="apple-converted-space"/>
    <w:basedOn w:val="DefaultParagraphFont"/>
    <w:rsid w:val="00C8230E"/>
  </w:style>
  <w:style w:type="character" w:styleId="Emphasis">
    <w:name w:val="Emphasis"/>
    <w:basedOn w:val="DefaultParagraphFont"/>
    <w:uiPriority w:val="20"/>
    <w:qFormat/>
    <w:rsid w:val="00C8230E"/>
    <w:rPr>
      <w:i/>
      <w:iCs/>
    </w:rPr>
  </w:style>
  <w:style w:type="paragraph" w:styleId="EndnoteText">
    <w:name w:val="endnote text"/>
    <w:basedOn w:val="Normal"/>
    <w:link w:val="EndnoteTextChar"/>
    <w:unhideWhenUsed/>
    <w:rsid w:val="00C8230E"/>
    <w:rPr>
      <w:rFonts w:ascii="Book Antiqua" w:eastAsia="Times New Roman" w:hAnsi="Book Antiqua" w:cs="Times New Roman"/>
      <w:color w:val="000080"/>
      <w:sz w:val="20"/>
      <w:szCs w:val="20"/>
      <w:lang w:val="en-US" w:eastAsia="en-US"/>
    </w:rPr>
  </w:style>
  <w:style w:type="character" w:customStyle="1" w:styleId="EndnoteTextChar">
    <w:name w:val="Endnote Text Char"/>
    <w:basedOn w:val="DefaultParagraphFont"/>
    <w:link w:val="EndnoteText"/>
    <w:rsid w:val="00C8230E"/>
    <w:rPr>
      <w:rFonts w:ascii="Book Antiqua" w:eastAsia="Times New Roman" w:hAnsi="Book Antiqua" w:cs="Times New Roman"/>
      <w:color w:val="000080"/>
      <w:sz w:val="20"/>
      <w:szCs w:val="20"/>
    </w:rPr>
  </w:style>
  <w:style w:type="character" w:styleId="EndnoteReference">
    <w:name w:val="endnote reference"/>
    <w:basedOn w:val="DefaultParagraphFont"/>
    <w:uiPriority w:val="99"/>
    <w:unhideWhenUsed/>
    <w:rsid w:val="00C8230E"/>
    <w:rPr>
      <w:vertAlign w:val="superscript"/>
    </w:rPr>
  </w:style>
  <w:style w:type="table" w:styleId="MediumShading1-Accent5">
    <w:name w:val="Medium Shading 1 Accent 5"/>
    <w:basedOn w:val="TableNormal"/>
    <w:uiPriority w:val="63"/>
    <w:rsid w:val="00C8230E"/>
    <w:rPr>
      <w:lang w:val="en-GB"/>
    </w:rPr>
    <w:tblPr>
      <w:tblStyleRowBandSize w:val="1"/>
      <w:tblStyleColBandSize w:val="1"/>
      <w:tblInd w:w="0" w:type="nil"/>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575DEC"/>
    <w:rPr>
      <w:b/>
      <w:bCs/>
    </w:rPr>
  </w:style>
  <w:style w:type="paragraph" w:styleId="FootnoteText">
    <w:name w:val="footnote text"/>
    <w:basedOn w:val="Normal"/>
    <w:link w:val="FootnoteTextChar"/>
    <w:unhideWhenUsed/>
    <w:rsid w:val="00F0677A"/>
    <w:rPr>
      <w:sz w:val="20"/>
      <w:szCs w:val="20"/>
    </w:rPr>
  </w:style>
  <w:style w:type="character" w:customStyle="1" w:styleId="FootnoteTextChar">
    <w:name w:val="Footnote Text Char"/>
    <w:basedOn w:val="DefaultParagraphFont"/>
    <w:link w:val="FootnoteText"/>
    <w:rsid w:val="00F0677A"/>
    <w:rPr>
      <w:rFonts w:ascii="Calibri" w:hAnsi="Calibri" w:cs="Calibri"/>
      <w:sz w:val="20"/>
      <w:szCs w:val="20"/>
      <w:lang w:val="en-GB" w:eastAsia="en-GB"/>
    </w:rPr>
  </w:style>
  <w:style w:type="character" w:styleId="FootnoteReference">
    <w:name w:val="footnote reference"/>
    <w:basedOn w:val="DefaultParagraphFont"/>
    <w:unhideWhenUsed/>
    <w:rsid w:val="00F0677A"/>
    <w:rPr>
      <w:vertAlign w:val="superscript"/>
    </w:rPr>
  </w:style>
  <w:style w:type="paragraph" w:styleId="Title">
    <w:name w:val="Title"/>
    <w:basedOn w:val="Normal"/>
    <w:next w:val="Normal"/>
    <w:link w:val="TitleChar"/>
    <w:uiPriority w:val="10"/>
    <w:qFormat/>
    <w:rsid w:val="009B1B7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9B1B76"/>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3Char">
    <w:name w:val="Heading 3 Char"/>
    <w:basedOn w:val="DefaultParagraphFont"/>
    <w:link w:val="Heading3"/>
    <w:uiPriority w:val="9"/>
    <w:rsid w:val="005E7A22"/>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5E7A22"/>
    <w:rPr>
      <w:rFonts w:asciiTheme="majorHAnsi" w:eastAsiaTheme="majorEastAsia" w:hAnsiTheme="majorHAnsi" w:cstheme="majorBidi"/>
      <w:b/>
      <w:bCs/>
      <w:i/>
      <w:iCs/>
      <w:color w:val="4F81BD" w:themeColor="accent1"/>
      <w:lang w:val="en-GB"/>
    </w:rPr>
  </w:style>
  <w:style w:type="paragraph" w:styleId="Caption">
    <w:name w:val="caption"/>
    <w:basedOn w:val="Normal"/>
    <w:next w:val="Normal"/>
    <w:unhideWhenUsed/>
    <w:qFormat/>
    <w:rsid w:val="005E7A22"/>
    <w:pPr>
      <w:spacing w:after="200"/>
    </w:pPr>
    <w:rPr>
      <w:rFonts w:asciiTheme="minorHAnsi" w:eastAsiaTheme="minorHAnsi" w:hAnsiTheme="minorHAnsi" w:cstheme="minorBidi"/>
      <w:b/>
      <w:bCs/>
      <w:color w:val="4F81BD" w:themeColor="accent1"/>
      <w:sz w:val="18"/>
      <w:szCs w:val="18"/>
      <w:lang w:eastAsia="en-US"/>
    </w:rPr>
  </w:style>
  <w:style w:type="paragraph" w:styleId="TableofFigures">
    <w:name w:val="table of figures"/>
    <w:basedOn w:val="Normal"/>
    <w:next w:val="Normal"/>
    <w:uiPriority w:val="99"/>
    <w:unhideWhenUsed/>
    <w:rsid w:val="005E7A22"/>
    <w:pPr>
      <w:spacing w:line="259" w:lineRule="auto"/>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5E7A22"/>
    <w:pPr>
      <w:spacing w:before="100" w:beforeAutospacing="1" w:after="100" w:afterAutospacing="1"/>
    </w:pPr>
    <w:rPr>
      <w:rFonts w:ascii="Times New Roman" w:eastAsia="Times New Roman" w:hAnsi="Times New Roman" w:cs="Times New Roman"/>
    </w:rPr>
  </w:style>
  <w:style w:type="character" w:customStyle="1" w:styleId="item-label">
    <w:name w:val="item-label"/>
    <w:basedOn w:val="DefaultParagraphFont"/>
    <w:rsid w:val="005E7A22"/>
  </w:style>
  <w:style w:type="table" w:customStyle="1" w:styleId="GridTable1Light-Accent11">
    <w:name w:val="Grid Table 1 Light - Accent 11"/>
    <w:basedOn w:val="TableNormal"/>
    <w:uiPriority w:val="46"/>
    <w:rsid w:val="005E7A22"/>
    <w:rPr>
      <w:rFonts w:eastAsiaTheme="minorHAnsi"/>
      <w:lang w:val="en-GB"/>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5E7A22"/>
    <w:pPr>
      <w:spacing w:after="100"/>
      <w:ind w:left="480"/>
    </w:pPr>
  </w:style>
  <w:style w:type="character" w:customStyle="1" w:styleId="Heading5Char">
    <w:name w:val="Heading 5 Char"/>
    <w:basedOn w:val="DefaultParagraphFont"/>
    <w:link w:val="Heading5"/>
    <w:uiPriority w:val="9"/>
    <w:semiHidden/>
    <w:rsid w:val="00F1748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F1748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F1748F"/>
    <w:rPr>
      <w:i/>
      <w:iCs/>
    </w:rPr>
  </w:style>
  <w:style w:type="character" w:customStyle="1" w:styleId="Heading8Char">
    <w:name w:val="Heading 8 Char"/>
    <w:basedOn w:val="DefaultParagraphFont"/>
    <w:link w:val="Heading8"/>
    <w:uiPriority w:val="9"/>
    <w:semiHidden/>
    <w:rsid w:val="00F1748F"/>
    <w:rPr>
      <w:b/>
      <w:bCs/>
    </w:rPr>
  </w:style>
  <w:style w:type="character" w:customStyle="1" w:styleId="Heading9Char">
    <w:name w:val="Heading 9 Char"/>
    <w:basedOn w:val="DefaultParagraphFont"/>
    <w:link w:val="Heading9"/>
    <w:uiPriority w:val="9"/>
    <w:semiHidden/>
    <w:rsid w:val="00F1748F"/>
    <w:rPr>
      <w:i/>
      <w:iCs/>
    </w:rPr>
  </w:style>
  <w:style w:type="paragraph" w:styleId="Subtitle">
    <w:name w:val="Subtitle"/>
    <w:basedOn w:val="Normal"/>
    <w:next w:val="Normal"/>
    <w:link w:val="SubtitleChar"/>
    <w:uiPriority w:val="11"/>
    <w:qFormat/>
    <w:rsid w:val="00F1748F"/>
    <w:pPr>
      <w:numPr>
        <w:ilvl w:val="1"/>
      </w:numPr>
      <w:spacing w:after="240" w:line="252" w:lineRule="auto"/>
      <w:jc w:val="center"/>
    </w:pPr>
    <w:rPr>
      <w:rFonts w:asciiTheme="majorHAnsi" w:eastAsiaTheme="majorEastAsia" w:hAnsiTheme="majorHAnsi" w:cstheme="majorBidi"/>
      <w:lang w:val="en-US" w:eastAsia="en-US"/>
    </w:rPr>
  </w:style>
  <w:style w:type="character" w:customStyle="1" w:styleId="SubtitleChar">
    <w:name w:val="Subtitle Char"/>
    <w:basedOn w:val="DefaultParagraphFont"/>
    <w:link w:val="Subtitle"/>
    <w:uiPriority w:val="11"/>
    <w:rsid w:val="00F1748F"/>
    <w:rPr>
      <w:rFonts w:asciiTheme="majorHAnsi" w:eastAsiaTheme="majorEastAsia" w:hAnsiTheme="majorHAnsi" w:cstheme="majorBidi"/>
      <w:sz w:val="24"/>
      <w:szCs w:val="24"/>
    </w:rPr>
  </w:style>
  <w:style w:type="paragraph" w:styleId="NoSpacing">
    <w:name w:val="No Spacing"/>
    <w:link w:val="NoSpacingChar"/>
    <w:uiPriority w:val="1"/>
    <w:qFormat/>
    <w:rsid w:val="00F1748F"/>
    <w:pPr>
      <w:jc w:val="both"/>
    </w:pPr>
  </w:style>
  <w:style w:type="paragraph" w:styleId="Quote">
    <w:name w:val="Quote"/>
    <w:basedOn w:val="Normal"/>
    <w:next w:val="Normal"/>
    <w:link w:val="QuoteChar"/>
    <w:uiPriority w:val="29"/>
    <w:qFormat/>
    <w:rsid w:val="00F1748F"/>
    <w:pPr>
      <w:spacing w:before="200" w:after="160" w:line="264" w:lineRule="auto"/>
      <w:ind w:left="864" w:right="864"/>
      <w:jc w:val="center"/>
    </w:pPr>
    <w:rPr>
      <w:rFonts w:asciiTheme="majorHAnsi" w:eastAsiaTheme="majorEastAsia" w:hAnsiTheme="majorHAnsi" w:cstheme="majorBidi"/>
      <w:i/>
      <w:iCs/>
      <w:lang w:val="en-US" w:eastAsia="en-US"/>
    </w:rPr>
  </w:style>
  <w:style w:type="character" w:customStyle="1" w:styleId="QuoteChar">
    <w:name w:val="Quote Char"/>
    <w:basedOn w:val="DefaultParagraphFont"/>
    <w:link w:val="Quote"/>
    <w:uiPriority w:val="29"/>
    <w:rsid w:val="00F1748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F1748F"/>
    <w:pPr>
      <w:spacing w:before="100" w:beforeAutospacing="1" w:after="240" w:line="252" w:lineRule="auto"/>
      <w:ind w:left="936" w:right="936"/>
      <w:jc w:val="center"/>
    </w:pPr>
    <w:rPr>
      <w:rFonts w:asciiTheme="majorHAnsi" w:eastAsiaTheme="majorEastAsia" w:hAnsiTheme="majorHAnsi" w:cstheme="majorBidi"/>
      <w:sz w:val="26"/>
      <w:szCs w:val="26"/>
      <w:lang w:val="en-US" w:eastAsia="en-US"/>
    </w:rPr>
  </w:style>
  <w:style w:type="character" w:customStyle="1" w:styleId="IntenseQuoteChar">
    <w:name w:val="Intense Quote Char"/>
    <w:basedOn w:val="DefaultParagraphFont"/>
    <w:link w:val="IntenseQuote"/>
    <w:uiPriority w:val="30"/>
    <w:rsid w:val="00F1748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F1748F"/>
    <w:rPr>
      <w:i/>
      <w:iCs/>
      <w:color w:val="auto"/>
    </w:rPr>
  </w:style>
  <w:style w:type="character" w:styleId="IntenseEmphasis">
    <w:name w:val="Intense Emphasis"/>
    <w:basedOn w:val="DefaultParagraphFont"/>
    <w:uiPriority w:val="21"/>
    <w:qFormat/>
    <w:rsid w:val="00F1748F"/>
    <w:rPr>
      <w:b/>
      <w:bCs/>
      <w:i/>
      <w:iCs/>
      <w:color w:val="auto"/>
    </w:rPr>
  </w:style>
  <w:style w:type="character" w:styleId="SubtleReference">
    <w:name w:val="Subtle Reference"/>
    <w:basedOn w:val="DefaultParagraphFont"/>
    <w:uiPriority w:val="31"/>
    <w:qFormat/>
    <w:rsid w:val="00F1748F"/>
    <w:rPr>
      <w:smallCaps/>
      <w:color w:val="auto"/>
      <w:u w:val="single" w:color="7F7F7F" w:themeColor="text1" w:themeTint="80"/>
    </w:rPr>
  </w:style>
  <w:style w:type="character" w:styleId="IntenseReference">
    <w:name w:val="Intense Reference"/>
    <w:basedOn w:val="DefaultParagraphFont"/>
    <w:uiPriority w:val="32"/>
    <w:qFormat/>
    <w:rsid w:val="00F1748F"/>
    <w:rPr>
      <w:b/>
      <w:bCs/>
      <w:smallCaps/>
      <w:color w:val="auto"/>
      <w:u w:val="single"/>
    </w:rPr>
  </w:style>
  <w:style w:type="character" w:styleId="BookTitle">
    <w:name w:val="Book Title"/>
    <w:basedOn w:val="DefaultParagraphFont"/>
    <w:uiPriority w:val="33"/>
    <w:qFormat/>
    <w:rsid w:val="00F1748F"/>
    <w:rPr>
      <w:b/>
      <w:bCs/>
      <w:smallCaps/>
      <w:color w:val="auto"/>
    </w:rPr>
  </w:style>
  <w:style w:type="paragraph" w:customStyle="1" w:styleId="Normal0">
    <w:name w:val="[Normal]"/>
    <w:rsid w:val="00F1748F"/>
    <w:pPr>
      <w:widowControl w:val="0"/>
      <w:autoSpaceDE w:val="0"/>
      <w:autoSpaceDN w:val="0"/>
      <w:adjustRightInd w:val="0"/>
    </w:pPr>
    <w:rPr>
      <w:rFonts w:ascii="Arial" w:eastAsiaTheme="minorHAnsi" w:hAnsi="Arial" w:cs="Arial"/>
      <w:sz w:val="24"/>
      <w:szCs w:val="24"/>
      <w:lang w:val="en-GB"/>
    </w:rPr>
  </w:style>
  <w:style w:type="character" w:customStyle="1" w:styleId="cit-article-title">
    <w:name w:val="cit-article-title"/>
    <w:basedOn w:val="DefaultParagraphFont"/>
    <w:rsid w:val="00F1748F"/>
  </w:style>
  <w:style w:type="character" w:customStyle="1" w:styleId="cit-pub-date">
    <w:name w:val="cit-pub-date"/>
    <w:basedOn w:val="DefaultParagraphFont"/>
    <w:rsid w:val="00F1748F"/>
  </w:style>
  <w:style w:type="character" w:customStyle="1" w:styleId="cit-vol">
    <w:name w:val="cit-vol"/>
    <w:basedOn w:val="DefaultParagraphFont"/>
    <w:rsid w:val="00F1748F"/>
  </w:style>
  <w:style w:type="character" w:customStyle="1" w:styleId="cit-fpage">
    <w:name w:val="cit-fpage"/>
    <w:basedOn w:val="DefaultParagraphFont"/>
    <w:rsid w:val="00F1748F"/>
  </w:style>
  <w:style w:type="character" w:customStyle="1" w:styleId="cit-lpage">
    <w:name w:val="cit-lpage"/>
    <w:basedOn w:val="DefaultParagraphFont"/>
    <w:rsid w:val="00F1748F"/>
  </w:style>
  <w:style w:type="character" w:customStyle="1" w:styleId="slug-pop-date">
    <w:name w:val="slug-pop-date"/>
    <w:basedOn w:val="DefaultParagraphFont"/>
    <w:rsid w:val="00F1748F"/>
    <w:rPr>
      <w:rFonts w:cs="Times New Roman"/>
    </w:rPr>
  </w:style>
  <w:style w:type="character" w:customStyle="1" w:styleId="pop-slug">
    <w:name w:val="pop-slug"/>
    <w:basedOn w:val="DefaultParagraphFont"/>
    <w:rsid w:val="00F1748F"/>
    <w:rPr>
      <w:rFonts w:cs="Times New Roman"/>
    </w:rPr>
  </w:style>
  <w:style w:type="paragraph" w:customStyle="1" w:styleId="Protocolparagraph">
    <w:name w:val="Protocol paragraph"/>
    <w:basedOn w:val="Normal"/>
    <w:link w:val="ProtocolparagraphChar"/>
    <w:qFormat/>
    <w:rsid w:val="00F1748F"/>
    <w:pPr>
      <w:autoSpaceDE w:val="0"/>
      <w:autoSpaceDN w:val="0"/>
      <w:adjustRightInd w:val="0"/>
      <w:spacing w:line="276" w:lineRule="auto"/>
      <w:jc w:val="both"/>
    </w:pPr>
    <w:rPr>
      <w:rFonts w:ascii="Arial" w:eastAsia="Times New Roman" w:hAnsi="Arial" w:cs="Times New Roman"/>
      <w:sz w:val="22"/>
      <w:szCs w:val="20"/>
      <w:lang w:eastAsia="en-US"/>
    </w:rPr>
  </w:style>
  <w:style w:type="character" w:customStyle="1" w:styleId="ProtocolparagraphChar">
    <w:name w:val="Protocol paragraph Char"/>
    <w:basedOn w:val="DefaultParagraphFont"/>
    <w:link w:val="Protocolparagraph"/>
    <w:locked/>
    <w:rsid w:val="00F1748F"/>
    <w:rPr>
      <w:rFonts w:ascii="Arial" w:eastAsia="Times New Roman" w:hAnsi="Arial" w:cs="Times New Roman"/>
      <w:szCs w:val="20"/>
      <w:lang w:val="en-GB"/>
    </w:rPr>
  </w:style>
  <w:style w:type="character" w:customStyle="1" w:styleId="full-name">
    <w:name w:val="full-name"/>
    <w:basedOn w:val="DefaultParagraphFont"/>
    <w:rsid w:val="00F1748F"/>
  </w:style>
  <w:style w:type="character" w:customStyle="1" w:styleId="given-name2">
    <w:name w:val="given-name2"/>
    <w:basedOn w:val="DefaultParagraphFont"/>
    <w:rsid w:val="00F1748F"/>
  </w:style>
  <w:style w:type="character" w:customStyle="1" w:styleId="family-name3">
    <w:name w:val="family-name3"/>
    <w:basedOn w:val="DefaultParagraphFont"/>
    <w:rsid w:val="00F1748F"/>
  </w:style>
  <w:style w:type="character" w:styleId="FollowedHyperlink">
    <w:name w:val="FollowedHyperlink"/>
    <w:basedOn w:val="DefaultParagraphFont"/>
    <w:uiPriority w:val="99"/>
    <w:semiHidden/>
    <w:unhideWhenUsed/>
    <w:rsid w:val="00F1748F"/>
    <w:rPr>
      <w:color w:val="800080" w:themeColor="followedHyperlink"/>
      <w:u w:val="single"/>
    </w:rPr>
  </w:style>
  <w:style w:type="paragraph" w:customStyle="1" w:styleId="EndNoteBibliographyTitle">
    <w:name w:val="EndNote Bibliography Title"/>
    <w:basedOn w:val="Normal"/>
    <w:link w:val="EndNoteBibliographyTitleChar"/>
    <w:rsid w:val="00F1748F"/>
    <w:pPr>
      <w:spacing w:line="276" w:lineRule="auto"/>
      <w:jc w:val="center"/>
    </w:pPr>
    <w:rPr>
      <w:rFonts w:eastAsiaTheme="minorHAnsi" w:cstheme="minorBidi"/>
      <w:noProof/>
      <w:sz w:val="22"/>
      <w:szCs w:val="22"/>
      <w:lang w:val="en-US" w:eastAsia="en-US"/>
    </w:rPr>
  </w:style>
  <w:style w:type="character" w:customStyle="1" w:styleId="EndNoteBibliographyTitleChar">
    <w:name w:val="EndNote Bibliography Title Char"/>
    <w:basedOn w:val="DefaultParagraphFont"/>
    <w:link w:val="EndNoteBibliographyTitle"/>
    <w:rsid w:val="00F1748F"/>
    <w:rPr>
      <w:rFonts w:ascii="Calibri" w:eastAsiaTheme="minorHAnsi" w:hAnsi="Calibri"/>
      <w:noProof/>
    </w:rPr>
  </w:style>
  <w:style w:type="paragraph" w:customStyle="1" w:styleId="EndNoteBibliography">
    <w:name w:val="EndNote Bibliography"/>
    <w:basedOn w:val="Normal"/>
    <w:link w:val="EndNoteBibliographyChar"/>
    <w:rsid w:val="00F1748F"/>
    <w:pPr>
      <w:spacing w:after="200"/>
    </w:pPr>
    <w:rPr>
      <w:rFonts w:eastAsiaTheme="minorHAnsi" w:cstheme="minorBidi"/>
      <w:noProof/>
      <w:sz w:val="22"/>
      <w:szCs w:val="22"/>
      <w:lang w:val="en-US" w:eastAsia="en-US"/>
    </w:rPr>
  </w:style>
  <w:style w:type="character" w:customStyle="1" w:styleId="EndNoteBibliographyChar">
    <w:name w:val="EndNote Bibliography Char"/>
    <w:basedOn w:val="DefaultParagraphFont"/>
    <w:link w:val="EndNoteBibliography"/>
    <w:rsid w:val="00F1748F"/>
    <w:rPr>
      <w:rFonts w:ascii="Calibri" w:eastAsiaTheme="minorHAnsi" w:hAnsi="Calibri"/>
      <w:noProof/>
    </w:rPr>
  </w:style>
  <w:style w:type="paragraph" w:styleId="Revision">
    <w:name w:val="Revision"/>
    <w:hidden/>
    <w:uiPriority w:val="99"/>
    <w:semiHidden/>
    <w:rsid w:val="00F1748F"/>
    <w:rPr>
      <w:rFonts w:eastAsiaTheme="minorHAnsi"/>
      <w:lang w:val="en-GB"/>
    </w:rPr>
  </w:style>
  <w:style w:type="character" w:customStyle="1" w:styleId="glossary-term">
    <w:name w:val="glossary-term"/>
    <w:basedOn w:val="DefaultParagraphFont"/>
    <w:rsid w:val="00F1748F"/>
  </w:style>
  <w:style w:type="paragraph" w:styleId="BodyText">
    <w:name w:val="Body Text"/>
    <w:basedOn w:val="Normal"/>
    <w:link w:val="BodyTextChar"/>
    <w:semiHidden/>
    <w:rsid w:val="00F1748F"/>
    <w:pPr>
      <w:numPr>
        <w:numId w:val="9"/>
      </w:numPr>
      <w:spacing w:after="120"/>
      <w:jc w:val="both"/>
    </w:pPr>
    <w:rPr>
      <w:rFonts w:eastAsia="Times New Roman" w:cs="Tahoma"/>
      <w:szCs w:val="20"/>
    </w:rPr>
  </w:style>
  <w:style w:type="character" w:customStyle="1" w:styleId="BodyTextChar">
    <w:name w:val="Body Text Char"/>
    <w:basedOn w:val="DefaultParagraphFont"/>
    <w:link w:val="BodyText"/>
    <w:semiHidden/>
    <w:rsid w:val="00F1748F"/>
    <w:rPr>
      <w:rFonts w:ascii="Calibri" w:eastAsia="Times New Roman" w:hAnsi="Calibri" w:cs="Tahoma"/>
      <w:sz w:val="24"/>
      <w:szCs w:val="20"/>
      <w:lang w:val="en-GB" w:eastAsia="en-GB"/>
    </w:rPr>
  </w:style>
  <w:style w:type="paragraph" w:customStyle="1" w:styleId="Protocol-Bodytext">
    <w:name w:val="Protocol - Body text"/>
    <w:basedOn w:val="BodyText"/>
    <w:link w:val="Protocol-BodytextChar"/>
    <w:uiPriority w:val="99"/>
    <w:qFormat/>
    <w:rsid w:val="00F1748F"/>
    <w:pPr>
      <w:numPr>
        <w:numId w:val="0"/>
      </w:numPr>
      <w:spacing w:line="276" w:lineRule="auto"/>
    </w:pPr>
    <w:rPr>
      <w:bCs/>
    </w:rPr>
  </w:style>
  <w:style w:type="character" w:customStyle="1" w:styleId="Protocol-BodytextChar">
    <w:name w:val="Protocol - Body text Char"/>
    <w:link w:val="Protocol-Bodytext"/>
    <w:uiPriority w:val="99"/>
    <w:rsid w:val="00F1748F"/>
    <w:rPr>
      <w:rFonts w:ascii="Calibri" w:eastAsia="Times New Roman" w:hAnsi="Calibri" w:cs="Tahoma"/>
      <w:bCs/>
      <w:sz w:val="24"/>
      <w:szCs w:val="20"/>
      <w:lang w:val="en-GB" w:eastAsia="en-GB"/>
    </w:rPr>
  </w:style>
  <w:style w:type="paragraph" w:styleId="TOC4">
    <w:name w:val="toc 4"/>
    <w:basedOn w:val="Normal"/>
    <w:next w:val="Normal"/>
    <w:autoRedefine/>
    <w:uiPriority w:val="39"/>
    <w:unhideWhenUsed/>
    <w:rsid w:val="00F1748F"/>
    <w:pPr>
      <w:spacing w:after="100" w:line="276"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F1748F"/>
    <w:pPr>
      <w:spacing w:after="100" w:line="276"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F1748F"/>
    <w:pPr>
      <w:spacing w:after="100" w:line="276"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F1748F"/>
    <w:pPr>
      <w:spacing w:after="100" w:line="276"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F1748F"/>
    <w:pPr>
      <w:spacing w:after="100" w:line="276"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F1748F"/>
    <w:pPr>
      <w:spacing w:after="100" w:line="276" w:lineRule="auto"/>
      <w:ind w:left="1760"/>
    </w:pPr>
    <w:rPr>
      <w:rFonts w:asciiTheme="minorHAnsi" w:hAnsiTheme="minorHAnsi" w:cstheme="minorBidi"/>
      <w:sz w:val="22"/>
      <w:szCs w:val="22"/>
    </w:rPr>
  </w:style>
  <w:style w:type="paragraph" w:customStyle="1" w:styleId="xl65">
    <w:name w:val="xl65"/>
    <w:basedOn w:val="Normal"/>
    <w:rsid w:val="00F1748F"/>
    <w:pP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F1748F"/>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F1748F"/>
    <w:pPr>
      <w:spacing w:before="100" w:beforeAutospacing="1" w:after="100" w:afterAutospacing="1"/>
    </w:pPr>
    <w:rPr>
      <w:rFonts w:ascii="Times New Roman" w:eastAsia="Times New Roman" w:hAnsi="Times New Roman" w:cs="Times New Roman"/>
      <w:sz w:val="20"/>
      <w:szCs w:val="20"/>
    </w:rPr>
  </w:style>
  <w:style w:type="paragraph" w:customStyle="1" w:styleId="xl68">
    <w:name w:val="xl68"/>
    <w:basedOn w:val="Normal"/>
    <w:rsid w:val="00F1748F"/>
    <w:pPr>
      <w:spacing w:before="100" w:beforeAutospacing="1" w:after="100" w:afterAutospacing="1"/>
    </w:pPr>
    <w:rPr>
      <w:rFonts w:ascii="Times New Roman" w:eastAsia="Times New Roman" w:hAnsi="Times New Roman" w:cs="Times New Roman"/>
      <w:b/>
      <w:bCs/>
    </w:rPr>
  </w:style>
  <w:style w:type="paragraph" w:customStyle="1" w:styleId="xl69">
    <w:name w:val="xl69"/>
    <w:basedOn w:val="Normal"/>
    <w:rsid w:val="00F174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rPr>
  </w:style>
  <w:style w:type="paragraph" w:customStyle="1" w:styleId="xl70">
    <w:name w:val="xl70"/>
    <w:basedOn w:val="Normal"/>
    <w:rsid w:val="00F1748F"/>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1">
    <w:name w:val="xl71"/>
    <w:basedOn w:val="Normal"/>
    <w:rsid w:val="00F1748F"/>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2">
    <w:name w:val="xl72"/>
    <w:basedOn w:val="Normal"/>
    <w:rsid w:val="00F1748F"/>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3">
    <w:name w:val="xl73"/>
    <w:basedOn w:val="Normal"/>
    <w:rsid w:val="00F174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74">
    <w:name w:val="xl74"/>
    <w:basedOn w:val="Normal"/>
    <w:rsid w:val="00F1748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5">
    <w:name w:val="xl75"/>
    <w:basedOn w:val="Normal"/>
    <w:rsid w:val="00F1748F"/>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6">
    <w:name w:val="xl76"/>
    <w:basedOn w:val="Normal"/>
    <w:rsid w:val="00F1748F"/>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7">
    <w:name w:val="xl77"/>
    <w:basedOn w:val="Normal"/>
    <w:rsid w:val="00F1748F"/>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78">
    <w:name w:val="xl78"/>
    <w:basedOn w:val="Normal"/>
    <w:rsid w:val="00F1748F"/>
    <w:pPr>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9">
    <w:name w:val="xl79"/>
    <w:basedOn w:val="Normal"/>
    <w:rsid w:val="00F1748F"/>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rPr>
  </w:style>
  <w:style w:type="paragraph" w:customStyle="1" w:styleId="xl80">
    <w:name w:val="xl80"/>
    <w:basedOn w:val="Normal"/>
    <w:rsid w:val="00F1748F"/>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rPr>
  </w:style>
  <w:style w:type="paragraph" w:customStyle="1" w:styleId="xl81">
    <w:name w:val="xl81"/>
    <w:basedOn w:val="Normal"/>
    <w:rsid w:val="00F1748F"/>
    <w:pPr>
      <w:pBdr>
        <w:lef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2">
    <w:name w:val="xl82"/>
    <w:basedOn w:val="Normal"/>
    <w:rsid w:val="00F1748F"/>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3">
    <w:name w:val="xl83"/>
    <w:basedOn w:val="Normal"/>
    <w:rsid w:val="00F1748F"/>
    <w:pP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4">
    <w:name w:val="xl84"/>
    <w:basedOn w:val="Normal"/>
    <w:rsid w:val="00F1748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5">
    <w:name w:val="xl85"/>
    <w:basedOn w:val="Normal"/>
    <w:rsid w:val="00F1748F"/>
    <w:pPr>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6">
    <w:name w:val="xl86"/>
    <w:basedOn w:val="Normal"/>
    <w:rsid w:val="00F174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7">
    <w:name w:val="xl87"/>
    <w:basedOn w:val="Normal"/>
    <w:rsid w:val="00F1748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8">
    <w:name w:val="xl88"/>
    <w:basedOn w:val="Normal"/>
    <w:rsid w:val="00F1748F"/>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89">
    <w:name w:val="xl89"/>
    <w:basedOn w:val="Normal"/>
    <w:rsid w:val="00F174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0">
    <w:name w:val="xl90"/>
    <w:basedOn w:val="Normal"/>
    <w:rsid w:val="00F1748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91">
    <w:name w:val="xl91"/>
    <w:basedOn w:val="Normal"/>
    <w:rsid w:val="00F1748F"/>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92">
    <w:name w:val="xl92"/>
    <w:basedOn w:val="Normal"/>
    <w:rsid w:val="00F174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rPr>
  </w:style>
  <w:style w:type="paragraph" w:customStyle="1" w:styleId="xl93">
    <w:name w:val="xl93"/>
    <w:basedOn w:val="Normal"/>
    <w:rsid w:val="00F1748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4">
    <w:name w:val="xl94"/>
    <w:basedOn w:val="Normal"/>
    <w:rsid w:val="00F1748F"/>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5">
    <w:name w:val="xl95"/>
    <w:basedOn w:val="Normal"/>
    <w:rsid w:val="00F1748F"/>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rPr>
  </w:style>
  <w:style w:type="paragraph" w:customStyle="1" w:styleId="xl96">
    <w:name w:val="xl96"/>
    <w:basedOn w:val="Normal"/>
    <w:rsid w:val="00F1748F"/>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i/>
      <w:iCs/>
      <w:color w:val="000000"/>
      <w:sz w:val="20"/>
      <w:szCs w:val="20"/>
    </w:rPr>
  </w:style>
  <w:style w:type="paragraph" w:customStyle="1" w:styleId="xl97">
    <w:name w:val="xl97"/>
    <w:basedOn w:val="Normal"/>
    <w:rsid w:val="00F1748F"/>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character" w:customStyle="1" w:styleId="NoSpacingChar">
    <w:name w:val="No Spacing Char"/>
    <w:basedOn w:val="DefaultParagraphFont"/>
    <w:link w:val="NoSpacing"/>
    <w:uiPriority w:val="1"/>
    <w:rsid w:val="00F74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4146">
      <w:bodyDiv w:val="1"/>
      <w:marLeft w:val="0"/>
      <w:marRight w:val="0"/>
      <w:marTop w:val="0"/>
      <w:marBottom w:val="0"/>
      <w:divBdr>
        <w:top w:val="none" w:sz="0" w:space="0" w:color="auto"/>
        <w:left w:val="none" w:sz="0" w:space="0" w:color="auto"/>
        <w:bottom w:val="none" w:sz="0" w:space="0" w:color="auto"/>
        <w:right w:val="none" w:sz="0" w:space="0" w:color="auto"/>
      </w:divBdr>
    </w:div>
    <w:div w:id="50545162">
      <w:bodyDiv w:val="1"/>
      <w:marLeft w:val="0"/>
      <w:marRight w:val="0"/>
      <w:marTop w:val="0"/>
      <w:marBottom w:val="0"/>
      <w:divBdr>
        <w:top w:val="none" w:sz="0" w:space="0" w:color="auto"/>
        <w:left w:val="none" w:sz="0" w:space="0" w:color="auto"/>
        <w:bottom w:val="none" w:sz="0" w:space="0" w:color="auto"/>
        <w:right w:val="none" w:sz="0" w:space="0" w:color="auto"/>
      </w:divBdr>
    </w:div>
    <w:div w:id="94909408">
      <w:bodyDiv w:val="1"/>
      <w:marLeft w:val="0"/>
      <w:marRight w:val="0"/>
      <w:marTop w:val="0"/>
      <w:marBottom w:val="0"/>
      <w:divBdr>
        <w:top w:val="none" w:sz="0" w:space="0" w:color="auto"/>
        <w:left w:val="none" w:sz="0" w:space="0" w:color="auto"/>
        <w:bottom w:val="none" w:sz="0" w:space="0" w:color="auto"/>
        <w:right w:val="none" w:sz="0" w:space="0" w:color="auto"/>
      </w:divBdr>
    </w:div>
    <w:div w:id="123355586">
      <w:bodyDiv w:val="1"/>
      <w:marLeft w:val="0"/>
      <w:marRight w:val="0"/>
      <w:marTop w:val="0"/>
      <w:marBottom w:val="0"/>
      <w:divBdr>
        <w:top w:val="none" w:sz="0" w:space="0" w:color="auto"/>
        <w:left w:val="none" w:sz="0" w:space="0" w:color="auto"/>
        <w:bottom w:val="none" w:sz="0" w:space="0" w:color="auto"/>
        <w:right w:val="none" w:sz="0" w:space="0" w:color="auto"/>
      </w:divBdr>
    </w:div>
    <w:div w:id="147401763">
      <w:bodyDiv w:val="1"/>
      <w:marLeft w:val="0"/>
      <w:marRight w:val="0"/>
      <w:marTop w:val="0"/>
      <w:marBottom w:val="0"/>
      <w:divBdr>
        <w:top w:val="none" w:sz="0" w:space="0" w:color="auto"/>
        <w:left w:val="none" w:sz="0" w:space="0" w:color="auto"/>
        <w:bottom w:val="none" w:sz="0" w:space="0" w:color="auto"/>
        <w:right w:val="none" w:sz="0" w:space="0" w:color="auto"/>
      </w:divBdr>
    </w:div>
    <w:div w:id="204801934">
      <w:bodyDiv w:val="1"/>
      <w:marLeft w:val="0"/>
      <w:marRight w:val="0"/>
      <w:marTop w:val="0"/>
      <w:marBottom w:val="0"/>
      <w:divBdr>
        <w:top w:val="none" w:sz="0" w:space="0" w:color="auto"/>
        <w:left w:val="none" w:sz="0" w:space="0" w:color="auto"/>
        <w:bottom w:val="none" w:sz="0" w:space="0" w:color="auto"/>
        <w:right w:val="none" w:sz="0" w:space="0" w:color="auto"/>
      </w:divBdr>
    </w:div>
    <w:div w:id="227888120">
      <w:bodyDiv w:val="1"/>
      <w:marLeft w:val="0"/>
      <w:marRight w:val="0"/>
      <w:marTop w:val="0"/>
      <w:marBottom w:val="0"/>
      <w:divBdr>
        <w:top w:val="none" w:sz="0" w:space="0" w:color="auto"/>
        <w:left w:val="none" w:sz="0" w:space="0" w:color="auto"/>
        <w:bottom w:val="none" w:sz="0" w:space="0" w:color="auto"/>
        <w:right w:val="none" w:sz="0" w:space="0" w:color="auto"/>
      </w:divBdr>
    </w:div>
    <w:div w:id="230503930">
      <w:bodyDiv w:val="1"/>
      <w:marLeft w:val="0"/>
      <w:marRight w:val="0"/>
      <w:marTop w:val="0"/>
      <w:marBottom w:val="0"/>
      <w:divBdr>
        <w:top w:val="none" w:sz="0" w:space="0" w:color="auto"/>
        <w:left w:val="none" w:sz="0" w:space="0" w:color="auto"/>
        <w:bottom w:val="none" w:sz="0" w:space="0" w:color="auto"/>
        <w:right w:val="none" w:sz="0" w:space="0" w:color="auto"/>
      </w:divBdr>
    </w:div>
    <w:div w:id="246547313">
      <w:bodyDiv w:val="1"/>
      <w:marLeft w:val="0"/>
      <w:marRight w:val="0"/>
      <w:marTop w:val="0"/>
      <w:marBottom w:val="0"/>
      <w:divBdr>
        <w:top w:val="none" w:sz="0" w:space="0" w:color="auto"/>
        <w:left w:val="none" w:sz="0" w:space="0" w:color="auto"/>
        <w:bottom w:val="none" w:sz="0" w:space="0" w:color="auto"/>
        <w:right w:val="none" w:sz="0" w:space="0" w:color="auto"/>
      </w:divBdr>
    </w:div>
    <w:div w:id="324867069">
      <w:bodyDiv w:val="1"/>
      <w:marLeft w:val="0"/>
      <w:marRight w:val="0"/>
      <w:marTop w:val="0"/>
      <w:marBottom w:val="0"/>
      <w:divBdr>
        <w:top w:val="none" w:sz="0" w:space="0" w:color="auto"/>
        <w:left w:val="none" w:sz="0" w:space="0" w:color="auto"/>
        <w:bottom w:val="none" w:sz="0" w:space="0" w:color="auto"/>
        <w:right w:val="none" w:sz="0" w:space="0" w:color="auto"/>
      </w:divBdr>
    </w:div>
    <w:div w:id="349837009">
      <w:bodyDiv w:val="1"/>
      <w:marLeft w:val="0"/>
      <w:marRight w:val="0"/>
      <w:marTop w:val="0"/>
      <w:marBottom w:val="0"/>
      <w:divBdr>
        <w:top w:val="none" w:sz="0" w:space="0" w:color="auto"/>
        <w:left w:val="none" w:sz="0" w:space="0" w:color="auto"/>
        <w:bottom w:val="none" w:sz="0" w:space="0" w:color="auto"/>
        <w:right w:val="none" w:sz="0" w:space="0" w:color="auto"/>
      </w:divBdr>
    </w:div>
    <w:div w:id="381488942">
      <w:bodyDiv w:val="1"/>
      <w:marLeft w:val="0"/>
      <w:marRight w:val="0"/>
      <w:marTop w:val="0"/>
      <w:marBottom w:val="0"/>
      <w:divBdr>
        <w:top w:val="none" w:sz="0" w:space="0" w:color="auto"/>
        <w:left w:val="none" w:sz="0" w:space="0" w:color="auto"/>
        <w:bottom w:val="none" w:sz="0" w:space="0" w:color="auto"/>
        <w:right w:val="none" w:sz="0" w:space="0" w:color="auto"/>
      </w:divBdr>
    </w:div>
    <w:div w:id="402486218">
      <w:bodyDiv w:val="1"/>
      <w:marLeft w:val="0"/>
      <w:marRight w:val="0"/>
      <w:marTop w:val="0"/>
      <w:marBottom w:val="0"/>
      <w:divBdr>
        <w:top w:val="none" w:sz="0" w:space="0" w:color="auto"/>
        <w:left w:val="none" w:sz="0" w:space="0" w:color="auto"/>
        <w:bottom w:val="none" w:sz="0" w:space="0" w:color="auto"/>
        <w:right w:val="none" w:sz="0" w:space="0" w:color="auto"/>
      </w:divBdr>
    </w:div>
    <w:div w:id="449206979">
      <w:bodyDiv w:val="1"/>
      <w:marLeft w:val="0"/>
      <w:marRight w:val="0"/>
      <w:marTop w:val="0"/>
      <w:marBottom w:val="0"/>
      <w:divBdr>
        <w:top w:val="none" w:sz="0" w:space="0" w:color="auto"/>
        <w:left w:val="none" w:sz="0" w:space="0" w:color="auto"/>
        <w:bottom w:val="none" w:sz="0" w:space="0" w:color="auto"/>
        <w:right w:val="none" w:sz="0" w:space="0" w:color="auto"/>
      </w:divBdr>
    </w:div>
    <w:div w:id="466779633">
      <w:bodyDiv w:val="1"/>
      <w:marLeft w:val="0"/>
      <w:marRight w:val="0"/>
      <w:marTop w:val="0"/>
      <w:marBottom w:val="0"/>
      <w:divBdr>
        <w:top w:val="none" w:sz="0" w:space="0" w:color="auto"/>
        <w:left w:val="none" w:sz="0" w:space="0" w:color="auto"/>
        <w:bottom w:val="none" w:sz="0" w:space="0" w:color="auto"/>
        <w:right w:val="none" w:sz="0" w:space="0" w:color="auto"/>
      </w:divBdr>
    </w:div>
    <w:div w:id="471748458">
      <w:bodyDiv w:val="1"/>
      <w:marLeft w:val="0"/>
      <w:marRight w:val="0"/>
      <w:marTop w:val="0"/>
      <w:marBottom w:val="0"/>
      <w:divBdr>
        <w:top w:val="none" w:sz="0" w:space="0" w:color="auto"/>
        <w:left w:val="none" w:sz="0" w:space="0" w:color="auto"/>
        <w:bottom w:val="none" w:sz="0" w:space="0" w:color="auto"/>
        <w:right w:val="none" w:sz="0" w:space="0" w:color="auto"/>
      </w:divBdr>
    </w:div>
    <w:div w:id="500704459">
      <w:bodyDiv w:val="1"/>
      <w:marLeft w:val="0"/>
      <w:marRight w:val="0"/>
      <w:marTop w:val="0"/>
      <w:marBottom w:val="0"/>
      <w:divBdr>
        <w:top w:val="none" w:sz="0" w:space="0" w:color="auto"/>
        <w:left w:val="none" w:sz="0" w:space="0" w:color="auto"/>
        <w:bottom w:val="none" w:sz="0" w:space="0" w:color="auto"/>
        <w:right w:val="none" w:sz="0" w:space="0" w:color="auto"/>
      </w:divBdr>
    </w:div>
    <w:div w:id="535891107">
      <w:bodyDiv w:val="1"/>
      <w:marLeft w:val="0"/>
      <w:marRight w:val="0"/>
      <w:marTop w:val="0"/>
      <w:marBottom w:val="0"/>
      <w:divBdr>
        <w:top w:val="none" w:sz="0" w:space="0" w:color="auto"/>
        <w:left w:val="none" w:sz="0" w:space="0" w:color="auto"/>
        <w:bottom w:val="none" w:sz="0" w:space="0" w:color="auto"/>
        <w:right w:val="none" w:sz="0" w:space="0" w:color="auto"/>
      </w:divBdr>
    </w:div>
    <w:div w:id="584532537">
      <w:bodyDiv w:val="1"/>
      <w:marLeft w:val="0"/>
      <w:marRight w:val="0"/>
      <w:marTop w:val="0"/>
      <w:marBottom w:val="0"/>
      <w:divBdr>
        <w:top w:val="none" w:sz="0" w:space="0" w:color="auto"/>
        <w:left w:val="none" w:sz="0" w:space="0" w:color="auto"/>
        <w:bottom w:val="none" w:sz="0" w:space="0" w:color="auto"/>
        <w:right w:val="none" w:sz="0" w:space="0" w:color="auto"/>
      </w:divBdr>
    </w:div>
    <w:div w:id="608318288">
      <w:bodyDiv w:val="1"/>
      <w:marLeft w:val="0"/>
      <w:marRight w:val="0"/>
      <w:marTop w:val="0"/>
      <w:marBottom w:val="0"/>
      <w:divBdr>
        <w:top w:val="none" w:sz="0" w:space="0" w:color="auto"/>
        <w:left w:val="none" w:sz="0" w:space="0" w:color="auto"/>
        <w:bottom w:val="none" w:sz="0" w:space="0" w:color="auto"/>
        <w:right w:val="none" w:sz="0" w:space="0" w:color="auto"/>
      </w:divBdr>
    </w:div>
    <w:div w:id="657618216">
      <w:bodyDiv w:val="1"/>
      <w:marLeft w:val="0"/>
      <w:marRight w:val="0"/>
      <w:marTop w:val="0"/>
      <w:marBottom w:val="0"/>
      <w:divBdr>
        <w:top w:val="none" w:sz="0" w:space="0" w:color="auto"/>
        <w:left w:val="none" w:sz="0" w:space="0" w:color="auto"/>
        <w:bottom w:val="none" w:sz="0" w:space="0" w:color="auto"/>
        <w:right w:val="none" w:sz="0" w:space="0" w:color="auto"/>
      </w:divBdr>
    </w:div>
    <w:div w:id="663974277">
      <w:bodyDiv w:val="1"/>
      <w:marLeft w:val="0"/>
      <w:marRight w:val="0"/>
      <w:marTop w:val="0"/>
      <w:marBottom w:val="0"/>
      <w:divBdr>
        <w:top w:val="none" w:sz="0" w:space="0" w:color="auto"/>
        <w:left w:val="none" w:sz="0" w:space="0" w:color="auto"/>
        <w:bottom w:val="none" w:sz="0" w:space="0" w:color="auto"/>
        <w:right w:val="none" w:sz="0" w:space="0" w:color="auto"/>
      </w:divBdr>
    </w:div>
    <w:div w:id="703557111">
      <w:bodyDiv w:val="1"/>
      <w:marLeft w:val="0"/>
      <w:marRight w:val="0"/>
      <w:marTop w:val="0"/>
      <w:marBottom w:val="0"/>
      <w:divBdr>
        <w:top w:val="none" w:sz="0" w:space="0" w:color="auto"/>
        <w:left w:val="none" w:sz="0" w:space="0" w:color="auto"/>
        <w:bottom w:val="none" w:sz="0" w:space="0" w:color="auto"/>
        <w:right w:val="none" w:sz="0" w:space="0" w:color="auto"/>
      </w:divBdr>
    </w:div>
    <w:div w:id="760223768">
      <w:bodyDiv w:val="1"/>
      <w:marLeft w:val="0"/>
      <w:marRight w:val="0"/>
      <w:marTop w:val="0"/>
      <w:marBottom w:val="0"/>
      <w:divBdr>
        <w:top w:val="none" w:sz="0" w:space="0" w:color="auto"/>
        <w:left w:val="none" w:sz="0" w:space="0" w:color="auto"/>
        <w:bottom w:val="none" w:sz="0" w:space="0" w:color="auto"/>
        <w:right w:val="none" w:sz="0" w:space="0" w:color="auto"/>
      </w:divBdr>
    </w:div>
    <w:div w:id="789973788">
      <w:bodyDiv w:val="1"/>
      <w:marLeft w:val="0"/>
      <w:marRight w:val="0"/>
      <w:marTop w:val="0"/>
      <w:marBottom w:val="0"/>
      <w:divBdr>
        <w:top w:val="none" w:sz="0" w:space="0" w:color="auto"/>
        <w:left w:val="none" w:sz="0" w:space="0" w:color="auto"/>
        <w:bottom w:val="none" w:sz="0" w:space="0" w:color="auto"/>
        <w:right w:val="none" w:sz="0" w:space="0" w:color="auto"/>
      </w:divBdr>
    </w:div>
    <w:div w:id="863712178">
      <w:bodyDiv w:val="1"/>
      <w:marLeft w:val="0"/>
      <w:marRight w:val="0"/>
      <w:marTop w:val="0"/>
      <w:marBottom w:val="0"/>
      <w:divBdr>
        <w:top w:val="none" w:sz="0" w:space="0" w:color="auto"/>
        <w:left w:val="none" w:sz="0" w:space="0" w:color="auto"/>
        <w:bottom w:val="none" w:sz="0" w:space="0" w:color="auto"/>
        <w:right w:val="none" w:sz="0" w:space="0" w:color="auto"/>
      </w:divBdr>
    </w:div>
    <w:div w:id="910500770">
      <w:bodyDiv w:val="1"/>
      <w:marLeft w:val="0"/>
      <w:marRight w:val="0"/>
      <w:marTop w:val="0"/>
      <w:marBottom w:val="0"/>
      <w:divBdr>
        <w:top w:val="none" w:sz="0" w:space="0" w:color="auto"/>
        <w:left w:val="none" w:sz="0" w:space="0" w:color="auto"/>
        <w:bottom w:val="none" w:sz="0" w:space="0" w:color="auto"/>
        <w:right w:val="none" w:sz="0" w:space="0" w:color="auto"/>
      </w:divBdr>
    </w:div>
    <w:div w:id="934286489">
      <w:bodyDiv w:val="1"/>
      <w:marLeft w:val="0"/>
      <w:marRight w:val="0"/>
      <w:marTop w:val="0"/>
      <w:marBottom w:val="0"/>
      <w:divBdr>
        <w:top w:val="none" w:sz="0" w:space="0" w:color="auto"/>
        <w:left w:val="none" w:sz="0" w:space="0" w:color="auto"/>
        <w:bottom w:val="none" w:sz="0" w:space="0" w:color="auto"/>
        <w:right w:val="none" w:sz="0" w:space="0" w:color="auto"/>
      </w:divBdr>
    </w:div>
    <w:div w:id="980425021">
      <w:bodyDiv w:val="1"/>
      <w:marLeft w:val="0"/>
      <w:marRight w:val="0"/>
      <w:marTop w:val="0"/>
      <w:marBottom w:val="0"/>
      <w:divBdr>
        <w:top w:val="none" w:sz="0" w:space="0" w:color="auto"/>
        <w:left w:val="none" w:sz="0" w:space="0" w:color="auto"/>
        <w:bottom w:val="none" w:sz="0" w:space="0" w:color="auto"/>
        <w:right w:val="none" w:sz="0" w:space="0" w:color="auto"/>
      </w:divBdr>
    </w:div>
    <w:div w:id="1041442797">
      <w:bodyDiv w:val="1"/>
      <w:marLeft w:val="0"/>
      <w:marRight w:val="0"/>
      <w:marTop w:val="0"/>
      <w:marBottom w:val="0"/>
      <w:divBdr>
        <w:top w:val="none" w:sz="0" w:space="0" w:color="auto"/>
        <w:left w:val="none" w:sz="0" w:space="0" w:color="auto"/>
        <w:bottom w:val="none" w:sz="0" w:space="0" w:color="auto"/>
        <w:right w:val="none" w:sz="0" w:space="0" w:color="auto"/>
      </w:divBdr>
    </w:div>
    <w:div w:id="1092555653">
      <w:bodyDiv w:val="1"/>
      <w:marLeft w:val="0"/>
      <w:marRight w:val="0"/>
      <w:marTop w:val="0"/>
      <w:marBottom w:val="0"/>
      <w:divBdr>
        <w:top w:val="none" w:sz="0" w:space="0" w:color="auto"/>
        <w:left w:val="none" w:sz="0" w:space="0" w:color="auto"/>
        <w:bottom w:val="none" w:sz="0" w:space="0" w:color="auto"/>
        <w:right w:val="none" w:sz="0" w:space="0" w:color="auto"/>
      </w:divBdr>
    </w:div>
    <w:div w:id="1097214470">
      <w:bodyDiv w:val="1"/>
      <w:marLeft w:val="0"/>
      <w:marRight w:val="0"/>
      <w:marTop w:val="0"/>
      <w:marBottom w:val="0"/>
      <w:divBdr>
        <w:top w:val="none" w:sz="0" w:space="0" w:color="auto"/>
        <w:left w:val="none" w:sz="0" w:space="0" w:color="auto"/>
        <w:bottom w:val="none" w:sz="0" w:space="0" w:color="auto"/>
        <w:right w:val="none" w:sz="0" w:space="0" w:color="auto"/>
      </w:divBdr>
    </w:div>
    <w:div w:id="1101336033">
      <w:bodyDiv w:val="1"/>
      <w:marLeft w:val="0"/>
      <w:marRight w:val="0"/>
      <w:marTop w:val="0"/>
      <w:marBottom w:val="0"/>
      <w:divBdr>
        <w:top w:val="none" w:sz="0" w:space="0" w:color="auto"/>
        <w:left w:val="none" w:sz="0" w:space="0" w:color="auto"/>
        <w:bottom w:val="none" w:sz="0" w:space="0" w:color="auto"/>
        <w:right w:val="none" w:sz="0" w:space="0" w:color="auto"/>
      </w:divBdr>
    </w:div>
    <w:div w:id="1113866876">
      <w:bodyDiv w:val="1"/>
      <w:marLeft w:val="0"/>
      <w:marRight w:val="0"/>
      <w:marTop w:val="0"/>
      <w:marBottom w:val="0"/>
      <w:divBdr>
        <w:top w:val="none" w:sz="0" w:space="0" w:color="auto"/>
        <w:left w:val="none" w:sz="0" w:space="0" w:color="auto"/>
        <w:bottom w:val="none" w:sz="0" w:space="0" w:color="auto"/>
        <w:right w:val="none" w:sz="0" w:space="0" w:color="auto"/>
      </w:divBdr>
    </w:div>
    <w:div w:id="1145507041">
      <w:bodyDiv w:val="1"/>
      <w:marLeft w:val="0"/>
      <w:marRight w:val="0"/>
      <w:marTop w:val="0"/>
      <w:marBottom w:val="0"/>
      <w:divBdr>
        <w:top w:val="none" w:sz="0" w:space="0" w:color="auto"/>
        <w:left w:val="none" w:sz="0" w:space="0" w:color="auto"/>
        <w:bottom w:val="none" w:sz="0" w:space="0" w:color="auto"/>
        <w:right w:val="none" w:sz="0" w:space="0" w:color="auto"/>
      </w:divBdr>
    </w:div>
    <w:div w:id="1169246063">
      <w:bodyDiv w:val="1"/>
      <w:marLeft w:val="0"/>
      <w:marRight w:val="0"/>
      <w:marTop w:val="0"/>
      <w:marBottom w:val="0"/>
      <w:divBdr>
        <w:top w:val="none" w:sz="0" w:space="0" w:color="auto"/>
        <w:left w:val="none" w:sz="0" w:space="0" w:color="auto"/>
        <w:bottom w:val="none" w:sz="0" w:space="0" w:color="auto"/>
        <w:right w:val="none" w:sz="0" w:space="0" w:color="auto"/>
      </w:divBdr>
    </w:div>
    <w:div w:id="1266841598">
      <w:bodyDiv w:val="1"/>
      <w:marLeft w:val="0"/>
      <w:marRight w:val="0"/>
      <w:marTop w:val="0"/>
      <w:marBottom w:val="0"/>
      <w:divBdr>
        <w:top w:val="none" w:sz="0" w:space="0" w:color="auto"/>
        <w:left w:val="none" w:sz="0" w:space="0" w:color="auto"/>
        <w:bottom w:val="none" w:sz="0" w:space="0" w:color="auto"/>
        <w:right w:val="none" w:sz="0" w:space="0" w:color="auto"/>
      </w:divBdr>
    </w:div>
    <w:div w:id="1289162504">
      <w:bodyDiv w:val="1"/>
      <w:marLeft w:val="0"/>
      <w:marRight w:val="0"/>
      <w:marTop w:val="0"/>
      <w:marBottom w:val="0"/>
      <w:divBdr>
        <w:top w:val="none" w:sz="0" w:space="0" w:color="auto"/>
        <w:left w:val="none" w:sz="0" w:space="0" w:color="auto"/>
        <w:bottom w:val="none" w:sz="0" w:space="0" w:color="auto"/>
        <w:right w:val="none" w:sz="0" w:space="0" w:color="auto"/>
      </w:divBdr>
    </w:div>
    <w:div w:id="1289243749">
      <w:bodyDiv w:val="1"/>
      <w:marLeft w:val="0"/>
      <w:marRight w:val="0"/>
      <w:marTop w:val="0"/>
      <w:marBottom w:val="0"/>
      <w:divBdr>
        <w:top w:val="none" w:sz="0" w:space="0" w:color="auto"/>
        <w:left w:val="none" w:sz="0" w:space="0" w:color="auto"/>
        <w:bottom w:val="none" w:sz="0" w:space="0" w:color="auto"/>
        <w:right w:val="none" w:sz="0" w:space="0" w:color="auto"/>
      </w:divBdr>
    </w:div>
    <w:div w:id="1304576202">
      <w:bodyDiv w:val="1"/>
      <w:marLeft w:val="0"/>
      <w:marRight w:val="0"/>
      <w:marTop w:val="0"/>
      <w:marBottom w:val="0"/>
      <w:divBdr>
        <w:top w:val="none" w:sz="0" w:space="0" w:color="auto"/>
        <w:left w:val="none" w:sz="0" w:space="0" w:color="auto"/>
        <w:bottom w:val="none" w:sz="0" w:space="0" w:color="auto"/>
        <w:right w:val="none" w:sz="0" w:space="0" w:color="auto"/>
      </w:divBdr>
    </w:div>
    <w:div w:id="1348867581">
      <w:bodyDiv w:val="1"/>
      <w:marLeft w:val="0"/>
      <w:marRight w:val="0"/>
      <w:marTop w:val="0"/>
      <w:marBottom w:val="0"/>
      <w:divBdr>
        <w:top w:val="none" w:sz="0" w:space="0" w:color="auto"/>
        <w:left w:val="none" w:sz="0" w:space="0" w:color="auto"/>
        <w:bottom w:val="none" w:sz="0" w:space="0" w:color="auto"/>
        <w:right w:val="none" w:sz="0" w:space="0" w:color="auto"/>
      </w:divBdr>
    </w:div>
    <w:div w:id="1351449544">
      <w:bodyDiv w:val="1"/>
      <w:marLeft w:val="0"/>
      <w:marRight w:val="0"/>
      <w:marTop w:val="0"/>
      <w:marBottom w:val="0"/>
      <w:divBdr>
        <w:top w:val="none" w:sz="0" w:space="0" w:color="auto"/>
        <w:left w:val="none" w:sz="0" w:space="0" w:color="auto"/>
        <w:bottom w:val="none" w:sz="0" w:space="0" w:color="auto"/>
        <w:right w:val="none" w:sz="0" w:space="0" w:color="auto"/>
      </w:divBdr>
    </w:div>
    <w:div w:id="1391536084">
      <w:bodyDiv w:val="1"/>
      <w:marLeft w:val="0"/>
      <w:marRight w:val="0"/>
      <w:marTop w:val="0"/>
      <w:marBottom w:val="0"/>
      <w:divBdr>
        <w:top w:val="none" w:sz="0" w:space="0" w:color="auto"/>
        <w:left w:val="none" w:sz="0" w:space="0" w:color="auto"/>
        <w:bottom w:val="none" w:sz="0" w:space="0" w:color="auto"/>
        <w:right w:val="none" w:sz="0" w:space="0" w:color="auto"/>
      </w:divBdr>
    </w:div>
    <w:div w:id="1531144430">
      <w:bodyDiv w:val="1"/>
      <w:marLeft w:val="0"/>
      <w:marRight w:val="0"/>
      <w:marTop w:val="0"/>
      <w:marBottom w:val="0"/>
      <w:divBdr>
        <w:top w:val="none" w:sz="0" w:space="0" w:color="auto"/>
        <w:left w:val="none" w:sz="0" w:space="0" w:color="auto"/>
        <w:bottom w:val="none" w:sz="0" w:space="0" w:color="auto"/>
        <w:right w:val="none" w:sz="0" w:space="0" w:color="auto"/>
      </w:divBdr>
    </w:div>
    <w:div w:id="1531991351">
      <w:bodyDiv w:val="1"/>
      <w:marLeft w:val="0"/>
      <w:marRight w:val="0"/>
      <w:marTop w:val="0"/>
      <w:marBottom w:val="0"/>
      <w:divBdr>
        <w:top w:val="none" w:sz="0" w:space="0" w:color="auto"/>
        <w:left w:val="none" w:sz="0" w:space="0" w:color="auto"/>
        <w:bottom w:val="none" w:sz="0" w:space="0" w:color="auto"/>
        <w:right w:val="none" w:sz="0" w:space="0" w:color="auto"/>
      </w:divBdr>
    </w:div>
    <w:div w:id="1552961673">
      <w:bodyDiv w:val="1"/>
      <w:marLeft w:val="0"/>
      <w:marRight w:val="0"/>
      <w:marTop w:val="0"/>
      <w:marBottom w:val="0"/>
      <w:divBdr>
        <w:top w:val="none" w:sz="0" w:space="0" w:color="auto"/>
        <w:left w:val="none" w:sz="0" w:space="0" w:color="auto"/>
        <w:bottom w:val="none" w:sz="0" w:space="0" w:color="auto"/>
        <w:right w:val="none" w:sz="0" w:space="0" w:color="auto"/>
      </w:divBdr>
    </w:div>
    <w:div w:id="1607730088">
      <w:bodyDiv w:val="1"/>
      <w:marLeft w:val="0"/>
      <w:marRight w:val="0"/>
      <w:marTop w:val="0"/>
      <w:marBottom w:val="0"/>
      <w:divBdr>
        <w:top w:val="none" w:sz="0" w:space="0" w:color="auto"/>
        <w:left w:val="none" w:sz="0" w:space="0" w:color="auto"/>
        <w:bottom w:val="none" w:sz="0" w:space="0" w:color="auto"/>
        <w:right w:val="none" w:sz="0" w:space="0" w:color="auto"/>
      </w:divBdr>
    </w:div>
    <w:div w:id="1622882922">
      <w:bodyDiv w:val="1"/>
      <w:marLeft w:val="0"/>
      <w:marRight w:val="0"/>
      <w:marTop w:val="0"/>
      <w:marBottom w:val="0"/>
      <w:divBdr>
        <w:top w:val="none" w:sz="0" w:space="0" w:color="auto"/>
        <w:left w:val="none" w:sz="0" w:space="0" w:color="auto"/>
        <w:bottom w:val="none" w:sz="0" w:space="0" w:color="auto"/>
        <w:right w:val="none" w:sz="0" w:space="0" w:color="auto"/>
      </w:divBdr>
    </w:div>
    <w:div w:id="1650551783">
      <w:bodyDiv w:val="1"/>
      <w:marLeft w:val="0"/>
      <w:marRight w:val="0"/>
      <w:marTop w:val="0"/>
      <w:marBottom w:val="0"/>
      <w:divBdr>
        <w:top w:val="none" w:sz="0" w:space="0" w:color="auto"/>
        <w:left w:val="none" w:sz="0" w:space="0" w:color="auto"/>
        <w:bottom w:val="none" w:sz="0" w:space="0" w:color="auto"/>
        <w:right w:val="none" w:sz="0" w:space="0" w:color="auto"/>
      </w:divBdr>
    </w:div>
    <w:div w:id="1652251485">
      <w:bodyDiv w:val="1"/>
      <w:marLeft w:val="0"/>
      <w:marRight w:val="0"/>
      <w:marTop w:val="0"/>
      <w:marBottom w:val="0"/>
      <w:divBdr>
        <w:top w:val="none" w:sz="0" w:space="0" w:color="auto"/>
        <w:left w:val="none" w:sz="0" w:space="0" w:color="auto"/>
        <w:bottom w:val="none" w:sz="0" w:space="0" w:color="auto"/>
        <w:right w:val="none" w:sz="0" w:space="0" w:color="auto"/>
      </w:divBdr>
    </w:div>
    <w:div w:id="1658193158">
      <w:bodyDiv w:val="1"/>
      <w:marLeft w:val="0"/>
      <w:marRight w:val="0"/>
      <w:marTop w:val="0"/>
      <w:marBottom w:val="0"/>
      <w:divBdr>
        <w:top w:val="none" w:sz="0" w:space="0" w:color="auto"/>
        <w:left w:val="none" w:sz="0" w:space="0" w:color="auto"/>
        <w:bottom w:val="none" w:sz="0" w:space="0" w:color="auto"/>
        <w:right w:val="none" w:sz="0" w:space="0" w:color="auto"/>
      </w:divBdr>
    </w:div>
    <w:div w:id="1777140934">
      <w:bodyDiv w:val="1"/>
      <w:marLeft w:val="0"/>
      <w:marRight w:val="0"/>
      <w:marTop w:val="0"/>
      <w:marBottom w:val="0"/>
      <w:divBdr>
        <w:top w:val="none" w:sz="0" w:space="0" w:color="auto"/>
        <w:left w:val="none" w:sz="0" w:space="0" w:color="auto"/>
        <w:bottom w:val="none" w:sz="0" w:space="0" w:color="auto"/>
        <w:right w:val="none" w:sz="0" w:space="0" w:color="auto"/>
      </w:divBdr>
    </w:div>
    <w:div w:id="1902985597">
      <w:bodyDiv w:val="1"/>
      <w:marLeft w:val="0"/>
      <w:marRight w:val="0"/>
      <w:marTop w:val="0"/>
      <w:marBottom w:val="0"/>
      <w:divBdr>
        <w:top w:val="none" w:sz="0" w:space="0" w:color="auto"/>
        <w:left w:val="none" w:sz="0" w:space="0" w:color="auto"/>
        <w:bottom w:val="none" w:sz="0" w:space="0" w:color="auto"/>
        <w:right w:val="none" w:sz="0" w:space="0" w:color="auto"/>
      </w:divBdr>
    </w:div>
    <w:div w:id="1937208711">
      <w:bodyDiv w:val="1"/>
      <w:marLeft w:val="0"/>
      <w:marRight w:val="0"/>
      <w:marTop w:val="0"/>
      <w:marBottom w:val="0"/>
      <w:divBdr>
        <w:top w:val="none" w:sz="0" w:space="0" w:color="auto"/>
        <w:left w:val="none" w:sz="0" w:space="0" w:color="auto"/>
        <w:bottom w:val="none" w:sz="0" w:space="0" w:color="auto"/>
        <w:right w:val="none" w:sz="0" w:space="0" w:color="auto"/>
      </w:divBdr>
    </w:div>
    <w:div w:id="1993293110">
      <w:bodyDiv w:val="1"/>
      <w:marLeft w:val="0"/>
      <w:marRight w:val="0"/>
      <w:marTop w:val="0"/>
      <w:marBottom w:val="0"/>
      <w:divBdr>
        <w:top w:val="none" w:sz="0" w:space="0" w:color="auto"/>
        <w:left w:val="none" w:sz="0" w:space="0" w:color="auto"/>
        <w:bottom w:val="none" w:sz="0" w:space="0" w:color="auto"/>
        <w:right w:val="none" w:sz="0" w:space="0" w:color="auto"/>
      </w:divBdr>
    </w:div>
    <w:div w:id="2011982021">
      <w:bodyDiv w:val="1"/>
      <w:marLeft w:val="0"/>
      <w:marRight w:val="0"/>
      <w:marTop w:val="0"/>
      <w:marBottom w:val="0"/>
      <w:divBdr>
        <w:top w:val="none" w:sz="0" w:space="0" w:color="auto"/>
        <w:left w:val="none" w:sz="0" w:space="0" w:color="auto"/>
        <w:bottom w:val="none" w:sz="0" w:space="0" w:color="auto"/>
        <w:right w:val="none" w:sz="0" w:space="0" w:color="auto"/>
      </w:divBdr>
    </w:div>
    <w:div w:id="2025129552">
      <w:bodyDiv w:val="1"/>
      <w:marLeft w:val="0"/>
      <w:marRight w:val="0"/>
      <w:marTop w:val="0"/>
      <w:marBottom w:val="0"/>
      <w:divBdr>
        <w:top w:val="none" w:sz="0" w:space="0" w:color="auto"/>
        <w:left w:val="none" w:sz="0" w:space="0" w:color="auto"/>
        <w:bottom w:val="none" w:sz="0" w:space="0" w:color="auto"/>
        <w:right w:val="none" w:sz="0" w:space="0" w:color="auto"/>
      </w:divBdr>
    </w:div>
    <w:div w:id="203988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svg"/><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emf"/><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1AF4A-98A1-41D9-B361-6053BDDA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4692</Words>
  <Characters>24894</Characters>
  <Application>Microsoft Office Word</Application>
  <DocSecurity>4</DocSecurity>
  <Lines>207</Lines>
  <Paragraphs>59</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29527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Sharon Ayayo</dc:creator>
  <cp:lastModifiedBy>Sharon Ayayo</cp:lastModifiedBy>
  <cp:revision>2</cp:revision>
  <cp:lastPrinted>2018-11-19T12:14:00Z</cp:lastPrinted>
  <dcterms:created xsi:type="dcterms:W3CDTF">2021-11-01T14:13:00Z</dcterms:created>
  <dcterms:modified xsi:type="dcterms:W3CDTF">2021-11-01T14:13:00Z</dcterms:modified>
</cp:coreProperties>
</file>