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09B27" w14:textId="77777777" w:rsidR="00896D4C" w:rsidRPr="00896D4C" w:rsidRDefault="00896D4C" w:rsidP="00896D4C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color w:val="000000"/>
          <w:kern w:val="0"/>
          <w:sz w:val="20"/>
          <w:szCs w:val="20"/>
        </w:rPr>
      </w:pPr>
      <w:r w:rsidRPr="00896D4C">
        <w:rPr>
          <w:rFonts w:ascii="Arial" w:hAnsi="Arial" w:cs="Arial"/>
          <w:color w:val="000000"/>
          <w:kern w:val="0"/>
          <w:sz w:val="20"/>
          <w:szCs w:val="20"/>
        </w:rPr>
        <w:t>Statistical Analysis 1 for Part 2 Arm 1b: Objective Response Rate (ORR)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8"/>
        <w:gridCol w:w="2360"/>
        <w:gridCol w:w="5802"/>
      </w:tblGrid>
      <w:tr w:rsidR="00896D4C" w:rsidRPr="00896D4C" w14:paraId="63A3E0C9" w14:textId="77777777" w:rsidTr="00896D4C">
        <w:tc>
          <w:tcPr>
            <w:tcW w:w="52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3ACEF53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Statistical Analysis Overview</w:t>
            </w: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0C6619EC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Comparison Group Selection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3FD333F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Part 2 (</w:t>
            </w:r>
            <w:proofErr w:type="spellStart"/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mCRPC</w:t>
            </w:r>
            <w:proofErr w:type="spellEnd"/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): Arm 1b: BNT112</w:t>
            </w:r>
          </w:p>
        </w:tc>
      </w:tr>
      <w:tr w:rsidR="00896D4C" w:rsidRPr="00896D4C" w14:paraId="08C03E66" w14:textId="77777777" w:rsidTr="00896D4C">
        <w:tc>
          <w:tcPr>
            <w:tcW w:w="52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0F36440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459ADF0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Comments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F729CFD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[Not specified]</w:t>
            </w:r>
          </w:p>
          <w:p w14:paraId="1AFD76B8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896D4C" w:rsidRPr="00896D4C" w14:paraId="79B3B80D" w14:textId="77777777" w:rsidTr="00896D4C">
        <w:tc>
          <w:tcPr>
            <w:tcW w:w="52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2268274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A678D36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Type of Statistical Test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1A107C3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Superiority</w:t>
            </w:r>
          </w:p>
        </w:tc>
      </w:tr>
      <w:tr w:rsidR="00896D4C" w:rsidRPr="00896D4C" w14:paraId="4C2FC074" w14:textId="77777777" w:rsidTr="00896D4C">
        <w:tc>
          <w:tcPr>
            <w:tcW w:w="52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EA8C05B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AE86A28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Comments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13D4731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[Not specified]</w:t>
            </w:r>
          </w:p>
          <w:p w14:paraId="16E0E14B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896D4C" w:rsidRPr="00896D4C" w14:paraId="454FF0CB" w14:textId="77777777" w:rsidTr="00896D4C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EF7038C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896D4C" w:rsidRPr="00896D4C" w14:paraId="3901F5ED" w14:textId="77777777" w:rsidTr="00896D4C">
        <w:tc>
          <w:tcPr>
            <w:tcW w:w="52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6D57AE8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Statistical Test of Hypothesis</w:t>
            </w: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6D8E3FB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P-Value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9AEFBE3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0.0541</w:t>
            </w:r>
          </w:p>
        </w:tc>
      </w:tr>
      <w:tr w:rsidR="00896D4C" w:rsidRPr="00896D4C" w14:paraId="426A0368" w14:textId="77777777" w:rsidTr="00896D4C">
        <w:tc>
          <w:tcPr>
            <w:tcW w:w="52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B44635C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9A4873B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Comments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7E4AEDD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[Not specified]</w:t>
            </w:r>
          </w:p>
          <w:p w14:paraId="0B151241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896D4C" w:rsidRPr="00896D4C" w14:paraId="72FDEF6E" w14:textId="77777777" w:rsidTr="00896D4C">
        <w:tc>
          <w:tcPr>
            <w:tcW w:w="52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81184AB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531B96CC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Method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474E18E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Other [Binomial test]</w:t>
            </w:r>
          </w:p>
        </w:tc>
      </w:tr>
      <w:tr w:rsidR="00896D4C" w:rsidRPr="00896D4C" w14:paraId="52CA8FE1" w14:textId="77777777" w:rsidTr="00896D4C">
        <w:tc>
          <w:tcPr>
            <w:tcW w:w="52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2D74FEA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69218EB6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Comments</w:t>
            </w:r>
          </w:p>
        </w:tc>
        <w:tc>
          <w:tcPr>
            <w:tcW w:w="31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476CB9A1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896D4C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[Not specified]</w:t>
            </w:r>
          </w:p>
          <w:p w14:paraId="311A2357" w14:textId="77777777" w:rsidR="00896D4C" w:rsidRPr="00896D4C" w:rsidRDefault="00896D4C" w:rsidP="00896D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6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</w:tbl>
    <w:p w14:paraId="688F7CCA" w14:textId="77777777" w:rsidR="00E30239" w:rsidRDefault="00E30239"/>
    <w:sectPr w:rsidR="00E302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79E"/>
    <w:rsid w:val="004472CC"/>
    <w:rsid w:val="005D5392"/>
    <w:rsid w:val="00896D4C"/>
    <w:rsid w:val="00B0579E"/>
    <w:rsid w:val="00E3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97B7F"/>
  <w15:chartTrackingRefBased/>
  <w15:docId w15:val="{010ED239-E4BF-4FF6-AB1C-1FBA8A0F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79E"/>
    <w:pPr>
      <w:spacing w:line="278" w:lineRule="auto"/>
    </w:pPr>
    <w:rPr>
      <w:rFonts w:ascii="Aptos" w:eastAsia="Times New Roman" w:hAnsi="Aptos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579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579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579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579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579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579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579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579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579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57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57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57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57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57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57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57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57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57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57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05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579E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05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579E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057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579E"/>
    <w:pPr>
      <w:spacing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057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57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57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579E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D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D4C"/>
    <w:rPr>
      <w:rFonts w:ascii="Aptos" w:eastAsia="Times New Roman" w:hAnsi="Aptos" w:cs="Times New Roman"/>
      <w:sz w:val="20"/>
      <w:szCs w:val="20"/>
      <w14:ligatures w14:val="none"/>
    </w:rPr>
  </w:style>
  <w:style w:type="character" w:styleId="CommentReference">
    <w:name w:val="annotation reference"/>
    <w:uiPriority w:val="99"/>
    <w:semiHidden/>
    <w:unhideWhenUsed/>
    <w:rsid w:val="00896D4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Ridhima Mehra</dc:creator>
  <cp:keywords/>
  <dc:description/>
  <cp:lastModifiedBy>Ridhima Mehra</cp:lastModifiedBy>
  <cp:revision>2</cp:revision>
  <dcterms:created xsi:type="dcterms:W3CDTF">2024-12-19T10:47:00Z</dcterms:created>
  <dcterms:modified xsi:type="dcterms:W3CDTF">2024-12-19T10:50:00Z</dcterms:modified>
</cp:coreProperties>
</file>