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CAE96" w14:textId="77777777" w:rsidR="00BB1389" w:rsidRDefault="00BB1389" w:rsidP="00BB1389">
      <w:pPr>
        <w:pStyle w:val="Geenafstand"/>
        <w:rPr>
          <w:lang w:val="en-GB"/>
        </w:rPr>
      </w:pPr>
      <w:r>
        <w:rPr>
          <w:lang w:val="en-GB"/>
        </w:rPr>
        <w:t>Table 4 Screening Failures and Post-Randomisation Exclusions</w:t>
      </w:r>
    </w:p>
    <w:p w14:paraId="66429053" w14:textId="77777777" w:rsidR="00BB1389" w:rsidRDefault="00BB1389" w:rsidP="00BB1389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22A7A635" wp14:editId="14A001DE">
            <wp:extent cx="2200275" cy="1690004"/>
            <wp:effectExtent l="0" t="0" r="0" b="5715"/>
            <wp:docPr id="72330202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30202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7617" t="41981" r="25699" b="39766"/>
                    <a:stretch/>
                  </pic:blipFill>
                  <pic:spPr bwMode="auto">
                    <a:xfrm>
                      <a:off x="0" y="0"/>
                      <a:ext cx="2231645" cy="1714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B105CA" w:rsidRDefault="00D24312" w:rsidP="00B105CA"/>
    <w:sectPr w:rsidR="00D24312" w:rsidRPr="00B10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48261E"/>
    <w:rsid w:val="00590D53"/>
    <w:rsid w:val="00B105CA"/>
    <w:rsid w:val="00BB1389"/>
    <w:rsid w:val="00D24312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2024-09-24T08:20:00Z</dcterms:created>
  <dcterms:modified xsi:type="dcterms:W3CDTF">2024-09-24T08:20:00Z</dcterms:modified>
</cp:coreProperties>
</file>